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ind w:left="0" w:right="0" w:hanging="0"/>
        <w:jc w:val="left"/>
        <w:rPr/>
      </w:pPr>
      <w:r>
        <w:rPr>
          <w:rFonts w:ascii="Arial" w:hAnsi="Arial" w:cs="Arial"/>
          <w:b w:val="false"/>
          <w:bCs/>
          <w:color w:val="000000"/>
          <w:sz w:val="28"/>
          <w:szCs w:val="28"/>
        </w:rPr>
        <w:t>THIS NOTICE MUST BE DISPLAYED FOR A PERIOD OF SEVEN DAYS IN A PLACE WHERE IT CAN BE CONVENIENTLY READ BY THE PUBLIC ON OR NEAR THE PREMISES TO BE LICENSED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LOCAL GOVERNMENT (MISCELLANEOUS PROVISIONS) ACT 1982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LICENSING OF SEX ESTABLISHMENT 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>AT</w:t>
      </w:r>
    </w:p>
    <w:p>
      <w:pPr>
        <w:pStyle w:val="Normal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name of premises here)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address of premises here)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(insert name of applicant here)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BodyText2"/>
        <w:bidi w:val="0"/>
        <w:ind w:left="0" w:right="0" w:hanging="0"/>
        <w:jc w:val="left"/>
        <w:rPr/>
      </w:pPr>
      <w:r>
        <w:rPr>
          <w:rFonts w:ascii="Arial" w:hAnsi="Arial" w:cs="Arial"/>
          <w:bCs/>
          <w:color w:val="000000"/>
          <w:sz w:val="28"/>
          <w:szCs w:val="28"/>
        </w:rPr>
        <w:t xml:space="preserve">Hereby give notice that I / we have applied to Bury Council under the Provisions of the Local Government (Miscellaneous Provisions) Act 1982 for the Renewal of a Licence to use the premises referred to above as a Sex Establishment. 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Cs/>
          <w:color w:val="000000"/>
          <w:sz w:val="28"/>
          <w:szCs w:val="28"/>
        </w:rPr>
        <w:t xml:space="preserve">Any person wishing to make representations about this application should submit them in writing to the Licensing Unit Manager, Licensing, 3 Knowsley Place, Duke Street, Bury, BL9 0EJ within 28 days of the publication of this notice. </w:t>
      </w:r>
    </w:p>
    <w:p>
      <w:pPr>
        <w:pStyle w:val="Normal"/>
        <w:bidi w:val="0"/>
        <w:ind w:left="0" w:right="0" w:hanging="0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Dated </w:t>
      </w:r>
    </w:p>
    <w:sectPr>
      <w:type w:val="nextPage"/>
      <w:pgSz w:w="11906" w:h="16838"/>
      <w:pgMar w:top="1440" w:right="1800" w:bottom="1440" w:left="1800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en-GB" w:eastAsia="en-US" w:bidi="ar-SA"/>
    </w:rPr>
  </w:style>
  <w:style w:type="character" w:styleId="DefaultParagraphFont">
    <w:name w:val="Default Paragraph Font"/>
    <w:qFormat/>
    <w:rPr/>
  </w:style>
  <w:style w:type="character" w:styleId="BodyTextChar">
    <w:name w:val="Body Text Char"/>
    <w:basedOn w:val="DefaultParagraphFont"/>
    <w:qFormat/>
    <w:rPr>
      <w:lang w:val="en-US"/>
    </w:rPr>
  </w:style>
  <w:style w:type="character" w:styleId="BodyText2Char">
    <w:name w:val="Body Text 2 Char"/>
    <w:basedOn w:val="DefaultParagraphFont"/>
    <w:qFormat/>
    <w:rPr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b/>
      <w:sz w:val="24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en-GB" w:eastAsia="en-GB" w:bidi="ar-SA"/>
    </w:rPr>
  </w:style>
  <w:style w:type="paragraph" w:styleId="BodyText2">
    <w:name w:val="Body Text 2"/>
    <w:basedOn w:val="Normal"/>
    <w:qFormat/>
    <w:pPr>
      <w:jc w:val="both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135</Words>
  <Characters>823</Characters>
  <CharactersWithSpaces>689</CharactersWithSpaces>
  <Company>Bury MBC</Company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terms:created xsi:type="dcterms:W3CDTF">2010-04-09T17:35:00Z</dcterms:created>
  <dc:creator>Bury Council</dc:creator>
  <dc:description>
  </dc:description>
  <dc:language>en-US</dc:language>
  <cp:lastModifiedBy>Emily Gilgan</cp:lastModifiedBy>
  <cp:lastPrinted>2009-07-09T09:52:00Z</cp:lastPrinted>
  <dcterms:modified xsi:type="dcterms:W3CDTF">2023-01-28T22:09:15Z</dcterms:modified>
  <cp:revision>3</cp:revision>
  <dc:subject>
  </dc:subject>
  <dc:title>Sex-Shop-Display-Notice-Renewal</dc:title>
  <cp:keywords>
  </cp:keywords>
</cp:coreProperties>e>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