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622D3F" w:rsidR="00767395" w:rsidP="00622D3F" w:rsidRDefault="00767395" w14:paraId="16326EC6" w14:textId="77777777">
      <w:pPr>
        <w:spacing w:line="276" w:lineRule="auto"/>
        <w:rPr>
          <w:rFonts w:asciiTheme="minorHAnsi" w:hAnsiTheme="minorHAnsi" w:cstheme="minorHAnsi"/>
          <w:sz w:val="22"/>
          <w:szCs w:val="22"/>
        </w:rPr>
      </w:pPr>
    </w:p>
    <w:p w:rsidRPr="00153130" w:rsidR="00767395" w:rsidP="00153130" w:rsidRDefault="00B45FC2" w14:paraId="023D7C5B" w14:textId="269FC9D3">
      <w:pPr>
        <w:spacing w:line="276" w:lineRule="auto"/>
        <w:jc w:val="center"/>
        <w:rPr>
          <w:rFonts w:asciiTheme="minorHAnsi" w:hAnsiTheme="minorHAnsi" w:cstheme="minorHAnsi"/>
          <w:b/>
          <w:bCs/>
          <w:sz w:val="22"/>
          <w:szCs w:val="22"/>
          <w:u w:val="single"/>
        </w:rPr>
      </w:pPr>
      <w:r w:rsidRPr="00622D3F">
        <w:rPr>
          <w:rFonts w:asciiTheme="minorHAnsi" w:hAnsiTheme="minorHAnsi" w:cstheme="minorHAnsi"/>
          <w:b/>
          <w:bCs/>
          <w:sz w:val="22"/>
          <w:szCs w:val="22"/>
        </w:rPr>
        <w:t>SENSORY FEEDING PROGRAMME</w:t>
      </w:r>
    </w:p>
    <w:p w:rsidR="00CC2E70" w:rsidP="00622D3F" w:rsidRDefault="00CC2E70" w14:paraId="757BB813" w14:textId="7778370B">
      <w:pPr>
        <w:spacing w:line="276" w:lineRule="auto"/>
        <w:jc w:val="both"/>
        <w:rPr>
          <w:rFonts w:asciiTheme="minorHAnsi" w:hAnsiTheme="minorHAnsi" w:cstheme="minorHAnsi"/>
          <w:sz w:val="22"/>
          <w:szCs w:val="22"/>
        </w:rPr>
      </w:pPr>
    </w:p>
    <w:p w:rsidRPr="00482B77" w:rsidR="001D6A51" w:rsidP="00622D3F" w:rsidRDefault="00925148" w14:paraId="379B8695" w14:textId="110B74C0">
      <w:pPr>
        <w:spacing w:line="276" w:lineRule="auto"/>
        <w:jc w:val="both"/>
        <w:rPr>
          <w:rFonts w:asciiTheme="minorHAnsi" w:hAnsiTheme="minorHAnsi" w:cstheme="minorHAnsi"/>
          <w:sz w:val="22"/>
          <w:szCs w:val="22"/>
        </w:rPr>
      </w:pPr>
      <w:r w:rsidRPr="00482B77">
        <w:rPr>
          <w:rFonts w:asciiTheme="minorHAnsi" w:hAnsiTheme="minorHAnsi" w:cstheme="minorHAnsi"/>
          <w:b/>
          <w:bCs/>
          <w:sz w:val="22"/>
          <w:szCs w:val="22"/>
        </w:rPr>
        <w:t>DISCLAIMER</w:t>
      </w:r>
      <w:r w:rsidRPr="00482B77">
        <w:rPr>
          <w:rFonts w:asciiTheme="minorHAnsi" w:hAnsiTheme="minorHAnsi" w:cstheme="minorHAnsi"/>
          <w:sz w:val="22"/>
          <w:szCs w:val="22"/>
        </w:rPr>
        <w:t xml:space="preserve">: </w:t>
      </w:r>
      <w:r w:rsidRPr="00BC70BF">
        <w:rPr>
          <w:rFonts w:asciiTheme="minorHAnsi" w:hAnsiTheme="minorHAnsi" w:cstheme="minorHAnsi"/>
          <w:b/>
          <w:bCs/>
          <w:sz w:val="22"/>
          <w:szCs w:val="22"/>
        </w:rPr>
        <w:t xml:space="preserve">This feeding programme has been produced for children who are having difficulty in eating a range of foods. It is expected that any strategies used within this </w:t>
      </w:r>
      <w:r w:rsidRPr="00BC70BF" w:rsidR="001B7683">
        <w:rPr>
          <w:rFonts w:asciiTheme="minorHAnsi" w:hAnsiTheme="minorHAnsi" w:cstheme="minorHAnsi"/>
          <w:b/>
          <w:bCs/>
          <w:sz w:val="22"/>
          <w:szCs w:val="22"/>
        </w:rPr>
        <w:t xml:space="preserve">advice </w:t>
      </w:r>
      <w:r w:rsidRPr="00BC70BF">
        <w:rPr>
          <w:rFonts w:asciiTheme="minorHAnsi" w:hAnsiTheme="minorHAnsi" w:cstheme="minorHAnsi"/>
          <w:b/>
          <w:bCs/>
          <w:sz w:val="22"/>
          <w:szCs w:val="22"/>
        </w:rPr>
        <w:t xml:space="preserve">are adapted to individual children </w:t>
      </w:r>
      <w:r w:rsidRPr="00BC70BF" w:rsidR="006E00B9">
        <w:rPr>
          <w:rFonts w:asciiTheme="minorHAnsi" w:hAnsiTheme="minorHAnsi" w:cstheme="minorHAnsi"/>
          <w:b/>
          <w:bCs/>
          <w:sz w:val="22"/>
          <w:szCs w:val="22"/>
        </w:rPr>
        <w:t xml:space="preserve">(including consideration of </w:t>
      </w:r>
      <w:r w:rsidRPr="00BC70BF" w:rsidR="00F918D6">
        <w:rPr>
          <w:rFonts w:asciiTheme="minorHAnsi" w:hAnsiTheme="minorHAnsi" w:cstheme="minorHAnsi"/>
          <w:b/>
          <w:bCs/>
          <w:sz w:val="22"/>
          <w:szCs w:val="22"/>
        </w:rPr>
        <w:t xml:space="preserve">any food allergy or intolerances) </w:t>
      </w:r>
      <w:r w:rsidRPr="00BC70BF">
        <w:rPr>
          <w:rFonts w:asciiTheme="minorHAnsi" w:hAnsiTheme="minorHAnsi" w:cstheme="minorHAnsi"/>
          <w:b/>
          <w:bCs/>
          <w:sz w:val="22"/>
          <w:szCs w:val="22"/>
        </w:rPr>
        <w:t>and that any queries are discussed with a relevant health professional for that child prior to being tried. This information is not for children who have any physical reason that makes eating difficult.</w:t>
      </w:r>
      <w:r w:rsidRPr="00BC70BF" w:rsidR="00482B77">
        <w:rPr>
          <w:rFonts w:asciiTheme="minorHAnsi" w:hAnsiTheme="minorHAnsi" w:cstheme="minorHAnsi"/>
          <w:b/>
          <w:bCs/>
          <w:sz w:val="22"/>
          <w:szCs w:val="22"/>
        </w:rPr>
        <w:t xml:space="preserve"> </w:t>
      </w:r>
      <w:r w:rsidRPr="00BC70BF" w:rsidR="00C33646">
        <w:rPr>
          <w:rFonts w:asciiTheme="minorHAnsi" w:hAnsiTheme="minorHAnsi" w:cstheme="minorHAnsi"/>
          <w:b/>
          <w:bCs/>
          <w:sz w:val="22"/>
          <w:szCs w:val="22"/>
        </w:rPr>
        <w:t xml:space="preserve">This guidance </w:t>
      </w:r>
      <w:r w:rsidRPr="00BC70BF" w:rsidR="00C33646">
        <w:rPr>
          <w:rFonts w:asciiTheme="minorHAnsi" w:hAnsiTheme="minorHAnsi" w:cstheme="minorHAnsi"/>
          <w:b/>
          <w:bCs/>
          <w:sz w:val="22"/>
          <w:szCs w:val="22"/>
          <w:u w:val="single"/>
        </w:rPr>
        <w:t>should not</w:t>
      </w:r>
      <w:r w:rsidRPr="00BC70BF" w:rsidR="00C33646">
        <w:rPr>
          <w:rFonts w:asciiTheme="minorHAnsi" w:hAnsiTheme="minorHAnsi" w:cstheme="minorHAnsi"/>
          <w:b/>
          <w:bCs/>
          <w:sz w:val="22"/>
          <w:szCs w:val="22"/>
        </w:rPr>
        <w:t xml:space="preserve"> be </w:t>
      </w:r>
      <w:r w:rsidRPr="00BC70BF" w:rsidR="00E3648E">
        <w:rPr>
          <w:rFonts w:asciiTheme="minorHAnsi" w:hAnsiTheme="minorHAnsi" w:cstheme="minorHAnsi"/>
          <w:b/>
          <w:bCs/>
          <w:sz w:val="22"/>
          <w:szCs w:val="22"/>
        </w:rPr>
        <w:t xml:space="preserve">shared or </w:t>
      </w:r>
      <w:r w:rsidRPr="00BC70BF" w:rsidR="00C33646">
        <w:rPr>
          <w:rFonts w:asciiTheme="minorHAnsi" w:hAnsiTheme="minorHAnsi" w:cstheme="minorHAnsi"/>
          <w:b/>
          <w:bCs/>
          <w:sz w:val="22"/>
          <w:szCs w:val="22"/>
        </w:rPr>
        <w:t xml:space="preserve">implemented for </w:t>
      </w:r>
      <w:r w:rsidRPr="00BC70BF" w:rsidR="00153130">
        <w:rPr>
          <w:rFonts w:asciiTheme="minorHAnsi" w:hAnsiTheme="minorHAnsi" w:cstheme="minorHAnsi"/>
          <w:b/>
          <w:bCs/>
          <w:sz w:val="22"/>
          <w:szCs w:val="22"/>
        </w:rPr>
        <w:t xml:space="preserve">individual’s presenting </w:t>
      </w:r>
      <w:r w:rsidRPr="00BC70BF" w:rsidR="00C33646">
        <w:rPr>
          <w:rFonts w:asciiTheme="minorHAnsi" w:hAnsiTheme="minorHAnsi" w:cstheme="minorHAnsi"/>
          <w:b/>
          <w:bCs/>
          <w:sz w:val="22"/>
          <w:szCs w:val="22"/>
        </w:rPr>
        <w:t>with any of the following</w:t>
      </w:r>
      <w:r w:rsidRPr="00BC70BF" w:rsidR="001E4AAD">
        <w:rPr>
          <w:rFonts w:asciiTheme="minorHAnsi" w:hAnsiTheme="minorHAnsi" w:cstheme="minorHAnsi"/>
          <w:b/>
          <w:bCs/>
          <w:sz w:val="22"/>
          <w:szCs w:val="22"/>
        </w:rPr>
        <w:t>:</w:t>
      </w:r>
    </w:p>
    <w:p w:rsidRPr="00E828C1" w:rsidR="001E4AAD" w:rsidP="00622D3F" w:rsidRDefault="001E4AAD" w14:paraId="21577520" w14:textId="77777777">
      <w:pPr>
        <w:spacing w:line="276" w:lineRule="auto"/>
        <w:jc w:val="both"/>
        <w:rPr>
          <w:rFonts w:asciiTheme="minorHAnsi" w:hAnsiTheme="minorHAnsi" w:cstheme="minorHAnsi"/>
          <w:sz w:val="22"/>
          <w:szCs w:val="22"/>
        </w:rPr>
      </w:pPr>
    </w:p>
    <w:p w:rsidRPr="00E828C1" w:rsidR="001E4AAD" w:rsidP="001E4AAD" w:rsidRDefault="001E4AAD" w14:paraId="14404C63" w14:textId="7ACE2C12">
      <w:pPr>
        <w:pStyle w:val="ListParagraph"/>
        <w:numPr>
          <w:ilvl w:val="0"/>
          <w:numId w:val="43"/>
        </w:numPr>
        <w:jc w:val="both"/>
        <w:rPr>
          <w:rFonts w:cstheme="minorHAnsi"/>
        </w:rPr>
      </w:pPr>
      <w:r w:rsidRPr="00E828C1">
        <w:rPr>
          <w:rFonts w:cstheme="minorHAnsi"/>
        </w:rPr>
        <w:t>Chewing and Swallowing difficulties</w:t>
      </w:r>
    </w:p>
    <w:p w:rsidRPr="00E828C1" w:rsidR="001E4AAD" w:rsidP="001E4AAD" w:rsidRDefault="00FF0B75" w14:paraId="372687FD" w14:textId="707D74CF">
      <w:pPr>
        <w:pStyle w:val="ListParagraph"/>
        <w:numPr>
          <w:ilvl w:val="0"/>
          <w:numId w:val="43"/>
        </w:numPr>
        <w:jc w:val="both"/>
        <w:rPr>
          <w:rFonts w:cstheme="minorHAnsi"/>
        </w:rPr>
      </w:pPr>
      <w:r w:rsidRPr="00E828C1">
        <w:rPr>
          <w:rFonts w:cstheme="minorHAnsi"/>
        </w:rPr>
        <w:t xml:space="preserve">Weakness in </w:t>
      </w:r>
      <w:r w:rsidRPr="00E828C1" w:rsidR="00C36C5A">
        <w:rPr>
          <w:rFonts w:cstheme="minorHAnsi"/>
        </w:rPr>
        <w:t>muscles of mouth or throat</w:t>
      </w:r>
    </w:p>
    <w:p w:rsidRPr="00E828C1" w:rsidR="00C36C5A" w:rsidP="001E4AAD" w:rsidRDefault="00F85445" w14:paraId="7CEE4957" w14:textId="0BFD591B">
      <w:pPr>
        <w:pStyle w:val="ListParagraph"/>
        <w:numPr>
          <w:ilvl w:val="0"/>
          <w:numId w:val="43"/>
        </w:numPr>
        <w:jc w:val="both"/>
        <w:rPr>
          <w:rFonts w:cstheme="minorHAnsi"/>
        </w:rPr>
      </w:pPr>
      <w:r w:rsidRPr="00E828C1">
        <w:rPr>
          <w:rFonts w:cstheme="minorHAnsi"/>
        </w:rPr>
        <w:t>Head or neck surgery</w:t>
      </w:r>
    </w:p>
    <w:p w:rsidRPr="00E828C1" w:rsidR="0067429E" w:rsidP="0067429E" w:rsidRDefault="00F85445" w14:paraId="62C23F5F" w14:textId="77777777">
      <w:pPr>
        <w:pStyle w:val="ListParagraph"/>
        <w:numPr>
          <w:ilvl w:val="0"/>
          <w:numId w:val="43"/>
        </w:numPr>
        <w:jc w:val="both"/>
        <w:rPr>
          <w:rFonts w:cstheme="minorHAnsi"/>
        </w:rPr>
      </w:pPr>
      <w:r w:rsidRPr="00E828C1">
        <w:rPr>
          <w:rFonts w:cstheme="minorHAnsi"/>
          <w:color w:val="001D35"/>
          <w:shd w:val="clear" w:color="auto" w:fill="FFFFFF"/>
        </w:rPr>
        <w:t xml:space="preserve">Problems with the </w:t>
      </w:r>
      <w:proofErr w:type="spellStart"/>
      <w:r w:rsidRPr="00E828C1">
        <w:rPr>
          <w:rFonts w:cstheme="minorHAnsi"/>
          <w:color w:val="001D35"/>
          <w:shd w:val="clear" w:color="auto" w:fill="FFFFFF"/>
        </w:rPr>
        <w:t>esophagus</w:t>
      </w:r>
      <w:proofErr w:type="spellEnd"/>
    </w:p>
    <w:p w:rsidRPr="00E828C1" w:rsidR="00862DF7" w:rsidP="00862DF7" w:rsidRDefault="00D10719" w14:paraId="705CAFDB" w14:textId="2BDD2B64">
      <w:pPr>
        <w:pStyle w:val="ListParagraph"/>
        <w:numPr>
          <w:ilvl w:val="0"/>
          <w:numId w:val="43"/>
        </w:numPr>
        <w:jc w:val="both"/>
        <w:rPr>
          <w:rFonts w:cstheme="minorHAnsi"/>
        </w:rPr>
      </w:pPr>
      <w:r w:rsidRPr="00E828C1">
        <w:rPr>
          <w:rFonts w:cstheme="minorHAnsi"/>
          <w:color w:val="001D35"/>
          <w:shd w:val="clear" w:color="auto" w:fill="FFFFFF"/>
        </w:rPr>
        <w:t xml:space="preserve">Fitting of </w:t>
      </w:r>
      <w:hyperlink w:history="1" r:id="rId10">
        <w:r w:rsidRPr="00E828C1">
          <w:rPr>
            <w:rFonts w:cstheme="minorHAnsi"/>
          </w:rPr>
          <w:t xml:space="preserve"> Per</w:t>
        </w:r>
        <w:r w:rsidRPr="00E828C1" w:rsidR="00980AE8">
          <w:rPr>
            <w:rFonts w:cstheme="minorHAnsi"/>
          </w:rPr>
          <w:t xml:space="preserve">cutaneous Endoscopic </w:t>
        </w:r>
        <w:r w:rsidRPr="00E828C1" w:rsidR="0067429E">
          <w:rPr>
            <w:rFonts w:cstheme="minorHAnsi"/>
          </w:rPr>
          <w:t>Gastrostomy</w:t>
        </w:r>
        <w:r w:rsidRPr="00E828C1" w:rsidR="00980AE8">
          <w:rPr>
            <w:rFonts w:cstheme="minorHAnsi"/>
          </w:rPr>
          <w:t xml:space="preserve"> (PEG)</w:t>
        </w:r>
      </w:hyperlink>
    </w:p>
    <w:p w:rsidRPr="0019361F" w:rsidR="002A0B9C" w:rsidP="002A0B9C" w:rsidRDefault="00862DF7" w14:paraId="391D6C63" w14:textId="6B1F7BD0">
      <w:pPr>
        <w:jc w:val="both"/>
        <w:rPr>
          <w:rFonts w:asciiTheme="minorHAnsi" w:hAnsiTheme="minorHAnsi" w:cstheme="minorHAnsi"/>
          <w:color w:val="1B1B1B"/>
          <w:sz w:val="22"/>
          <w:szCs w:val="22"/>
          <w:shd w:val="clear" w:color="auto" w:fill="FFFFFF"/>
        </w:rPr>
      </w:pPr>
      <w:r w:rsidRPr="00E828C1">
        <w:rPr>
          <w:rFonts w:asciiTheme="minorHAnsi" w:hAnsiTheme="minorHAnsi" w:cstheme="minorHAnsi"/>
          <w:color w:val="1B1B1B"/>
          <w:sz w:val="22"/>
          <w:szCs w:val="22"/>
          <w:shd w:val="clear" w:color="auto" w:fill="FFFFFF"/>
        </w:rPr>
        <w:t>As feeding is a complex and multisystemic challenge, providing services for this presenting problem requires substantial additional study, training, and supervision and necessitates the expertise and input of several other disciplines.</w:t>
      </w:r>
      <w:r w:rsidR="0019361F">
        <w:rPr>
          <w:rFonts w:asciiTheme="minorHAnsi" w:hAnsiTheme="minorHAnsi" w:cstheme="minorHAnsi"/>
          <w:color w:val="1B1B1B"/>
          <w:sz w:val="22"/>
          <w:szCs w:val="22"/>
          <w:shd w:val="clear" w:color="auto" w:fill="FFFFFF"/>
        </w:rPr>
        <w:t xml:space="preserve"> </w:t>
      </w:r>
      <w:r w:rsidRPr="00E828C1" w:rsidR="00C47564">
        <w:rPr>
          <w:rFonts w:asciiTheme="minorHAnsi" w:hAnsiTheme="minorHAnsi" w:cstheme="minorHAnsi"/>
          <w:color w:val="1B1B1B"/>
          <w:sz w:val="22"/>
          <w:szCs w:val="22"/>
          <w:shd w:val="clear" w:color="auto" w:fill="FFFFFF"/>
        </w:rPr>
        <w:t xml:space="preserve">Consideration should therefore be given to </w:t>
      </w:r>
      <w:r w:rsidRPr="00E828C1" w:rsidR="002A0B9C">
        <w:rPr>
          <w:rFonts w:asciiTheme="minorHAnsi" w:hAnsiTheme="minorHAnsi" w:cstheme="minorHAnsi"/>
          <w:color w:val="1B1B1B"/>
          <w:sz w:val="22"/>
          <w:szCs w:val="22"/>
          <w:shd w:val="clear" w:color="auto" w:fill="FFFFFF"/>
        </w:rPr>
        <w:t xml:space="preserve">current input from any of the following services, and where sensory need fits within this. </w:t>
      </w:r>
      <w:r w:rsidRPr="00E828C1" w:rsidR="002A0B9C">
        <w:rPr>
          <w:rFonts w:asciiTheme="minorHAnsi" w:hAnsiTheme="minorHAnsi" w:cstheme="minorHAnsi"/>
          <w:sz w:val="22"/>
          <w:szCs w:val="22"/>
        </w:rPr>
        <w:t>Is the child under the care of:</w:t>
      </w:r>
    </w:p>
    <w:p w:rsidRPr="00E828C1" w:rsidR="002A0B9C" w:rsidP="002A0B9C" w:rsidRDefault="002A0B9C" w14:paraId="347A55FA" w14:textId="77777777">
      <w:pPr>
        <w:jc w:val="both"/>
        <w:rPr>
          <w:rFonts w:cstheme="minorHAnsi"/>
        </w:rPr>
      </w:pPr>
    </w:p>
    <w:p w:rsidRPr="00E828C1" w:rsidR="00D5672A" w:rsidP="002A0B9C" w:rsidRDefault="002A0B9C" w14:paraId="7D109F9C" w14:textId="63BE83F8">
      <w:pPr>
        <w:pStyle w:val="ListParagraph"/>
        <w:numPr>
          <w:ilvl w:val="0"/>
          <w:numId w:val="43"/>
        </w:numPr>
        <w:jc w:val="both"/>
        <w:rPr>
          <w:rFonts w:cstheme="minorHAnsi"/>
          <w:color w:val="1B1B1B"/>
          <w:shd w:val="clear" w:color="auto" w:fill="FFFFFF"/>
        </w:rPr>
      </w:pPr>
      <w:r w:rsidRPr="00E828C1">
        <w:rPr>
          <w:rFonts w:cstheme="minorHAnsi"/>
        </w:rPr>
        <w:t>Speech and Language Therapy (</w:t>
      </w:r>
      <w:r w:rsidRPr="00E828C1" w:rsidR="00D5672A">
        <w:rPr>
          <w:rFonts w:cstheme="minorHAnsi"/>
        </w:rPr>
        <w:t>S</w:t>
      </w:r>
      <w:r w:rsidRPr="00E828C1" w:rsidR="00E448AC">
        <w:rPr>
          <w:rFonts w:cstheme="minorHAnsi"/>
        </w:rPr>
        <w:t>ALT</w:t>
      </w:r>
      <w:r w:rsidRPr="00E828C1">
        <w:rPr>
          <w:rFonts w:cstheme="minorHAnsi"/>
        </w:rPr>
        <w:t>)</w:t>
      </w:r>
      <w:r w:rsidRPr="00E828C1" w:rsidR="00E448AC">
        <w:rPr>
          <w:rFonts w:cstheme="minorHAnsi"/>
        </w:rPr>
        <w:t xml:space="preserve"> – </w:t>
      </w:r>
      <w:r w:rsidRPr="00E828C1">
        <w:rPr>
          <w:rFonts w:cstheme="minorHAnsi"/>
        </w:rPr>
        <w:t>F</w:t>
      </w:r>
      <w:r w:rsidRPr="00E828C1" w:rsidR="00E448AC">
        <w:rPr>
          <w:rFonts w:cstheme="minorHAnsi"/>
        </w:rPr>
        <w:t xml:space="preserve">eeding and </w:t>
      </w:r>
      <w:r w:rsidRPr="00E828C1">
        <w:rPr>
          <w:rFonts w:cstheme="minorHAnsi"/>
        </w:rPr>
        <w:t>S</w:t>
      </w:r>
      <w:r w:rsidRPr="00E828C1" w:rsidR="00E448AC">
        <w:rPr>
          <w:rFonts w:cstheme="minorHAnsi"/>
        </w:rPr>
        <w:t>wallowing</w:t>
      </w:r>
      <w:r w:rsidRPr="00E828C1">
        <w:rPr>
          <w:rFonts w:cstheme="minorHAnsi"/>
        </w:rPr>
        <w:t xml:space="preserve"> </w:t>
      </w:r>
      <w:r w:rsidRPr="00E828C1" w:rsidR="00BC7876">
        <w:rPr>
          <w:rFonts w:cstheme="minorHAnsi"/>
        </w:rPr>
        <w:t>S</w:t>
      </w:r>
      <w:r w:rsidR="00616C3C">
        <w:rPr>
          <w:rFonts w:cstheme="minorHAnsi"/>
        </w:rPr>
        <w:t>ervice</w:t>
      </w:r>
    </w:p>
    <w:p w:rsidRPr="00E828C1" w:rsidR="00E448AC" w:rsidP="00D5672A" w:rsidRDefault="00E448AC" w14:paraId="4122BB94" w14:textId="49CFA2D3">
      <w:pPr>
        <w:pStyle w:val="ListParagraph"/>
        <w:numPr>
          <w:ilvl w:val="0"/>
          <w:numId w:val="43"/>
        </w:numPr>
        <w:jc w:val="both"/>
        <w:rPr>
          <w:rFonts w:cstheme="minorHAnsi"/>
        </w:rPr>
      </w:pPr>
      <w:r w:rsidRPr="00E828C1">
        <w:rPr>
          <w:rFonts w:cstheme="minorHAnsi"/>
        </w:rPr>
        <w:t>Dietician</w:t>
      </w:r>
    </w:p>
    <w:p w:rsidRPr="00E828C1" w:rsidR="00E448AC" w:rsidP="00D5672A" w:rsidRDefault="00107FA9" w14:paraId="530BFF34" w14:textId="116D6BB0">
      <w:pPr>
        <w:pStyle w:val="ListParagraph"/>
        <w:numPr>
          <w:ilvl w:val="0"/>
          <w:numId w:val="43"/>
        </w:numPr>
        <w:jc w:val="both"/>
        <w:rPr>
          <w:rFonts w:cstheme="minorHAnsi"/>
        </w:rPr>
      </w:pPr>
      <w:r w:rsidRPr="00E828C1">
        <w:rPr>
          <w:rFonts w:cstheme="minorHAnsi"/>
        </w:rPr>
        <w:t xml:space="preserve">Occupational Therapy </w:t>
      </w:r>
      <w:r w:rsidRPr="00E828C1" w:rsidR="006808AA">
        <w:rPr>
          <w:rFonts w:cstheme="minorHAnsi"/>
        </w:rPr>
        <w:t xml:space="preserve">Posture Management </w:t>
      </w:r>
    </w:p>
    <w:p w:rsidRPr="00E828C1" w:rsidR="00862DF7" w:rsidP="00862DF7" w:rsidRDefault="008513EC" w14:paraId="12128F92" w14:textId="04AEA3FF">
      <w:pPr>
        <w:pStyle w:val="ListParagraph"/>
        <w:numPr>
          <w:ilvl w:val="0"/>
          <w:numId w:val="43"/>
        </w:numPr>
        <w:jc w:val="both"/>
        <w:rPr>
          <w:rFonts w:cstheme="minorHAnsi"/>
        </w:rPr>
      </w:pPr>
      <w:r w:rsidRPr="00E828C1">
        <w:rPr>
          <w:rFonts w:cstheme="minorHAnsi"/>
        </w:rPr>
        <w:t>Gastro</w:t>
      </w:r>
      <w:r w:rsidRPr="00E828C1" w:rsidR="009C0248">
        <w:rPr>
          <w:rFonts w:cstheme="minorHAnsi"/>
        </w:rPr>
        <w:t xml:space="preserve">enterology </w:t>
      </w:r>
    </w:p>
    <w:p w:rsidRPr="00862DF7" w:rsidR="00862DF7" w:rsidP="00862DF7" w:rsidRDefault="00862DF7" w14:paraId="2D8E6779" w14:textId="77777777">
      <w:pPr>
        <w:jc w:val="both"/>
        <w:rPr>
          <w:rFonts w:cstheme="minorHAnsi"/>
        </w:rPr>
      </w:pPr>
    </w:p>
    <w:p w:rsidRPr="004339CD" w:rsidR="00EC46AB" w:rsidP="004339CD" w:rsidRDefault="00B45FC2" w14:paraId="0E85D34A" w14:textId="2120487D">
      <w:pPr>
        <w:pStyle w:val="Heading1"/>
        <w:numPr>
          <w:ilvl w:val="0"/>
          <w:numId w:val="33"/>
        </w:numPr>
        <w:spacing w:before="0" w:line="276" w:lineRule="auto"/>
        <w:ind w:left="851" w:hanging="851"/>
        <w:jc w:val="both"/>
        <w:rPr>
          <w:rFonts w:asciiTheme="minorHAnsi" w:hAnsiTheme="minorHAnsi" w:cstheme="minorHAnsi"/>
          <w:b/>
          <w:bCs/>
          <w:color w:val="auto"/>
          <w:sz w:val="22"/>
          <w:szCs w:val="22"/>
          <w:u w:val="single"/>
          <w:shd w:val="clear" w:color="auto" w:fill="FFFFFF"/>
        </w:rPr>
      </w:pPr>
      <w:r w:rsidRPr="00622D3F">
        <w:rPr>
          <w:rFonts w:asciiTheme="minorHAnsi" w:hAnsiTheme="minorHAnsi" w:cstheme="minorHAnsi"/>
          <w:b/>
          <w:bCs/>
          <w:color w:val="auto"/>
          <w:sz w:val="22"/>
          <w:szCs w:val="22"/>
          <w:u w:val="single"/>
          <w:shd w:val="clear" w:color="auto" w:fill="FFFFFF"/>
        </w:rPr>
        <w:t>Introduction</w:t>
      </w:r>
    </w:p>
    <w:p w:rsidRPr="00622D3F" w:rsidR="008971C3" w:rsidP="00622D3F" w:rsidRDefault="008971C3" w14:paraId="4ACDCEA1" w14:textId="77777777">
      <w:pPr>
        <w:spacing w:line="276" w:lineRule="auto"/>
        <w:jc w:val="both"/>
        <w:rPr>
          <w:rFonts w:asciiTheme="minorHAnsi" w:hAnsiTheme="minorHAnsi" w:cstheme="minorHAnsi"/>
          <w:sz w:val="22"/>
          <w:szCs w:val="22"/>
        </w:rPr>
      </w:pPr>
    </w:p>
    <w:p w:rsidRPr="00622D3F" w:rsidR="00B45FC2" w:rsidP="00622D3F" w:rsidRDefault="00B45FC2" w14:paraId="5AFC112E" w14:textId="13B30209">
      <w:pPr>
        <w:pStyle w:val="Heading2"/>
        <w:numPr>
          <w:ilvl w:val="1"/>
          <w:numId w:val="33"/>
        </w:numPr>
        <w:spacing w:before="0" w:line="276" w:lineRule="auto"/>
        <w:ind w:left="851" w:hanging="851"/>
        <w:jc w:val="both"/>
        <w:rPr>
          <w:rFonts w:eastAsia="Cambria" w:asciiTheme="minorHAnsi" w:hAnsiTheme="minorHAnsi" w:cstheme="minorHAnsi"/>
          <w:color w:val="auto"/>
          <w:sz w:val="22"/>
          <w:szCs w:val="22"/>
        </w:rPr>
      </w:pPr>
      <w:bookmarkStart w:name="_Hlk66369014" w:id="0"/>
      <w:r w:rsidRPr="00622D3F">
        <w:rPr>
          <w:rFonts w:eastAsia="Cambria" w:asciiTheme="minorHAnsi" w:hAnsiTheme="minorHAnsi" w:cstheme="minorHAnsi"/>
          <w:color w:val="auto"/>
          <w:sz w:val="22"/>
          <w:szCs w:val="22"/>
        </w:rPr>
        <w:t xml:space="preserve">As adults, over time we have become desensitised to the textures, </w:t>
      </w:r>
      <w:r w:rsidRPr="00622D3F" w:rsidR="00E23033">
        <w:rPr>
          <w:rFonts w:eastAsia="Cambria" w:asciiTheme="minorHAnsi" w:hAnsiTheme="minorHAnsi" w:cstheme="minorHAnsi"/>
          <w:color w:val="auto"/>
          <w:sz w:val="22"/>
          <w:szCs w:val="22"/>
        </w:rPr>
        <w:t>flavors</w:t>
      </w:r>
      <w:r w:rsidRPr="00622D3F">
        <w:rPr>
          <w:rFonts w:eastAsia="Cambria" w:asciiTheme="minorHAnsi" w:hAnsiTheme="minorHAnsi" w:cstheme="minorHAnsi"/>
          <w:color w:val="auto"/>
          <w:sz w:val="22"/>
          <w:szCs w:val="22"/>
        </w:rPr>
        <w:t xml:space="preserve">, and smells of food but many children have not. In the first few years of life, mealtimes are all about processing the sensory input they are receiving from various foods. Often when children display picky or fussy eating, especially those with food aversions and difficulties with the touch, taste, or smell of food, this experience is being processed in their brain as unpleasant in some way. Just like some people may dislike nails on a chalk board or touching something slimy, the same responses may be felt by some children when they touch, smell or feel the texture of certain food types. </w:t>
      </w:r>
    </w:p>
    <w:p w:rsidRPr="00622D3F" w:rsidR="008971C3" w:rsidP="00622D3F" w:rsidRDefault="008971C3" w14:paraId="5672F41B" w14:textId="77777777">
      <w:pPr>
        <w:spacing w:line="276" w:lineRule="auto"/>
        <w:jc w:val="both"/>
        <w:rPr>
          <w:rFonts w:asciiTheme="minorHAnsi" w:hAnsiTheme="minorHAnsi" w:cstheme="minorHAnsi"/>
          <w:sz w:val="22"/>
          <w:szCs w:val="22"/>
        </w:rPr>
      </w:pPr>
    </w:p>
    <w:p w:rsidRPr="00622D3F" w:rsidR="008971C3" w:rsidP="00622D3F" w:rsidRDefault="00B45FC2" w14:paraId="4E44508C" w14:textId="4E3461CC">
      <w:pPr>
        <w:pStyle w:val="Heading2"/>
        <w:numPr>
          <w:ilvl w:val="1"/>
          <w:numId w:val="33"/>
        </w:numPr>
        <w:spacing w:before="0" w:line="276" w:lineRule="auto"/>
        <w:ind w:left="851" w:hanging="851"/>
        <w:jc w:val="both"/>
        <w:rPr>
          <w:rFonts w:eastAsia="Cambria" w:asciiTheme="minorHAnsi" w:hAnsiTheme="minorHAnsi" w:cstheme="minorHAnsi"/>
          <w:color w:val="auto"/>
          <w:sz w:val="22"/>
          <w:szCs w:val="22"/>
        </w:rPr>
      </w:pPr>
      <w:r w:rsidRPr="00622D3F">
        <w:rPr>
          <w:rFonts w:eastAsia="Cambria" w:asciiTheme="minorHAnsi" w:hAnsiTheme="minorHAnsi" w:cstheme="minorHAnsi"/>
          <w:color w:val="auto"/>
          <w:sz w:val="22"/>
          <w:szCs w:val="22"/>
        </w:rPr>
        <w:lastRenderedPageBreak/>
        <w:t>Some</w:t>
      </w:r>
      <w:r w:rsidR="00490F3B">
        <w:rPr>
          <w:rFonts w:eastAsia="Cambria" w:asciiTheme="minorHAnsi" w:hAnsiTheme="minorHAnsi" w:cstheme="minorHAnsi"/>
          <w:color w:val="auto"/>
          <w:sz w:val="22"/>
          <w:szCs w:val="22"/>
        </w:rPr>
        <w:t xml:space="preserve"> children</w:t>
      </w:r>
      <w:r w:rsidRPr="00622D3F">
        <w:rPr>
          <w:rFonts w:eastAsia="Cambria" w:asciiTheme="minorHAnsi" w:hAnsiTheme="minorHAnsi" w:cstheme="minorHAnsi"/>
          <w:color w:val="auto"/>
          <w:sz w:val="22"/>
          <w:szCs w:val="22"/>
        </w:rPr>
        <w:t xml:space="preserve"> may have more extreme responses such as gaging or vomiting</w:t>
      </w:r>
      <w:r w:rsidR="00490F3B">
        <w:rPr>
          <w:rFonts w:eastAsia="Cambria" w:asciiTheme="minorHAnsi" w:hAnsiTheme="minorHAnsi" w:cstheme="minorHAnsi"/>
          <w:color w:val="auto"/>
          <w:sz w:val="22"/>
          <w:szCs w:val="22"/>
        </w:rPr>
        <w:t>.</w:t>
      </w:r>
      <w:r w:rsidRPr="00622D3F">
        <w:rPr>
          <w:rFonts w:eastAsia="Cambria" w:asciiTheme="minorHAnsi" w:hAnsiTheme="minorHAnsi" w:cstheme="minorHAnsi"/>
          <w:color w:val="auto"/>
          <w:sz w:val="22"/>
          <w:szCs w:val="22"/>
        </w:rPr>
        <w:t xml:space="preserve"> </w:t>
      </w:r>
      <w:r w:rsidR="00490F3B">
        <w:rPr>
          <w:rFonts w:eastAsia="Cambria" w:asciiTheme="minorHAnsi" w:hAnsiTheme="minorHAnsi" w:cstheme="minorHAnsi"/>
          <w:color w:val="auto"/>
          <w:sz w:val="22"/>
          <w:szCs w:val="22"/>
        </w:rPr>
        <w:t>T</w:t>
      </w:r>
      <w:r w:rsidRPr="00622D3F">
        <w:rPr>
          <w:rFonts w:eastAsia="Cambria" w:asciiTheme="minorHAnsi" w:hAnsiTheme="minorHAnsi" w:cstheme="minorHAnsi"/>
          <w:color w:val="auto"/>
          <w:sz w:val="22"/>
          <w:szCs w:val="22"/>
        </w:rPr>
        <w:t>hey have no control over their responses due to the aversion of the smell, taste or feel of the food. Over time as these negative experiences become more heightened just the smell or sight of certain foods can trigger a negative response from a child.</w:t>
      </w:r>
    </w:p>
    <w:p w:rsidRPr="00622D3F" w:rsidR="008971C3" w:rsidP="00622D3F" w:rsidRDefault="008971C3" w14:paraId="72DD8D17" w14:textId="77777777">
      <w:pPr>
        <w:spacing w:line="276" w:lineRule="auto"/>
        <w:jc w:val="both"/>
        <w:rPr>
          <w:rFonts w:asciiTheme="minorHAnsi" w:hAnsiTheme="minorHAnsi" w:cstheme="minorHAnsi"/>
          <w:sz w:val="22"/>
          <w:szCs w:val="22"/>
        </w:rPr>
      </w:pPr>
    </w:p>
    <w:p w:rsidR="001D6A51" w:rsidP="001D6A51" w:rsidRDefault="00B45FC2" w14:paraId="57709E79" w14:textId="77777777">
      <w:pPr>
        <w:pStyle w:val="Heading2"/>
        <w:numPr>
          <w:ilvl w:val="1"/>
          <w:numId w:val="33"/>
        </w:numPr>
        <w:spacing w:before="0" w:line="276" w:lineRule="auto"/>
        <w:ind w:left="851" w:hanging="851"/>
        <w:jc w:val="both"/>
        <w:rPr>
          <w:rFonts w:asciiTheme="minorHAnsi" w:hAnsiTheme="minorHAnsi" w:cstheme="minorHAnsi"/>
          <w:color w:val="auto"/>
          <w:sz w:val="22"/>
          <w:szCs w:val="22"/>
        </w:rPr>
      </w:pPr>
      <w:r w:rsidRPr="00622D3F">
        <w:rPr>
          <w:rFonts w:asciiTheme="minorHAnsi" w:hAnsiTheme="minorHAnsi" w:cstheme="minorHAnsi"/>
          <w:color w:val="auto"/>
          <w:sz w:val="22"/>
          <w:szCs w:val="22"/>
        </w:rPr>
        <w:t xml:space="preserve">Children’s brains are extremely plastic and adaptable, they are able to easily learn new things. </w:t>
      </w:r>
      <w:r w:rsidRPr="00622D3F">
        <w:rPr>
          <w:rFonts w:asciiTheme="minorHAnsi" w:hAnsiTheme="minorHAnsi" w:cstheme="minorHAnsi"/>
          <w:b/>
          <w:bCs/>
          <w:color w:val="auto"/>
          <w:sz w:val="22"/>
          <w:szCs w:val="22"/>
        </w:rPr>
        <w:t>When a child learns something new or experiences something different, a new connection is made in their brain</w:t>
      </w:r>
      <w:r w:rsidRPr="00622D3F">
        <w:rPr>
          <w:rFonts w:asciiTheme="minorHAnsi" w:hAnsiTheme="minorHAnsi" w:cstheme="minorHAnsi"/>
          <w:color w:val="auto"/>
          <w:sz w:val="22"/>
          <w:szCs w:val="22"/>
        </w:rPr>
        <w:t xml:space="preserve">. The more they have that same experience, the stronger that connection gets, and then they are able to react differently than they have previously because their brain is using a new connection to process the information. </w:t>
      </w:r>
    </w:p>
    <w:p w:rsidR="001D6A51" w:rsidP="001D6A51" w:rsidRDefault="001D6A51" w14:paraId="3B9B6DF9" w14:textId="77777777">
      <w:pPr>
        <w:pStyle w:val="Heading2"/>
        <w:spacing w:before="0" w:line="276" w:lineRule="auto"/>
        <w:ind w:left="851"/>
        <w:jc w:val="both"/>
        <w:rPr>
          <w:rFonts w:asciiTheme="minorHAnsi" w:hAnsiTheme="minorHAnsi" w:cstheme="minorHAnsi"/>
          <w:color w:val="auto"/>
          <w:sz w:val="22"/>
          <w:szCs w:val="22"/>
        </w:rPr>
      </w:pPr>
    </w:p>
    <w:p w:rsidRPr="001D6A51" w:rsidR="008971C3" w:rsidP="001D6A51" w:rsidRDefault="00B45FC2" w14:paraId="069DD4E3" w14:textId="167C5A28">
      <w:pPr>
        <w:pStyle w:val="Heading2"/>
        <w:numPr>
          <w:ilvl w:val="1"/>
          <w:numId w:val="33"/>
        </w:numPr>
        <w:spacing w:before="0" w:line="276" w:lineRule="auto"/>
        <w:ind w:left="851" w:hanging="851"/>
        <w:jc w:val="both"/>
        <w:rPr>
          <w:rFonts w:asciiTheme="minorHAnsi" w:hAnsiTheme="minorHAnsi" w:cstheme="minorHAnsi"/>
          <w:color w:val="auto"/>
          <w:sz w:val="22"/>
          <w:szCs w:val="22"/>
        </w:rPr>
      </w:pPr>
      <w:r w:rsidRPr="001D6A51">
        <w:rPr>
          <w:rFonts w:asciiTheme="minorHAnsi" w:hAnsiTheme="minorHAnsi" w:cstheme="minorHAnsi"/>
          <w:color w:val="auto"/>
          <w:sz w:val="22"/>
          <w:szCs w:val="22"/>
        </w:rPr>
        <w:t>Not processing input well can also cause fussy eating because children may not feel certain soft textures in their mouth (as if the sensation is dulled), and thus avoids them. These children in particular may prefer crunchy foods and dislike soft foods, or they may over-fill their mouths to try and ‘feel’ the food.</w:t>
      </w:r>
    </w:p>
    <w:p w:rsidRPr="00622D3F" w:rsidR="008971C3" w:rsidP="00622D3F" w:rsidRDefault="008971C3" w14:paraId="42D07FD3" w14:textId="77777777">
      <w:pPr>
        <w:spacing w:line="276" w:lineRule="auto"/>
        <w:jc w:val="both"/>
        <w:rPr>
          <w:rFonts w:asciiTheme="minorHAnsi" w:hAnsiTheme="minorHAnsi" w:cstheme="minorHAnsi"/>
          <w:sz w:val="22"/>
          <w:szCs w:val="22"/>
        </w:rPr>
      </w:pPr>
    </w:p>
    <w:p w:rsidRPr="00622D3F" w:rsidR="00B45FC2" w:rsidP="00622D3F" w:rsidRDefault="00B45FC2" w14:paraId="3587FC87" w14:textId="0D128364">
      <w:pPr>
        <w:pStyle w:val="Heading2"/>
        <w:numPr>
          <w:ilvl w:val="1"/>
          <w:numId w:val="33"/>
        </w:numPr>
        <w:spacing w:before="0" w:line="276" w:lineRule="auto"/>
        <w:ind w:left="851" w:hanging="851"/>
        <w:jc w:val="both"/>
        <w:rPr>
          <w:rFonts w:asciiTheme="minorHAnsi" w:hAnsiTheme="minorHAnsi" w:cstheme="minorHAnsi"/>
          <w:color w:val="auto"/>
          <w:sz w:val="22"/>
          <w:szCs w:val="22"/>
        </w:rPr>
      </w:pPr>
      <w:r w:rsidRPr="00622D3F">
        <w:rPr>
          <w:rFonts w:asciiTheme="minorHAnsi" w:hAnsiTheme="minorHAnsi" w:cstheme="minorHAnsi"/>
          <w:b/>
          <w:bCs/>
          <w:color w:val="auto"/>
          <w:sz w:val="22"/>
          <w:szCs w:val="22"/>
        </w:rPr>
        <w:t>Hypersensitive</w:t>
      </w:r>
      <w:r w:rsidRPr="00622D3F">
        <w:rPr>
          <w:rFonts w:asciiTheme="minorHAnsi" w:hAnsiTheme="minorHAnsi" w:cstheme="minorHAnsi"/>
          <w:color w:val="auto"/>
          <w:sz w:val="22"/>
          <w:szCs w:val="22"/>
        </w:rPr>
        <w:t xml:space="preserve"> or ‘</w:t>
      </w:r>
      <w:r w:rsidRPr="00622D3F">
        <w:rPr>
          <w:rFonts w:asciiTheme="minorHAnsi" w:hAnsiTheme="minorHAnsi" w:cstheme="minorHAnsi"/>
          <w:b/>
          <w:bCs/>
          <w:color w:val="auto"/>
          <w:sz w:val="22"/>
          <w:szCs w:val="22"/>
        </w:rPr>
        <w:t>orally defensive</w:t>
      </w:r>
      <w:r w:rsidRPr="00622D3F">
        <w:rPr>
          <w:rFonts w:asciiTheme="minorHAnsi" w:hAnsiTheme="minorHAnsi" w:cstheme="minorHAnsi"/>
          <w:color w:val="auto"/>
          <w:sz w:val="22"/>
          <w:szCs w:val="22"/>
        </w:rPr>
        <w:t>’ children dislike experiencing various taste and texture sensations in the mouth. Orally defensive children often have a limited repertoire of foods he/she will eat, perhaps only mushy foods, only crunchy foods or only bland foods etc.</w:t>
      </w:r>
      <w:r w:rsidRPr="00622D3F" w:rsidR="005E7B95">
        <w:rPr>
          <w:rFonts w:asciiTheme="minorHAnsi" w:hAnsiTheme="minorHAnsi" w:cstheme="minorHAnsi"/>
          <w:color w:val="auto"/>
          <w:sz w:val="22"/>
          <w:szCs w:val="22"/>
        </w:rPr>
        <w:t xml:space="preserve"> </w:t>
      </w:r>
      <w:r w:rsidRPr="00622D3F">
        <w:rPr>
          <w:rFonts w:asciiTheme="minorHAnsi" w:hAnsiTheme="minorHAnsi" w:cstheme="minorHAnsi"/>
          <w:color w:val="auto"/>
          <w:sz w:val="22"/>
          <w:szCs w:val="22"/>
        </w:rPr>
        <w:t>They may avoid chewy foods and foods with mixed textures or lumps. These children may gag easily and may avoid using their lips (use teeth only) when eating off a fork or spoon.</w:t>
      </w:r>
      <w:r w:rsidRPr="00622D3F" w:rsidR="005E7B95">
        <w:rPr>
          <w:rFonts w:asciiTheme="minorHAnsi" w:hAnsiTheme="minorHAnsi" w:cstheme="minorHAnsi"/>
          <w:color w:val="auto"/>
          <w:sz w:val="22"/>
          <w:szCs w:val="22"/>
        </w:rPr>
        <w:t xml:space="preserve"> </w:t>
      </w:r>
      <w:r w:rsidRPr="00622D3F">
        <w:rPr>
          <w:rFonts w:asciiTheme="minorHAnsi" w:hAnsiTheme="minorHAnsi" w:cstheme="minorHAnsi"/>
          <w:color w:val="auto"/>
          <w:sz w:val="22"/>
          <w:szCs w:val="22"/>
        </w:rPr>
        <w:t>Some may be overly sensitive to brushing their teeth or being touched around the face and lips.</w:t>
      </w:r>
    </w:p>
    <w:p w:rsidRPr="00622D3F" w:rsidR="00B45FC2" w:rsidP="00622D3F" w:rsidRDefault="00B45FC2" w14:paraId="3CEF842F" w14:textId="77777777">
      <w:pPr>
        <w:spacing w:line="276" w:lineRule="auto"/>
        <w:jc w:val="both"/>
        <w:rPr>
          <w:rFonts w:asciiTheme="minorHAnsi" w:hAnsiTheme="minorHAnsi" w:cstheme="minorHAnsi"/>
          <w:sz w:val="22"/>
          <w:szCs w:val="22"/>
        </w:rPr>
      </w:pPr>
    </w:p>
    <w:p w:rsidRPr="00622D3F" w:rsidR="00B45FC2" w:rsidP="00622D3F" w:rsidRDefault="00B45FC2" w14:paraId="4BAEE14E" w14:textId="06C31ADA">
      <w:pPr>
        <w:pStyle w:val="Heading2"/>
        <w:numPr>
          <w:ilvl w:val="1"/>
          <w:numId w:val="33"/>
        </w:numPr>
        <w:spacing w:before="0" w:line="276" w:lineRule="auto"/>
        <w:ind w:left="851" w:hanging="851"/>
        <w:jc w:val="both"/>
        <w:rPr>
          <w:rFonts w:asciiTheme="minorHAnsi" w:hAnsiTheme="minorHAnsi" w:cstheme="minorHAnsi"/>
          <w:color w:val="auto"/>
          <w:sz w:val="22"/>
          <w:szCs w:val="22"/>
        </w:rPr>
      </w:pPr>
      <w:r w:rsidRPr="00622D3F">
        <w:rPr>
          <w:rFonts w:asciiTheme="minorHAnsi" w:hAnsiTheme="minorHAnsi" w:cstheme="minorHAnsi"/>
          <w:color w:val="auto"/>
          <w:sz w:val="22"/>
          <w:szCs w:val="22"/>
        </w:rPr>
        <w:t xml:space="preserve">When a child eats a very limited amount of foods because they have difficulty with how foods smell, taste, and feel this could be because of the way their brain is interpreting the sensations they get from food. </w:t>
      </w:r>
    </w:p>
    <w:p w:rsidRPr="00622D3F" w:rsidR="008971C3" w:rsidP="00622D3F" w:rsidRDefault="008971C3" w14:paraId="05E9C656" w14:textId="77777777">
      <w:pPr>
        <w:spacing w:line="276" w:lineRule="auto"/>
        <w:jc w:val="both"/>
        <w:rPr>
          <w:rFonts w:asciiTheme="minorHAnsi" w:hAnsiTheme="minorHAnsi" w:cstheme="minorHAnsi"/>
          <w:sz w:val="22"/>
          <w:szCs w:val="22"/>
        </w:rPr>
      </w:pPr>
    </w:p>
    <w:p w:rsidRPr="00622D3F" w:rsidR="00B45FC2" w:rsidP="00622D3F" w:rsidRDefault="00B45FC2" w14:paraId="0F064C33" w14:textId="05DEF4DF">
      <w:pPr>
        <w:pStyle w:val="Heading2"/>
        <w:numPr>
          <w:ilvl w:val="1"/>
          <w:numId w:val="33"/>
        </w:numPr>
        <w:spacing w:before="0" w:line="276" w:lineRule="auto"/>
        <w:ind w:left="851" w:hanging="851"/>
        <w:jc w:val="both"/>
        <w:rPr>
          <w:rFonts w:asciiTheme="minorHAnsi" w:hAnsiTheme="minorHAnsi" w:cstheme="minorHAnsi"/>
          <w:color w:val="auto"/>
          <w:sz w:val="22"/>
          <w:szCs w:val="22"/>
        </w:rPr>
      </w:pPr>
      <w:r w:rsidRPr="00622D3F">
        <w:rPr>
          <w:rFonts w:asciiTheme="minorHAnsi" w:hAnsiTheme="minorHAnsi" w:cstheme="minorHAnsi"/>
          <w:color w:val="auto"/>
          <w:sz w:val="22"/>
          <w:szCs w:val="22"/>
        </w:rPr>
        <w:t xml:space="preserve">The programme aims to reduce food aversions gradually in a positive manner with the goal of enabling </w:t>
      </w:r>
      <w:r w:rsidR="00E63441">
        <w:rPr>
          <w:rFonts w:asciiTheme="minorHAnsi" w:hAnsiTheme="minorHAnsi" w:cstheme="minorHAnsi"/>
          <w:color w:val="auto"/>
          <w:sz w:val="22"/>
          <w:szCs w:val="22"/>
        </w:rPr>
        <w:t>children</w:t>
      </w:r>
      <w:r w:rsidRPr="00622D3F">
        <w:rPr>
          <w:rFonts w:asciiTheme="minorHAnsi" w:hAnsiTheme="minorHAnsi" w:cstheme="minorHAnsi"/>
          <w:color w:val="auto"/>
          <w:sz w:val="22"/>
          <w:szCs w:val="22"/>
        </w:rPr>
        <w:t xml:space="preserve"> to consume a wider range of foods throughout the day. </w:t>
      </w:r>
    </w:p>
    <w:p w:rsidRPr="00622D3F" w:rsidR="008971C3" w:rsidP="00622D3F" w:rsidRDefault="008971C3" w14:paraId="33D74B03" w14:textId="77777777">
      <w:pPr>
        <w:spacing w:line="276" w:lineRule="auto"/>
        <w:jc w:val="both"/>
        <w:rPr>
          <w:rFonts w:asciiTheme="minorHAnsi" w:hAnsiTheme="minorHAnsi" w:cstheme="minorHAnsi"/>
          <w:sz w:val="22"/>
          <w:szCs w:val="22"/>
        </w:rPr>
      </w:pPr>
    </w:p>
    <w:bookmarkEnd w:id="0"/>
    <w:p w:rsidRPr="00622D3F" w:rsidR="00B45FC2" w:rsidP="00622D3F" w:rsidRDefault="00B45FC2" w14:paraId="7FA5F25A" w14:textId="313A3839">
      <w:pPr>
        <w:pStyle w:val="Heading2"/>
        <w:numPr>
          <w:ilvl w:val="1"/>
          <w:numId w:val="33"/>
        </w:numPr>
        <w:spacing w:before="0" w:line="276" w:lineRule="auto"/>
        <w:ind w:left="851" w:hanging="851"/>
        <w:jc w:val="both"/>
        <w:rPr>
          <w:rFonts w:asciiTheme="minorHAnsi" w:hAnsiTheme="minorHAnsi" w:cstheme="minorHAnsi"/>
          <w:color w:val="auto"/>
          <w:sz w:val="22"/>
          <w:szCs w:val="22"/>
        </w:rPr>
      </w:pPr>
      <w:r w:rsidRPr="00622D3F">
        <w:rPr>
          <w:rFonts w:asciiTheme="minorHAnsi" w:hAnsiTheme="minorHAnsi" w:cstheme="minorHAnsi"/>
          <w:color w:val="auto"/>
          <w:sz w:val="22"/>
          <w:szCs w:val="22"/>
        </w:rPr>
        <w:t>Strategies and advice should be introduce</w:t>
      </w:r>
      <w:r w:rsidRPr="00622D3F" w:rsidR="005E7B95">
        <w:rPr>
          <w:rFonts w:asciiTheme="minorHAnsi" w:hAnsiTheme="minorHAnsi" w:cstheme="minorHAnsi"/>
          <w:color w:val="auto"/>
          <w:sz w:val="22"/>
          <w:szCs w:val="22"/>
        </w:rPr>
        <w:t>d</w:t>
      </w:r>
      <w:r w:rsidRPr="00622D3F">
        <w:rPr>
          <w:rFonts w:asciiTheme="minorHAnsi" w:hAnsiTheme="minorHAnsi" w:cstheme="minorHAnsi"/>
          <w:color w:val="auto"/>
          <w:sz w:val="22"/>
          <w:szCs w:val="22"/>
        </w:rPr>
        <w:t xml:space="preserve"> and implemented in the home and school environment.</w:t>
      </w:r>
    </w:p>
    <w:p w:rsidRPr="00250218" w:rsidR="00250218" w:rsidP="00250218" w:rsidRDefault="00250218" w14:paraId="3AD99913" w14:textId="0952ABB7">
      <w:pPr>
        <w:spacing w:line="276" w:lineRule="auto"/>
        <w:jc w:val="both"/>
        <w:rPr>
          <w:rFonts w:asciiTheme="minorHAnsi" w:hAnsiTheme="minorHAnsi" w:cstheme="minorHAnsi"/>
          <w:b/>
          <w:bCs/>
          <w:sz w:val="22"/>
          <w:szCs w:val="22"/>
        </w:rPr>
      </w:pPr>
    </w:p>
    <w:p w:rsidRPr="00622D3F" w:rsidR="00B45FC2" w:rsidP="00622D3F" w:rsidRDefault="00B45FC2" w14:paraId="540C7FE4" w14:textId="4FD0B4E1">
      <w:pPr>
        <w:pStyle w:val="Heading2"/>
        <w:numPr>
          <w:ilvl w:val="1"/>
          <w:numId w:val="33"/>
        </w:numPr>
        <w:spacing w:before="0" w:line="276" w:lineRule="auto"/>
        <w:ind w:left="851" w:hanging="851"/>
        <w:jc w:val="both"/>
        <w:rPr>
          <w:rFonts w:asciiTheme="minorHAnsi" w:hAnsiTheme="minorHAnsi" w:cstheme="minorHAnsi"/>
          <w:b/>
          <w:bCs/>
          <w:color w:val="auto"/>
          <w:sz w:val="22"/>
          <w:szCs w:val="22"/>
        </w:rPr>
      </w:pPr>
      <w:r w:rsidRPr="00622D3F">
        <w:rPr>
          <w:rFonts w:asciiTheme="minorHAnsi" w:hAnsiTheme="minorHAnsi" w:cstheme="minorHAnsi"/>
          <w:b/>
          <w:bCs/>
          <w:color w:val="auto"/>
          <w:sz w:val="22"/>
          <w:szCs w:val="22"/>
        </w:rPr>
        <w:t>Step 1: Make a list</w:t>
      </w:r>
    </w:p>
    <w:p w:rsidRPr="00622D3F" w:rsidR="008971C3" w:rsidP="00235F43" w:rsidRDefault="008971C3" w14:paraId="5CD8FEF4" w14:textId="77777777">
      <w:pPr>
        <w:pStyle w:val="NormalWeb"/>
        <w:autoSpaceDN/>
        <w:spacing w:line="276" w:lineRule="auto"/>
        <w:jc w:val="both"/>
        <w:textAlignment w:val="baseline"/>
        <w:rPr>
          <w:rFonts w:asciiTheme="minorHAnsi" w:hAnsiTheme="minorHAnsi" w:cstheme="minorHAnsi"/>
          <w:sz w:val="22"/>
          <w:szCs w:val="22"/>
        </w:rPr>
      </w:pPr>
    </w:p>
    <w:p w:rsidRPr="00454F6E" w:rsidR="008971C3" w:rsidP="00454F6E" w:rsidRDefault="00B45FC2" w14:paraId="6ED0C38D" w14:textId="19AA8A1D">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sidRPr="00622D3F">
        <w:rPr>
          <w:rFonts w:asciiTheme="minorHAnsi" w:hAnsiTheme="minorHAnsi" w:cstheme="minorHAnsi"/>
          <w:sz w:val="22"/>
          <w:szCs w:val="22"/>
        </w:rPr>
        <w:t xml:space="preserve">Make a list of everything </w:t>
      </w:r>
      <w:r w:rsidR="00355FD9">
        <w:rPr>
          <w:rFonts w:asciiTheme="minorHAnsi" w:hAnsiTheme="minorHAnsi" w:cstheme="minorHAnsi"/>
          <w:sz w:val="22"/>
          <w:szCs w:val="22"/>
        </w:rPr>
        <w:t>your child</w:t>
      </w:r>
      <w:r w:rsidRPr="00622D3F">
        <w:rPr>
          <w:rFonts w:asciiTheme="minorHAnsi" w:hAnsiTheme="minorHAnsi" w:cstheme="minorHAnsi"/>
          <w:sz w:val="22"/>
          <w:szCs w:val="22"/>
        </w:rPr>
        <w:t xml:space="preserve"> will eat and likes to eat</w:t>
      </w:r>
      <w:r w:rsidR="00FC0AC4">
        <w:rPr>
          <w:rFonts w:asciiTheme="minorHAnsi" w:hAnsiTheme="minorHAnsi" w:cstheme="minorHAnsi"/>
          <w:sz w:val="22"/>
          <w:szCs w:val="22"/>
        </w:rPr>
        <w:t xml:space="preserve">, </w:t>
      </w:r>
      <w:r w:rsidRPr="00622D3F">
        <w:rPr>
          <w:rFonts w:asciiTheme="minorHAnsi" w:hAnsiTheme="minorHAnsi" w:cstheme="minorHAnsi"/>
          <w:sz w:val="22"/>
          <w:szCs w:val="22"/>
        </w:rPr>
        <w:t>this will help to identify any food patterns/preferences</w:t>
      </w:r>
      <w:r w:rsidRPr="00622D3F" w:rsidR="005E7B95">
        <w:rPr>
          <w:rFonts w:asciiTheme="minorHAnsi" w:hAnsiTheme="minorHAnsi" w:cstheme="minorHAnsi"/>
          <w:sz w:val="22"/>
          <w:szCs w:val="22"/>
        </w:rPr>
        <w:t>,</w:t>
      </w:r>
      <w:r w:rsidRPr="00622D3F">
        <w:rPr>
          <w:rFonts w:asciiTheme="minorHAnsi" w:hAnsiTheme="minorHAnsi" w:cstheme="minorHAnsi"/>
          <w:sz w:val="22"/>
          <w:szCs w:val="22"/>
        </w:rPr>
        <w:t xml:space="preserve"> e.g. crunchy foods, sweet foods etc. Recognise the textures and types of food th</w:t>
      </w:r>
      <w:r w:rsidR="00CE5589">
        <w:rPr>
          <w:rFonts w:asciiTheme="minorHAnsi" w:hAnsiTheme="minorHAnsi" w:cstheme="minorHAnsi"/>
          <w:sz w:val="22"/>
          <w:szCs w:val="22"/>
        </w:rPr>
        <w:t xml:space="preserve">at they </w:t>
      </w:r>
      <w:r w:rsidRPr="00622D3F">
        <w:rPr>
          <w:rFonts w:asciiTheme="minorHAnsi" w:hAnsiTheme="minorHAnsi" w:cstheme="minorHAnsi"/>
          <w:sz w:val="22"/>
          <w:szCs w:val="22"/>
        </w:rPr>
        <w:t xml:space="preserve">like to eat, </w:t>
      </w:r>
      <w:r w:rsidR="00235F43">
        <w:rPr>
          <w:rFonts w:asciiTheme="minorHAnsi" w:hAnsiTheme="minorHAnsi" w:cstheme="minorHAnsi"/>
          <w:sz w:val="22"/>
          <w:szCs w:val="22"/>
        </w:rPr>
        <w:t xml:space="preserve">take note of the </w:t>
      </w:r>
      <w:r w:rsidRPr="00622D3F">
        <w:rPr>
          <w:rFonts w:asciiTheme="minorHAnsi" w:hAnsiTheme="minorHAnsi" w:cstheme="minorHAnsi"/>
          <w:sz w:val="22"/>
          <w:szCs w:val="22"/>
        </w:rPr>
        <w:t>textures and colours</w:t>
      </w:r>
      <w:r w:rsidRPr="00622D3F" w:rsidR="005E7B95">
        <w:rPr>
          <w:rFonts w:asciiTheme="minorHAnsi" w:hAnsiTheme="minorHAnsi" w:cstheme="minorHAnsi"/>
          <w:sz w:val="22"/>
          <w:szCs w:val="22"/>
        </w:rPr>
        <w:t>, i</w:t>
      </w:r>
      <w:r w:rsidRPr="00622D3F">
        <w:rPr>
          <w:rFonts w:asciiTheme="minorHAnsi" w:hAnsiTheme="minorHAnsi" w:cstheme="minorHAnsi"/>
          <w:sz w:val="22"/>
          <w:szCs w:val="22"/>
        </w:rPr>
        <w:t>s the food crunchy, soft, dry, wet, sloppy white, spicy?</w:t>
      </w:r>
      <w:r w:rsidR="00304C0D">
        <w:rPr>
          <w:rFonts w:asciiTheme="minorHAnsi" w:hAnsiTheme="minorHAnsi" w:cstheme="minorHAnsi"/>
          <w:sz w:val="22"/>
          <w:szCs w:val="22"/>
        </w:rPr>
        <w:t xml:space="preserve"> </w:t>
      </w:r>
    </w:p>
    <w:p w:rsidRPr="00454F6E" w:rsidR="008971C3" w:rsidP="00454F6E" w:rsidRDefault="00B45FC2" w14:paraId="4E0229A5" w14:textId="7CA3F3B4">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sidRPr="00622D3F">
        <w:rPr>
          <w:rFonts w:asciiTheme="minorHAnsi" w:hAnsiTheme="minorHAnsi" w:cstheme="minorHAnsi"/>
          <w:sz w:val="22"/>
          <w:szCs w:val="22"/>
        </w:rPr>
        <w:lastRenderedPageBreak/>
        <w:t>Use preferred texture</w:t>
      </w:r>
      <w:r w:rsidR="00CE5589">
        <w:rPr>
          <w:rFonts w:asciiTheme="minorHAnsi" w:hAnsiTheme="minorHAnsi" w:cstheme="minorHAnsi"/>
          <w:sz w:val="22"/>
          <w:szCs w:val="22"/>
        </w:rPr>
        <w:t>s</w:t>
      </w:r>
      <w:r w:rsidRPr="00622D3F">
        <w:rPr>
          <w:rFonts w:asciiTheme="minorHAnsi" w:hAnsiTheme="minorHAnsi" w:cstheme="minorHAnsi"/>
          <w:sz w:val="22"/>
          <w:szCs w:val="22"/>
        </w:rPr>
        <w:t xml:space="preserve"> when introducing new foods. Do not simultaneously introduce a new taste and texture as this will be overwhelming.</w:t>
      </w:r>
    </w:p>
    <w:p w:rsidR="00B45FC2" w:rsidP="00622D3F" w:rsidRDefault="00B45FC2" w14:paraId="4F87861B" w14:textId="1A104EF1">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sidRPr="00622D3F">
        <w:rPr>
          <w:rFonts w:asciiTheme="minorHAnsi" w:hAnsiTheme="minorHAnsi" w:cstheme="minorHAnsi"/>
          <w:sz w:val="22"/>
          <w:szCs w:val="22"/>
        </w:rPr>
        <w:t xml:space="preserve">Next, take the preferred food list and write down similar foods next to the original. This will help you identify/’build a bridge’ to new foods. Although it takes a lot of repetition and patience consistently offering very similar foods at meals, it can help to expand the variety and break down specific food preferences. Present new foods regularly for </w:t>
      </w:r>
      <w:r w:rsidR="00304C0D">
        <w:rPr>
          <w:rFonts w:asciiTheme="minorHAnsi" w:hAnsiTheme="minorHAnsi" w:cstheme="minorHAnsi"/>
          <w:sz w:val="22"/>
          <w:szCs w:val="22"/>
        </w:rPr>
        <w:t>them</w:t>
      </w:r>
      <w:r w:rsidR="00235F43">
        <w:rPr>
          <w:rFonts w:asciiTheme="minorHAnsi" w:hAnsiTheme="minorHAnsi" w:cstheme="minorHAnsi"/>
          <w:sz w:val="22"/>
          <w:szCs w:val="22"/>
        </w:rPr>
        <w:t xml:space="preserve"> </w:t>
      </w:r>
      <w:r w:rsidRPr="00622D3F">
        <w:rPr>
          <w:rFonts w:asciiTheme="minorHAnsi" w:hAnsiTheme="minorHAnsi" w:cstheme="minorHAnsi"/>
          <w:sz w:val="22"/>
          <w:szCs w:val="22"/>
        </w:rPr>
        <w:t>to try.</w:t>
      </w:r>
      <w:r w:rsidR="00304C0D">
        <w:rPr>
          <w:rFonts w:asciiTheme="minorHAnsi" w:hAnsiTheme="minorHAnsi" w:cstheme="minorHAnsi"/>
          <w:sz w:val="22"/>
          <w:szCs w:val="22"/>
        </w:rPr>
        <w:t xml:space="preserve"> </w:t>
      </w:r>
    </w:p>
    <w:p w:rsidRPr="00622D3F" w:rsidR="00E7235E" w:rsidP="00E7235E" w:rsidRDefault="00E7235E" w14:paraId="7F4D4ADE" w14:textId="77777777">
      <w:pPr>
        <w:pStyle w:val="NormalWeb"/>
        <w:autoSpaceDN/>
        <w:spacing w:line="276" w:lineRule="auto"/>
        <w:jc w:val="both"/>
        <w:textAlignment w:val="baseline"/>
        <w:rPr>
          <w:rFonts w:asciiTheme="minorHAnsi" w:hAnsiTheme="minorHAnsi" w:cstheme="minorHAnsi"/>
          <w:sz w:val="22"/>
          <w:szCs w:val="22"/>
        </w:rPr>
      </w:pPr>
    </w:p>
    <w:p w:rsidRPr="00622D3F" w:rsidR="00B45FC2" w:rsidP="00622D3F" w:rsidRDefault="00B45FC2" w14:paraId="1D30A4A9" w14:textId="77777777">
      <w:pPr>
        <w:pStyle w:val="NormalWeb"/>
        <w:spacing w:line="276" w:lineRule="auto"/>
        <w:jc w:val="both"/>
        <w:textAlignment w:val="baseline"/>
        <w:rPr>
          <w:rFonts w:asciiTheme="minorHAnsi" w:hAnsiTheme="minorHAnsi" w:cstheme="minorHAnsi"/>
          <w:sz w:val="22"/>
          <w:szCs w:val="22"/>
        </w:rPr>
      </w:pPr>
    </w:p>
    <w:p w:rsidRPr="00622D3F" w:rsidR="00B45FC2" w:rsidP="00622D3F" w:rsidRDefault="00B45FC2" w14:paraId="6E299B9E" w14:textId="6469DB55">
      <w:pPr>
        <w:pStyle w:val="Heading2"/>
        <w:numPr>
          <w:ilvl w:val="1"/>
          <w:numId w:val="33"/>
        </w:numPr>
        <w:spacing w:before="0" w:line="276" w:lineRule="auto"/>
        <w:ind w:left="851" w:hanging="851"/>
        <w:jc w:val="both"/>
        <w:rPr>
          <w:rFonts w:asciiTheme="minorHAnsi" w:hAnsiTheme="minorHAnsi" w:cstheme="minorHAnsi"/>
          <w:b/>
          <w:bCs/>
          <w:color w:val="auto"/>
          <w:sz w:val="22"/>
          <w:szCs w:val="22"/>
        </w:rPr>
      </w:pPr>
      <w:r w:rsidRPr="00622D3F">
        <w:rPr>
          <w:rFonts w:asciiTheme="minorHAnsi" w:hAnsiTheme="minorHAnsi" w:cstheme="minorHAnsi"/>
          <w:b/>
          <w:bCs/>
          <w:color w:val="auto"/>
          <w:sz w:val="22"/>
          <w:szCs w:val="22"/>
        </w:rPr>
        <w:t>Step 2: Assessment</w:t>
      </w:r>
    </w:p>
    <w:p w:rsidRPr="00622D3F" w:rsidR="00B45FC2" w:rsidP="00622D3F" w:rsidRDefault="00B45FC2" w14:paraId="4D43ED64" w14:textId="77777777">
      <w:pPr>
        <w:pStyle w:val="NormalWeb"/>
        <w:spacing w:line="276" w:lineRule="auto"/>
        <w:jc w:val="both"/>
        <w:textAlignment w:val="baseline"/>
        <w:rPr>
          <w:rFonts w:asciiTheme="minorHAnsi" w:hAnsiTheme="minorHAnsi" w:cstheme="minorHAnsi"/>
          <w:sz w:val="22"/>
          <w:szCs w:val="22"/>
        </w:rPr>
      </w:pPr>
    </w:p>
    <w:p w:rsidRPr="00622D3F" w:rsidR="00B45FC2" w:rsidP="00622D3F" w:rsidRDefault="00B45FC2" w14:paraId="41F6EBDF" w14:textId="3D40DD9C">
      <w:pPr>
        <w:pStyle w:val="NormalWeb"/>
        <w:spacing w:line="276" w:lineRule="auto"/>
        <w:ind w:left="851"/>
        <w:jc w:val="both"/>
        <w:textAlignment w:val="baseline"/>
        <w:rPr>
          <w:rFonts w:asciiTheme="minorHAnsi" w:hAnsiTheme="minorHAnsi" w:cstheme="minorHAnsi"/>
          <w:sz w:val="22"/>
          <w:szCs w:val="22"/>
        </w:rPr>
      </w:pPr>
      <w:r w:rsidRPr="00622D3F">
        <w:rPr>
          <w:rFonts w:asciiTheme="minorHAnsi" w:hAnsiTheme="minorHAnsi" w:cstheme="minorHAnsi"/>
          <w:sz w:val="22"/>
          <w:szCs w:val="22"/>
        </w:rPr>
        <w:t xml:space="preserve">Trying new foods can be challenging so first explore what </w:t>
      </w:r>
      <w:r w:rsidR="00CE5589">
        <w:rPr>
          <w:rFonts w:asciiTheme="minorHAnsi" w:hAnsiTheme="minorHAnsi" w:cstheme="minorHAnsi"/>
          <w:sz w:val="22"/>
          <w:szCs w:val="22"/>
        </w:rPr>
        <w:t>your child</w:t>
      </w:r>
      <w:r w:rsidRPr="00622D3F" w:rsidR="00304C0D">
        <w:rPr>
          <w:rFonts w:asciiTheme="minorHAnsi" w:hAnsiTheme="minorHAnsi" w:cstheme="minorHAnsi"/>
          <w:sz w:val="22"/>
          <w:szCs w:val="22"/>
        </w:rPr>
        <w:t xml:space="preserve"> </w:t>
      </w:r>
      <w:r w:rsidRPr="00622D3F">
        <w:rPr>
          <w:rFonts w:asciiTheme="minorHAnsi" w:hAnsiTheme="minorHAnsi" w:cstheme="minorHAnsi"/>
          <w:sz w:val="22"/>
          <w:szCs w:val="22"/>
        </w:rPr>
        <w:t xml:space="preserve">is comfortable to do. Prepare small portions of the ‘bridging’ food types and complete this chart </w:t>
      </w:r>
      <w:r w:rsidR="00235F43">
        <w:rPr>
          <w:rFonts w:asciiTheme="minorHAnsi" w:hAnsiTheme="minorHAnsi" w:cstheme="minorHAnsi"/>
          <w:sz w:val="22"/>
          <w:szCs w:val="22"/>
        </w:rPr>
        <w:t>-</w:t>
      </w:r>
      <w:r w:rsidR="00304C0D">
        <w:rPr>
          <w:rFonts w:asciiTheme="minorHAnsi" w:hAnsiTheme="minorHAnsi" w:cstheme="minorHAnsi"/>
          <w:sz w:val="22"/>
          <w:szCs w:val="22"/>
        </w:rPr>
        <w:t xml:space="preserve"> </w:t>
      </w:r>
    </w:p>
    <w:p w:rsidRPr="00235F43" w:rsidR="00B45FC2" w:rsidP="00235F43" w:rsidRDefault="00B45FC2" w14:paraId="644885DD" w14:textId="2B644885">
      <w:pPr>
        <w:spacing w:line="276" w:lineRule="auto"/>
        <w:rPr>
          <w:rFonts w:asciiTheme="minorHAnsi" w:hAnsiTheme="minorHAnsi" w:cstheme="minorHAnsi"/>
          <w:sz w:val="22"/>
          <w:szCs w:val="22"/>
          <w:lang w:val="en-GB"/>
        </w:rPr>
      </w:pPr>
    </w:p>
    <w:tbl>
      <w:tblPr>
        <w:tblStyle w:val="TableGrid"/>
        <w:tblW w:w="9050" w:type="dxa"/>
        <w:tblInd w:w="-5" w:type="dxa"/>
        <w:tblLook w:val="04A0" w:firstRow="1" w:lastRow="0" w:firstColumn="1" w:lastColumn="0" w:noHBand="0" w:noVBand="1"/>
      </w:tblPr>
      <w:tblGrid>
        <w:gridCol w:w="1255"/>
        <w:gridCol w:w="1278"/>
        <w:gridCol w:w="1262"/>
        <w:gridCol w:w="1324"/>
        <w:gridCol w:w="1268"/>
        <w:gridCol w:w="1303"/>
        <w:gridCol w:w="1360"/>
      </w:tblGrid>
      <w:tr w:rsidRPr="00622D3F" w:rsidR="008971C3" w:rsidTr="00A60952" w14:paraId="51A5E85A" w14:textId="77777777">
        <w:trPr>
          <w:trHeight w:val="1742"/>
        </w:trPr>
        <w:tc>
          <w:tcPr>
            <w:tcW w:w="1255" w:type="dxa"/>
          </w:tcPr>
          <w:p w:rsidRPr="00622D3F" w:rsidR="00B45FC2" w:rsidP="00622D3F" w:rsidRDefault="00B45FC2" w14:paraId="1E2CB685" w14:textId="77777777">
            <w:pPr>
              <w:pStyle w:val="NormalWeb"/>
              <w:spacing w:line="276" w:lineRule="auto"/>
              <w:jc w:val="center"/>
              <w:textAlignment w:val="baseline"/>
              <w:rPr>
                <w:rFonts w:asciiTheme="minorHAnsi" w:hAnsiTheme="minorHAnsi" w:cstheme="minorHAnsi"/>
                <w:b/>
                <w:bCs/>
                <w:sz w:val="22"/>
                <w:szCs w:val="22"/>
              </w:rPr>
            </w:pPr>
            <w:r w:rsidRPr="00622D3F">
              <w:rPr>
                <w:rFonts w:asciiTheme="minorHAnsi" w:hAnsiTheme="minorHAnsi" w:cstheme="minorHAnsi"/>
                <w:b/>
                <w:bCs/>
                <w:sz w:val="22"/>
                <w:szCs w:val="22"/>
              </w:rPr>
              <w:t>Food type</w:t>
            </w:r>
          </w:p>
        </w:tc>
        <w:tc>
          <w:tcPr>
            <w:tcW w:w="1278" w:type="dxa"/>
          </w:tcPr>
          <w:p w:rsidRPr="00622D3F" w:rsidR="00B45FC2" w:rsidP="00622D3F" w:rsidRDefault="00B45FC2" w14:paraId="3462D992" w14:textId="77777777">
            <w:pPr>
              <w:pStyle w:val="NormalWeb"/>
              <w:spacing w:line="276" w:lineRule="auto"/>
              <w:jc w:val="center"/>
              <w:textAlignment w:val="baseline"/>
              <w:rPr>
                <w:rFonts w:asciiTheme="minorHAnsi" w:hAnsiTheme="minorHAnsi" w:cstheme="minorHAnsi"/>
                <w:b/>
                <w:bCs/>
                <w:sz w:val="22"/>
                <w:szCs w:val="22"/>
              </w:rPr>
            </w:pPr>
            <w:r w:rsidRPr="00622D3F">
              <w:rPr>
                <w:rFonts w:asciiTheme="minorHAnsi" w:hAnsiTheme="minorHAnsi" w:cstheme="minorHAnsi"/>
                <w:b/>
                <w:bCs/>
                <w:sz w:val="22"/>
                <w:szCs w:val="22"/>
              </w:rPr>
              <w:t>I can touch it</w:t>
            </w:r>
          </w:p>
        </w:tc>
        <w:tc>
          <w:tcPr>
            <w:tcW w:w="1262" w:type="dxa"/>
          </w:tcPr>
          <w:p w:rsidRPr="00622D3F" w:rsidR="00B45FC2" w:rsidP="00622D3F" w:rsidRDefault="00B45FC2" w14:paraId="4F4173EE" w14:textId="77777777">
            <w:pPr>
              <w:pStyle w:val="NormalWeb"/>
              <w:spacing w:line="276" w:lineRule="auto"/>
              <w:jc w:val="center"/>
              <w:textAlignment w:val="baseline"/>
              <w:rPr>
                <w:rFonts w:asciiTheme="minorHAnsi" w:hAnsiTheme="minorHAnsi" w:cstheme="minorHAnsi"/>
                <w:b/>
                <w:bCs/>
                <w:sz w:val="22"/>
                <w:szCs w:val="22"/>
              </w:rPr>
            </w:pPr>
            <w:r w:rsidRPr="00622D3F">
              <w:rPr>
                <w:rFonts w:asciiTheme="minorHAnsi" w:hAnsiTheme="minorHAnsi" w:cstheme="minorHAnsi"/>
                <w:b/>
                <w:bCs/>
                <w:sz w:val="22"/>
                <w:szCs w:val="22"/>
              </w:rPr>
              <w:t>I can bring it to my lips</w:t>
            </w:r>
          </w:p>
        </w:tc>
        <w:tc>
          <w:tcPr>
            <w:tcW w:w="1324" w:type="dxa"/>
          </w:tcPr>
          <w:p w:rsidRPr="00622D3F" w:rsidR="00B45FC2" w:rsidP="00622D3F" w:rsidRDefault="00B45FC2" w14:paraId="1D094CA7" w14:textId="77777777">
            <w:pPr>
              <w:pStyle w:val="NormalWeb"/>
              <w:spacing w:line="276" w:lineRule="auto"/>
              <w:jc w:val="center"/>
              <w:textAlignment w:val="baseline"/>
              <w:rPr>
                <w:rFonts w:asciiTheme="minorHAnsi" w:hAnsiTheme="minorHAnsi" w:cstheme="minorHAnsi"/>
                <w:b/>
                <w:bCs/>
                <w:sz w:val="22"/>
                <w:szCs w:val="22"/>
              </w:rPr>
            </w:pPr>
            <w:r w:rsidRPr="00622D3F">
              <w:rPr>
                <w:rFonts w:asciiTheme="minorHAnsi" w:hAnsiTheme="minorHAnsi" w:cstheme="minorHAnsi"/>
                <w:b/>
                <w:bCs/>
                <w:sz w:val="22"/>
                <w:szCs w:val="22"/>
              </w:rPr>
              <w:t>I can taste it with my tongue</w:t>
            </w:r>
          </w:p>
        </w:tc>
        <w:tc>
          <w:tcPr>
            <w:tcW w:w="1268" w:type="dxa"/>
          </w:tcPr>
          <w:p w:rsidRPr="00622D3F" w:rsidR="00B45FC2" w:rsidP="00622D3F" w:rsidRDefault="00B45FC2" w14:paraId="08CE5852" w14:textId="77777777">
            <w:pPr>
              <w:pStyle w:val="NormalWeb"/>
              <w:spacing w:line="276" w:lineRule="auto"/>
              <w:jc w:val="center"/>
              <w:textAlignment w:val="baseline"/>
              <w:rPr>
                <w:rFonts w:asciiTheme="minorHAnsi" w:hAnsiTheme="minorHAnsi" w:cstheme="minorHAnsi"/>
                <w:b/>
                <w:bCs/>
                <w:sz w:val="22"/>
                <w:szCs w:val="22"/>
              </w:rPr>
            </w:pPr>
            <w:r w:rsidRPr="00622D3F">
              <w:rPr>
                <w:rFonts w:asciiTheme="minorHAnsi" w:hAnsiTheme="minorHAnsi" w:cstheme="minorHAnsi"/>
                <w:b/>
                <w:bCs/>
                <w:sz w:val="22"/>
                <w:szCs w:val="22"/>
              </w:rPr>
              <w:t>I can put it on my teeth</w:t>
            </w:r>
          </w:p>
        </w:tc>
        <w:tc>
          <w:tcPr>
            <w:tcW w:w="1303" w:type="dxa"/>
          </w:tcPr>
          <w:p w:rsidRPr="00622D3F" w:rsidR="00B45FC2" w:rsidP="00622D3F" w:rsidRDefault="00B45FC2" w14:paraId="6F1EF75C" w14:textId="77777777">
            <w:pPr>
              <w:pStyle w:val="NormalWeb"/>
              <w:spacing w:line="276" w:lineRule="auto"/>
              <w:jc w:val="center"/>
              <w:textAlignment w:val="baseline"/>
              <w:rPr>
                <w:rFonts w:asciiTheme="minorHAnsi" w:hAnsiTheme="minorHAnsi" w:cstheme="minorHAnsi"/>
                <w:b/>
                <w:bCs/>
                <w:sz w:val="22"/>
                <w:szCs w:val="22"/>
              </w:rPr>
            </w:pPr>
            <w:r w:rsidRPr="00622D3F">
              <w:rPr>
                <w:rFonts w:asciiTheme="minorHAnsi" w:hAnsiTheme="minorHAnsi" w:cstheme="minorHAnsi"/>
                <w:b/>
                <w:bCs/>
                <w:sz w:val="22"/>
                <w:szCs w:val="22"/>
              </w:rPr>
              <w:t>I can put it in my mouth</w:t>
            </w:r>
          </w:p>
        </w:tc>
        <w:tc>
          <w:tcPr>
            <w:tcW w:w="1360" w:type="dxa"/>
          </w:tcPr>
          <w:p w:rsidRPr="00622D3F" w:rsidR="00B45FC2" w:rsidP="00622D3F" w:rsidRDefault="00B45FC2" w14:paraId="12047FC2" w14:textId="77777777">
            <w:pPr>
              <w:pStyle w:val="NormalWeb"/>
              <w:spacing w:line="276" w:lineRule="auto"/>
              <w:jc w:val="center"/>
              <w:textAlignment w:val="baseline"/>
              <w:rPr>
                <w:rFonts w:asciiTheme="minorHAnsi" w:hAnsiTheme="minorHAnsi" w:cstheme="minorHAnsi"/>
                <w:b/>
                <w:bCs/>
                <w:sz w:val="22"/>
                <w:szCs w:val="22"/>
              </w:rPr>
            </w:pPr>
            <w:r w:rsidRPr="00622D3F">
              <w:rPr>
                <w:rFonts w:asciiTheme="minorHAnsi" w:hAnsiTheme="minorHAnsi" w:cstheme="minorHAnsi"/>
                <w:b/>
                <w:bCs/>
                <w:sz w:val="22"/>
                <w:szCs w:val="22"/>
              </w:rPr>
              <w:t>I can swallow it</w:t>
            </w:r>
          </w:p>
        </w:tc>
      </w:tr>
      <w:tr w:rsidRPr="00622D3F" w:rsidR="008971C3" w:rsidTr="00A60952" w14:paraId="09DCF780" w14:textId="77777777">
        <w:trPr>
          <w:trHeight w:val="588"/>
        </w:trPr>
        <w:tc>
          <w:tcPr>
            <w:tcW w:w="1255" w:type="dxa"/>
          </w:tcPr>
          <w:p w:rsidRPr="00622D3F" w:rsidR="00B45FC2" w:rsidP="00622D3F" w:rsidRDefault="00B45FC2" w14:paraId="64CFAB58" w14:textId="77777777">
            <w:pPr>
              <w:pStyle w:val="NormalWeb"/>
              <w:spacing w:line="276" w:lineRule="auto"/>
              <w:textAlignment w:val="baseline"/>
              <w:rPr>
                <w:rFonts w:asciiTheme="minorHAnsi" w:hAnsiTheme="minorHAnsi" w:cstheme="minorHAnsi"/>
                <w:sz w:val="22"/>
                <w:szCs w:val="22"/>
              </w:rPr>
            </w:pPr>
          </w:p>
        </w:tc>
        <w:tc>
          <w:tcPr>
            <w:tcW w:w="1278" w:type="dxa"/>
          </w:tcPr>
          <w:p w:rsidRPr="00622D3F" w:rsidR="00B45FC2" w:rsidP="00622D3F" w:rsidRDefault="00B45FC2" w14:paraId="0DED4954" w14:textId="77777777">
            <w:pPr>
              <w:pStyle w:val="NormalWeb"/>
              <w:spacing w:line="276" w:lineRule="auto"/>
              <w:textAlignment w:val="baseline"/>
              <w:rPr>
                <w:rFonts w:asciiTheme="minorHAnsi" w:hAnsiTheme="minorHAnsi" w:cstheme="minorHAnsi"/>
                <w:sz w:val="22"/>
                <w:szCs w:val="22"/>
              </w:rPr>
            </w:pPr>
          </w:p>
        </w:tc>
        <w:tc>
          <w:tcPr>
            <w:tcW w:w="1262" w:type="dxa"/>
          </w:tcPr>
          <w:p w:rsidRPr="00622D3F" w:rsidR="00B45FC2" w:rsidP="00622D3F" w:rsidRDefault="00B45FC2" w14:paraId="6322E6BE" w14:textId="77777777">
            <w:pPr>
              <w:pStyle w:val="NormalWeb"/>
              <w:spacing w:line="276" w:lineRule="auto"/>
              <w:textAlignment w:val="baseline"/>
              <w:rPr>
                <w:rFonts w:asciiTheme="minorHAnsi" w:hAnsiTheme="minorHAnsi" w:cstheme="minorHAnsi"/>
                <w:sz w:val="22"/>
                <w:szCs w:val="22"/>
              </w:rPr>
            </w:pPr>
          </w:p>
        </w:tc>
        <w:tc>
          <w:tcPr>
            <w:tcW w:w="1324" w:type="dxa"/>
          </w:tcPr>
          <w:p w:rsidRPr="00622D3F" w:rsidR="00B45FC2" w:rsidP="00622D3F" w:rsidRDefault="00B45FC2" w14:paraId="4CFAEEF3" w14:textId="77777777">
            <w:pPr>
              <w:pStyle w:val="NormalWeb"/>
              <w:spacing w:line="276" w:lineRule="auto"/>
              <w:textAlignment w:val="baseline"/>
              <w:rPr>
                <w:rFonts w:asciiTheme="minorHAnsi" w:hAnsiTheme="minorHAnsi" w:cstheme="minorHAnsi"/>
                <w:sz w:val="22"/>
                <w:szCs w:val="22"/>
              </w:rPr>
            </w:pPr>
          </w:p>
        </w:tc>
        <w:tc>
          <w:tcPr>
            <w:tcW w:w="1268" w:type="dxa"/>
          </w:tcPr>
          <w:p w:rsidRPr="00622D3F" w:rsidR="00B45FC2" w:rsidP="00622D3F" w:rsidRDefault="00B45FC2" w14:paraId="51ADB7A5" w14:textId="77777777">
            <w:pPr>
              <w:pStyle w:val="NormalWeb"/>
              <w:spacing w:line="276" w:lineRule="auto"/>
              <w:textAlignment w:val="baseline"/>
              <w:rPr>
                <w:rFonts w:asciiTheme="minorHAnsi" w:hAnsiTheme="minorHAnsi" w:cstheme="minorHAnsi"/>
                <w:sz w:val="22"/>
                <w:szCs w:val="22"/>
              </w:rPr>
            </w:pPr>
          </w:p>
        </w:tc>
        <w:tc>
          <w:tcPr>
            <w:tcW w:w="1303" w:type="dxa"/>
          </w:tcPr>
          <w:p w:rsidRPr="00622D3F" w:rsidR="00B45FC2" w:rsidP="00622D3F" w:rsidRDefault="00B45FC2" w14:paraId="106B06D7" w14:textId="77777777">
            <w:pPr>
              <w:pStyle w:val="NormalWeb"/>
              <w:spacing w:line="276" w:lineRule="auto"/>
              <w:textAlignment w:val="baseline"/>
              <w:rPr>
                <w:rFonts w:asciiTheme="minorHAnsi" w:hAnsiTheme="minorHAnsi" w:cstheme="minorHAnsi"/>
                <w:sz w:val="22"/>
                <w:szCs w:val="22"/>
              </w:rPr>
            </w:pPr>
          </w:p>
        </w:tc>
        <w:tc>
          <w:tcPr>
            <w:tcW w:w="1360" w:type="dxa"/>
          </w:tcPr>
          <w:p w:rsidRPr="00622D3F" w:rsidR="00B45FC2" w:rsidP="00622D3F" w:rsidRDefault="00B45FC2" w14:paraId="74F22E09" w14:textId="77777777">
            <w:pPr>
              <w:pStyle w:val="NormalWeb"/>
              <w:spacing w:line="276" w:lineRule="auto"/>
              <w:textAlignment w:val="baseline"/>
              <w:rPr>
                <w:rFonts w:asciiTheme="minorHAnsi" w:hAnsiTheme="minorHAnsi" w:cstheme="minorHAnsi"/>
                <w:sz w:val="22"/>
                <w:szCs w:val="22"/>
              </w:rPr>
            </w:pPr>
          </w:p>
        </w:tc>
      </w:tr>
      <w:tr w:rsidRPr="00622D3F" w:rsidR="008971C3" w:rsidTr="00A60952" w14:paraId="1D8BEB1A" w14:textId="77777777">
        <w:trPr>
          <w:trHeight w:val="565"/>
        </w:trPr>
        <w:tc>
          <w:tcPr>
            <w:tcW w:w="1255" w:type="dxa"/>
          </w:tcPr>
          <w:p w:rsidRPr="00622D3F" w:rsidR="00B45FC2" w:rsidP="00622D3F" w:rsidRDefault="00B45FC2" w14:paraId="7D0F9016" w14:textId="77777777">
            <w:pPr>
              <w:pStyle w:val="NormalWeb"/>
              <w:spacing w:line="276" w:lineRule="auto"/>
              <w:textAlignment w:val="baseline"/>
              <w:rPr>
                <w:rFonts w:asciiTheme="minorHAnsi" w:hAnsiTheme="minorHAnsi" w:cstheme="minorHAnsi"/>
                <w:sz w:val="22"/>
                <w:szCs w:val="22"/>
              </w:rPr>
            </w:pPr>
          </w:p>
        </w:tc>
        <w:tc>
          <w:tcPr>
            <w:tcW w:w="1278" w:type="dxa"/>
          </w:tcPr>
          <w:p w:rsidRPr="00622D3F" w:rsidR="00B45FC2" w:rsidP="00622D3F" w:rsidRDefault="00B45FC2" w14:paraId="59178ABC" w14:textId="77777777">
            <w:pPr>
              <w:pStyle w:val="NormalWeb"/>
              <w:spacing w:line="276" w:lineRule="auto"/>
              <w:textAlignment w:val="baseline"/>
              <w:rPr>
                <w:rFonts w:asciiTheme="minorHAnsi" w:hAnsiTheme="minorHAnsi" w:cstheme="minorHAnsi"/>
                <w:sz w:val="22"/>
                <w:szCs w:val="22"/>
              </w:rPr>
            </w:pPr>
          </w:p>
        </w:tc>
        <w:tc>
          <w:tcPr>
            <w:tcW w:w="1262" w:type="dxa"/>
          </w:tcPr>
          <w:p w:rsidRPr="00622D3F" w:rsidR="00B45FC2" w:rsidP="00622D3F" w:rsidRDefault="00B45FC2" w14:paraId="77323A1E" w14:textId="77777777">
            <w:pPr>
              <w:pStyle w:val="NormalWeb"/>
              <w:spacing w:line="276" w:lineRule="auto"/>
              <w:textAlignment w:val="baseline"/>
              <w:rPr>
                <w:rFonts w:asciiTheme="minorHAnsi" w:hAnsiTheme="minorHAnsi" w:cstheme="minorHAnsi"/>
                <w:sz w:val="22"/>
                <w:szCs w:val="22"/>
              </w:rPr>
            </w:pPr>
          </w:p>
        </w:tc>
        <w:tc>
          <w:tcPr>
            <w:tcW w:w="1324" w:type="dxa"/>
          </w:tcPr>
          <w:p w:rsidRPr="00622D3F" w:rsidR="00B45FC2" w:rsidP="00622D3F" w:rsidRDefault="00B45FC2" w14:paraId="5CEC7959" w14:textId="77777777">
            <w:pPr>
              <w:pStyle w:val="NormalWeb"/>
              <w:spacing w:line="276" w:lineRule="auto"/>
              <w:textAlignment w:val="baseline"/>
              <w:rPr>
                <w:rFonts w:asciiTheme="minorHAnsi" w:hAnsiTheme="minorHAnsi" w:cstheme="minorHAnsi"/>
                <w:sz w:val="22"/>
                <w:szCs w:val="22"/>
              </w:rPr>
            </w:pPr>
          </w:p>
        </w:tc>
        <w:tc>
          <w:tcPr>
            <w:tcW w:w="1268" w:type="dxa"/>
          </w:tcPr>
          <w:p w:rsidRPr="00622D3F" w:rsidR="00B45FC2" w:rsidP="00622D3F" w:rsidRDefault="00B45FC2" w14:paraId="76F82D43" w14:textId="77777777">
            <w:pPr>
              <w:pStyle w:val="NormalWeb"/>
              <w:spacing w:line="276" w:lineRule="auto"/>
              <w:textAlignment w:val="baseline"/>
              <w:rPr>
                <w:rFonts w:asciiTheme="minorHAnsi" w:hAnsiTheme="minorHAnsi" w:cstheme="minorHAnsi"/>
                <w:sz w:val="22"/>
                <w:szCs w:val="22"/>
              </w:rPr>
            </w:pPr>
          </w:p>
        </w:tc>
        <w:tc>
          <w:tcPr>
            <w:tcW w:w="1303" w:type="dxa"/>
          </w:tcPr>
          <w:p w:rsidRPr="00622D3F" w:rsidR="00B45FC2" w:rsidP="00622D3F" w:rsidRDefault="00B45FC2" w14:paraId="29ED4CB1" w14:textId="77777777">
            <w:pPr>
              <w:pStyle w:val="NormalWeb"/>
              <w:spacing w:line="276" w:lineRule="auto"/>
              <w:textAlignment w:val="baseline"/>
              <w:rPr>
                <w:rFonts w:asciiTheme="minorHAnsi" w:hAnsiTheme="minorHAnsi" w:cstheme="minorHAnsi"/>
                <w:sz w:val="22"/>
                <w:szCs w:val="22"/>
              </w:rPr>
            </w:pPr>
          </w:p>
        </w:tc>
        <w:tc>
          <w:tcPr>
            <w:tcW w:w="1360" w:type="dxa"/>
          </w:tcPr>
          <w:p w:rsidRPr="00622D3F" w:rsidR="00B45FC2" w:rsidP="00622D3F" w:rsidRDefault="00B45FC2" w14:paraId="0FA3E4C4" w14:textId="77777777">
            <w:pPr>
              <w:pStyle w:val="NormalWeb"/>
              <w:spacing w:line="276" w:lineRule="auto"/>
              <w:textAlignment w:val="baseline"/>
              <w:rPr>
                <w:rFonts w:asciiTheme="minorHAnsi" w:hAnsiTheme="minorHAnsi" w:cstheme="minorHAnsi"/>
                <w:sz w:val="22"/>
                <w:szCs w:val="22"/>
              </w:rPr>
            </w:pPr>
          </w:p>
        </w:tc>
      </w:tr>
      <w:tr w:rsidRPr="00622D3F" w:rsidR="00E12F3C" w:rsidTr="00A60952" w14:paraId="6F909DEC" w14:textId="77777777">
        <w:trPr>
          <w:trHeight w:val="588"/>
        </w:trPr>
        <w:tc>
          <w:tcPr>
            <w:tcW w:w="1255" w:type="dxa"/>
          </w:tcPr>
          <w:p w:rsidRPr="00622D3F" w:rsidR="00B45FC2" w:rsidP="00622D3F" w:rsidRDefault="00B45FC2" w14:paraId="1BC70B41" w14:textId="77777777">
            <w:pPr>
              <w:pStyle w:val="NormalWeb"/>
              <w:spacing w:line="276" w:lineRule="auto"/>
              <w:textAlignment w:val="baseline"/>
              <w:rPr>
                <w:rFonts w:asciiTheme="minorHAnsi" w:hAnsiTheme="minorHAnsi" w:cstheme="minorHAnsi"/>
                <w:sz w:val="22"/>
                <w:szCs w:val="22"/>
              </w:rPr>
            </w:pPr>
          </w:p>
        </w:tc>
        <w:tc>
          <w:tcPr>
            <w:tcW w:w="1278" w:type="dxa"/>
          </w:tcPr>
          <w:p w:rsidRPr="00622D3F" w:rsidR="00B45FC2" w:rsidP="00622D3F" w:rsidRDefault="00B45FC2" w14:paraId="3E07890A" w14:textId="77777777">
            <w:pPr>
              <w:pStyle w:val="NormalWeb"/>
              <w:spacing w:line="276" w:lineRule="auto"/>
              <w:textAlignment w:val="baseline"/>
              <w:rPr>
                <w:rFonts w:asciiTheme="minorHAnsi" w:hAnsiTheme="minorHAnsi" w:cstheme="minorHAnsi"/>
                <w:sz w:val="22"/>
                <w:szCs w:val="22"/>
              </w:rPr>
            </w:pPr>
          </w:p>
        </w:tc>
        <w:tc>
          <w:tcPr>
            <w:tcW w:w="1262" w:type="dxa"/>
          </w:tcPr>
          <w:p w:rsidRPr="00622D3F" w:rsidR="00B45FC2" w:rsidP="00622D3F" w:rsidRDefault="00B45FC2" w14:paraId="422128F6" w14:textId="77777777">
            <w:pPr>
              <w:pStyle w:val="NormalWeb"/>
              <w:spacing w:line="276" w:lineRule="auto"/>
              <w:textAlignment w:val="baseline"/>
              <w:rPr>
                <w:rFonts w:asciiTheme="minorHAnsi" w:hAnsiTheme="minorHAnsi" w:cstheme="minorHAnsi"/>
                <w:sz w:val="22"/>
                <w:szCs w:val="22"/>
              </w:rPr>
            </w:pPr>
          </w:p>
        </w:tc>
        <w:tc>
          <w:tcPr>
            <w:tcW w:w="1324" w:type="dxa"/>
          </w:tcPr>
          <w:p w:rsidRPr="00622D3F" w:rsidR="00B45FC2" w:rsidP="00622D3F" w:rsidRDefault="00B45FC2" w14:paraId="0D2D4787" w14:textId="77777777">
            <w:pPr>
              <w:pStyle w:val="NormalWeb"/>
              <w:spacing w:line="276" w:lineRule="auto"/>
              <w:textAlignment w:val="baseline"/>
              <w:rPr>
                <w:rFonts w:asciiTheme="minorHAnsi" w:hAnsiTheme="minorHAnsi" w:cstheme="minorHAnsi"/>
                <w:sz w:val="22"/>
                <w:szCs w:val="22"/>
              </w:rPr>
            </w:pPr>
          </w:p>
        </w:tc>
        <w:tc>
          <w:tcPr>
            <w:tcW w:w="1268" w:type="dxa"/>
          </w:tcPr>
          <w:p w:rsidRPr="00622D3F" w:rsidR="00B45FC2" w:rsidP="00622D3F" w:rsidRDefault="00B45FC2" w14:paraId="1D1DB793" w14:textId="77777777">
            <w:pPr>
              <w:pStyle w:val="NormalWeb"/>
              <w:spacing w:line="276" w:lineRule="auto"/>
              <w:textAlignment w:val="baseline"/>
              <w:rPr>
                <w:rFonts w:asciiTheme="minorHAnsi" w:hAnsiTheme="minorHAnsi" w:cstheme="minorHAnsi"/>
                <w:sz w:val="22"/>
                <w:szCs w:val="22"/>
              </w:rPr>
            </w:pPr>
          </w:p>
        </w:tc>
        <w:tc>
          <w:tcPr>
            <w:tcW w:w="1303" w:type="dxa"/>
          </w:tcPr>
          <w:p w:rsidRPr="00622D3F" w:rsidR="00B45FC2" w:rsidP="00622D3F" w:rsidRDefault="00B45FC2" w14:paraId="1818385A" w14:textId="77777777">
            <w:pPr>
              <w:pStyle w:val="NormalWeb"/>
              <w:spacing w:line="276" w:lineRule="auto"/>
              <w:textAlignment w:val="baseline"/>
              <w:rPr>
                <w:rFonts w:asciiTheme="minorHAnsi" w:hAnsiTheme="minorHAnsi" w:cstheme="minorHAnsi"/>
                <w:sz w:val="22"/>
                <w:szCs w:val="22"/>
              </w:rPr>
            </w:pPr>
          </w:p>
        </w:tc>
        <w:tc>
          <w:tcPr>
            <w:tcW w:w="1360" w:type="dxa"/>
          </w:tcPr>
          <w:p w:rsidRPr="00622D3F" w:rsidR="00B45FC2" w:rsidP="00622D3F" w:rsidRDefault="00B45FC2" w14:paraId="7436A624" w14:textId="77777777">
            <w:pPr>
              <w:pStyle w:val="NormalWeb"/>
              <w:spacing w:line="276" w:lineRule="auto"/>
              <w:textAlignment w:val="baseline"/>
              <w:rPr>
                <w:rFonts w:asciiTheme="minorHAnsi" w:hAnsiTheme="minorHAnsi" w:cstheme="minorHAnsi"/>
                <w:sz w:val="22"/>
                <w:szCs w:val="22"/>
              </w:rPr>
            </w:pPr>
          </w:p>
        </w:tc>
      </w:tr>
    </w:tbl>
    <w:p w:rsidRPr="00622D3F" w:rsidR="00B45FC2" w:rsidP="00622D3F" w:rsidRDefault="00B45FC2" w14:paraId="1A0767D7" w14:textId="77777777">
      <w:pPr>
        <w:pStyle w:val="NormalWeb"/>
        <w:spacing w:line="276" w:lineRule="auto"/>
        <w:jc w:val="both"/>
        <w:textAlignment w:val="baseline"/>
        <w:rPr>
          <w:rFonts w:asciiTheme="minorHAnsi" w:hAnsiTheme="minorHAnsi" w:cstheme="minorHAnsi"/>
          <w:sz w:val="22"/>
          <w:szCs w:val="22"/>
        </w:rPr>
      </w:pPr>
    </w:p>
    <w:p w:rsidRPr="00622D3F" w:rsidR="00B45FC2" w:rsidP="00622D3F" w:rsidRDefault="00B45FC2" w14:paraId="650365DE" w14:textId="23BD276C">
      <w:pPr>
        <w:pStyle w:val="Heading2"/>
        <w:numPr>
          <w:ilvl w:val="1"/>
          <w:numId w:val="33"/>
        </w:numPr>
        <w:spacing w:before="0" w:line="276" w:lineRule="auto"/>
        <w:ind w:left="851" w:hanging="851"/>
        <w:jc w:val="both"/>
        <w:rPr>
          <w:rFonts w:asciiTheme="minorHAnsi" w:hAnsiTheme="minorHAnsi" w:cstheme="minorHAnsi"/>
          <w:b/>
          <w:bCs/>
          <w:color w:val="auto"/>
          <w:sz w:val="22"/>
          <w:szCs w:val="22"/>
        </w:rPr>
      </w:pPr>
      <w:r w:rsidRPr="00622D3F">
        <w:rPr>
          <w:rFonts w:asciiTheme="minorHAnsi" w:hAnsiTheme="minorHAnsi" w:cstheme="minorHAnsi"/>
          <w:b/>
          <w:bCs/>
          <w:color w:val="auto"/>
          <w:sz w:val="22"/>
          <w:szCs w:val="22"/>
        </w:rPr>
        <w:t>Step 3: Tasting sessions</w:t>
      </w:r>
    </w:p>
    <w:p w:rsidRPr="00622D3F" w:rsidR="008971C3" w:rsidP="00622D3F" w:rsidRDefault="008971C3" w14:paraId="15317BE3" w14:textId="77777777">
      <w:pPr>
        <w:pStyle w:val="NormalWeb"/>
        <w:spacing w:line="276" w:lineRule="auto"/>
        <w:jc w:val="both"/>
        <w:textAlignment w:val="baseline"/>
        <w:rPr>
          <w:rFonts w:asciiTheme="minorHAnsi" w:hAnsiTheme="minorHAnsi" w:cstheme="minorHAnsi"/>
          <w:sz w:val="22"/>
          <w:szCs w:val="22"/>
        </w:rPr>
      </w:pPr>
    </w:p>
    <w:p w:rsidRPr="00622D3F" w:rsidR="00B45FC2" w:rsidP="00235F43" w:rsidRDefault="00B45FC2" w14:paraId="2D208A54" w14:textId="546422C9">
      <w:pPr>
        <w:pStyle w:val="NormalWeb"/>
        <w:spacing w:line="276" w:lineRule="auto"/>
        <w:ind w:left="851"/>
        <w:jc w:val="both"/>
        <w:textAlignment w:val="baseline"/>
        <w:rPr>
          <w:rFonts w:asciiTheme="minorHAnsi" w:hAnsiTheme="minorHAnsi" w:cstheme="minorHAnsi"/>
          <w:sz w:val="22"/>
          <w:szCs w:val="22"/>
        </w:rPr>
      </w:pPr>
      <w:r w:rsidRPr="00622D3F">
        <w:rPr>
          <w:rFonts w:asciiTheme="minorHAnsi" w:hAnsiTheme="minorHAnsi" w:cstheme="minorHAnsi"/>
          <w:sz w:val="22"/>
          <w:szCs w:val="22"/>
        </w:rPr>
        <w:t>Everyone has food preferences, some more than others, but it takes at least 10-12 times to know if we really don’t like something and so eating is a learning process. This does</w:t>
      </w:r>
      <w:r w:rsidRPr="00622D3F" w:rsidR="005E7B95">
        <w:rPr>
          <w:rFonts w:asciiTheme="minorHAnsi" w:hAnsiTheme="minorHAnsi" w:cstheme="minorHAnsi"/>
          <w:sz w:val="22"/>
          <w:szCs w:val="22"/>
        </w:rPr>
        <w:t xml:space="preserve"> </w:t>
      </w:r>
      <w:r w:rsidRPr="00622D3F">
        <w:rPr>
          <w:rFonts w:asciiTheme="minorHAnsi" w:hAnsiTheme="minorHAnsi" w:cstheme="minorHAnsi"/>
          <w:sz w:val="22"/>
          <w:szCs w:val="22"/>
        </w:rPr>
        <w:t>n</w:t>
      </w:r>
      <w:r w:rsidRPr="00622D3F" w:rsidR="005E7B95">
        <w:rPr>
          <w:rFonts w:asciiTheme="minorHAnsi" w:hAnsiTheme="minorHAnsi" w:cstheme="minorHAnsi"/>
          <w:sz w:val="22"/>
          <w:szCs w:val="22"/>
        </w:rPr>
        <w:t>o</w:t>
      </w:r>
      <w:r w:rsidRPr="00622D3F">
        <w:rPr>
          <w:rFonts w:asciiTheme="minorHAnsi" w:hAnsiTheme="minorHAnsi" w:cstheme="minorHAnsi"/>
          <w:sz w:val="22"/>
          <w:szCs w:val="22"/>
        </w:rPr>
        <w:t>t mean you have to present the same food item 12 times in a row! Try presenting the food in different ways and on different days.</w:t>
      </w:r>
      <w:r w:rsidR="00235F43">
        <w:rPr>
          <w:rFonts w:asciiTheme="minorHAnsi" w:hAnsiTheme="minorHAnsi" w:cstheme="minorHAnsi"/>
          <w:sz w:val="22"/>
          <w:szCs w:val="22"/>
        </w:rPr>
        <w:t xml:space="preserve"> C</w:t>
      </w:r>
      <w:r w:rsidRPr="00622D3F">
        <w:rPr>
          <w:rFonts w:asciiTheme="minorHAnsi" w:hAnsiTheme="minorHAnsi" w:cstheme="minorHAnsi"/>
          <w:sz w:val="22"/>
          <w:szCs w:val="22"/>
        </w:rPr>
        <w:t xml:space="preserve">omplete the food chart </w:t>
      </w:r>
      <w:r w:rsidR="00235F43">
        <w:rPr>
          <w:rFonts w:asciiTheme="minorHAnsi" w:hAnsiTheme="minorHAnsi" w:cstheme="minorHAnsi"/>
          <w:sz w:val="22"/>
          <w:szCs w:val="22"/>
        </w:rPr>
        <w:t>-</w:t>
      </w:r>
    </w:p>
    <w:p w:rsidRPr="00622D3F" w:rsidR="008971C3" w:rsidP="00622D3F" w:rsidRDefault="008971C3" w14:paraId="7DC0A298" w14:textId="77777777">
      <w:pPr>
        <w:spacing w:line="276" w:lineRule="auto"/>
        <w:jc w:val="both"/>
        <w:rPr>
          <w:rFonts w:asciiTheme="minorHAnsi" w:hAnsiTheme="minorHAnsi" w:cstheme="minorHAnsi"/>
          <w:sz w:val="22"/>
          <w:szCs w:val="22"/>
        </w:rPr>
      </w:pPr>
    </w:p>
    <w:tbl>
      <w:tblPr>
        <w:tblStyle w:val="TableGrid"/>
        <w:tblW w:w="9105" w:type="dxa"/>
        <w:tblInd w:w="-5" w:type="dxa"/>
        <w:tblLook w:val="04A0" w:firstRow="1" w:lastRow="0" w:firstColumn="1" w:lastColumn="0" w:noHBand="0" w:noVBand="1"/>
      </w:tblPr>
      <w:tblGrid>
        <w:gridCol w:w="1440"/>
        <w:gridCol w:w="1690"/>
        <w:gridCol w:w="2134"/>
        <w:gridCol w:w="1850"/>
        <w:gridCol w:w="1991"/>
      </w:tblGrid>
      <w:tr w:rsidRPr="00622D3F" w:rsidR="00235F43" w:rsidTr="00A60952" w14:paraId="536297A1" w14:textId="77777777">
        <w:trPr>
          <w:trHeight w:val="3077"/>
        </w:trPr>
        <w:tc>
          <w:tcPr>
            <w:tcW w:w="1440" w:type="dxa"/>
          </w:tcPr>
          <w:p w:rsidRPr="00622D3F" w:rsidR="00235F43" w:rsidP="00622D3F" w:rsidRDefault="00235F43" w14:paraId="546773DC" w14:textId="77777777">
            <w:pPr>
              <w:spacing w:line="276" w:lineRule="auto"/>
              <w:jc w:val="center"/>
              <w:rPr>
                <w:rFonts w:cstheme="minorHAnsi"/>
                <w:b/>
                <w:bCs/>
                <w:sz w:val="22"/>
                <w:szCs w:val="22"/>
              </w:rPr>
            </w:pPr>
            <w:r w:rsidRPr="00622D3F">
              <w:rPr>
                <w:rFonts w:cstheme="minorHAnsi"/>
                <w:b/>
                <w:bCs/>
                <w:sz w:val="22"/>
                <w:szCs w:val="22"/>
              </w:rPr>
              <w:lastRenderedPageBreak/>
              <w:t>Name of Food</w:t>
            </w:r>
          </w:p>
        </w:tc>
        <w:tc>
          <w:tcPr>
            <w:tcW w:w="1690" w:type="dxa"/>
          </w:tcPr>
          <w:p w:rsidRPr="00622D3F" w:rsidR="00235F43" w:rsidP="00622D3F" w:rsidRDefault="00235F43" w14:paraId="1FD4AA5F" w14:textId="0CAE1B8D">
            <w:pPr>
              <w:spacing w:line="276" w:lineRule="auto"/>
              <w:jc w:val="center"/>
              <w:rPr>
                <w:rFonts w:cstheme="minorHAnsi"/>
                <w:b/>
                <w:bCs/>
                <w:sz w:val="22"/>
                <w:szCs w:val="22"/>
              </w:rPr>
            </w:pPr>
            <w:r w:rsidRPr="00622D3F">
              <w:rPr>
                <w:rFonts w:cstheme="minorHAnsi"/>
                <w:b/>
                <w:bCs/>
                <w:sz w:val="22"/>
                <w:szCs w:val="22"/>
              </w:rPr>
              <w:t>Texture</w:t>
            </w:r>
          </w:p>
          <w:p w:rsidRPr="00622D3F" w:rsidR="00235F43" w:rsidP="00622D3F" w:rsidRDefault="00235F43" w14:paraId="3C98C41F" w14:textId="77777777">
            <w:pPr>
              <w:spacing w:line="276" w:lineRule="auto"/>
              <w:jc w:val="center"/>
              <w:rPr>
                <w:rFonts w:cstheme="minorHAnsi"/>
                <w:b/>
                <w:bCs/>
                <w:i/>
                <w:iCs/>
                <w:sz w:val="22"/>
                <w:szCs w:val="22"/>
              </w:rPr>
            </w:pPr>
            <w:r w:rsidRPr="00622D3F">
              <w:rPr>
                <w:rFonts w:cstheme="minorHAnsi"/>
                <w:b/>
                <w:bCs/>
                <w:i/>
                <w:iCs/>
                <w:sz w:val="22"/>
                <w:szCs w:val="22"/>
              </w:rPr>
              <w:t>(e.g., hard/ soft/ chewy/ crispy/ crumbly/ mashed/ juicy)</w:t>
            </w:r>
          </w:p>
        </w:tc>
        <w:tc>
          <w:tcPr>
            <w:tcW w:w="2134" w:type="dxa"/>
          </w:tcPr>
          <w:p w:rsidRPr="00622D3F" w:rsidR="00235F43" w:rsidP="00622D3F" w:rsidRDefault="00235F43" w14:paraId="4BA8A949" w14:textId="0E63A13B">
            <w:pPr>
              <w:spacing w:line="276" w:lineRule="auto"/>
              <w:jc w:val="center"/>
              <w:rPr>
                <w:rFonts w:cstheme="minorHAnsi"/>
                <w:b/>
                <w:bCs/>
                <w:sz w:val="22"/>
                <w:szCs w:val="22"/>
              </w:rPr>
            </w:pPr>
            <w:r w:rsidRPr="00622D3F">
              <w:rPr>
                <w:rFonts w:cstheme="minorHAnsi"/>
                <w:b/>
                <w:bCs/>
                <w:sz w:val="22"/>
                <w:szCs w:val="22"/>
              </w:rPr>
              <w:t>Taste</w:t>
            </w:r>
          </w:p>
          <w:p w:rsidRPr="00622D3F" w:rsidR="00235F43" w:rsidP="00622D3F" w:rsidRDefault="00235F43" w14:paraId="20732F10" w14:textId="77777777">
            <w:pPr>
              <w:spacing w:line="276" w:lineRule="auto"/>
              <w:jc w:val="center"/>
              <w:rPr>
                <w:rFonts w:cstheme="minorHAnsi"/>
                <w:b/>
                <w:bCs/>
                <w:i/>
                <w:iCs/>
                <w:sz w:val="22"/>
                <w:szCs w:val="22"/>
              </w:rPr>
            </w:pPr>
            <w:r w:rsidRPr="00622D3F">
              <w:rPr>
                <w:rFonts w:cstheme="minorHAnsi"/>
                <w:b/>
                <w:bCs/>
                <w:i/>
                <w:iCs/>
                <w:sz w:val="22"/>
                <w:szCs w:val="22"/>
              </w:rPr>
              <w:t>(e.g., bland/ creamy/ delicious/ bitter/ spicy/ mild/ fresh/ healthy/ unhealthy)</w:t>
            </w:r>
          </w:p>
        </w:tc>
        <w:tc>
          <w:tcPr>
            <w:tcW w:w="1850" w:type="dxa"/>
          </w:tcPr>
          <w:p w:rsidRPr="00622D3F" w:rsidR="00235F43" w:rsidP="00622D3F" w:rsidRDefault="00235F43" w14:paraId="7DE12E9C" w14:textId="1F2CFFF8">
            <w:pPr>
              <w:spacing w:line="276" w:lineRule="auto"/>
              <w:jc w:val="center"/>
              <w:rPr>
                <w:rFonts w:cstheme="minorHAnsi"/>
                <w:b/>
                <w:bCs/>
                <w:sz w:val="22"/>
                <w:szCs w:val="22"/>
              </w:rPr>
            </w:pPr>
            <w:r w:rsidRPr="00622D3F">
              <w:rPr>
                <w:rFonts w:cstheme="minorHAnsi"/>
                <w:b/>
                <w:bCs/>
                <w:sz w:val="22"/>
                <w:szCs w:val="22"/>
              </w:rPr>
              <w:t>Temperature</w:t>
            </w:r>
          </w:p>
          <w:p w:rsidRPr="00622D3F" w:rsidR="00235F43" w:rsidP="00622D3F" w:rsidRDefault="00235F43" w14:paraId="42C6008C" w14:textId="77777777">
            <w:pPr>
              <w:spacing w:line="276" w:lineRule="auto"/>
              <w:jc w:val="center"/>
              <w:rPr>
                <w:rFonts w:cstheme="minorHAnsi"/>
                <w:b/>
                <w:bCs/>
                <w:i/>
                <w:iCs/>
                <w:sz w:val="22"/>
                <w:szCs w:val="22"/>
              </w:rPr>
            </w:pPr>
            <w:r w:rsidRPr="00622D3F">
              <w:rPr>
                <w:rFonts w:cstheme="minorHAnsi"/>
                <w:b/>
                <w:bCs/>
                <w:i/>
                <w:iCs/>
                <w:sz w:val="22"/>
                <w:szCs w:val="22"/>
              </w:rPr>
              <w:t>(hot/ cold/ warm)</w:t>
            </w:r>
          </w:p>
        </w:tc>
        <w:tc>
          <w:tcPr>
            <w:tcW w:w="1991" w:type="dxa"/>
          </w:tcPr>
          <w:p w:rsidRPr="00622D3F" w:rsidR="00235F43" w:rsidP="00622D3F" w:rsidRDefault="00235F43" w14:paraId="410FC7A9" w14:textId="1C649507">
            <w:pPr>
              <w:spacing w:line="276" w:lineRule="auto"/>
              <w:jc w:val="center"/>
              <w:rPr>
                <w:rFonts w:cstheme="minorHAnsi"/>
                <w:b/>
                <w:bCs/>
                <w:sz w:val="22"/>
                <w:szCs w:val="22"/>
              </w:rPr>
            </w:pPr>
            <w:r w:rsidRPr="00622D3F">
              <w:rPr>
                <w:rFonts w:cstheme="minorHAnsi"/>
                <w:b/>
                <w:bCs/>
                <w:sz w:val="22"/>
                <w:szCs w:val="22"/>
              </w:rPr>
              <w:t>Smell</w:t>
            </w:r>
          </w:p>
          <w:p w:rsidRPr="00622D3F" w:rsidR="00235F43" w:rsidP="00622D3F" w:rsidRDefault="00235F43" w14:paraId="156B7F34" w14:textId="77777777">
            <w:pPr>
              <w:spacing w:line="276" w:lineRule="auto"/>
              <w:jc w:val="center"/>
              <w:rPr>
                <w:rFonts w:cstheme="minorHAnsi"/>
                <w:i/>
                <w:iCs/>
                <w:sz w:val="22"/>
                <w:szCs w:val="22"/>
              </w:rPr>
            </w:pPr>
            <w:r w:rsidRPr="00622D3F">
              <w:rPr>
                <w:rFonts w:cstheme="minorHAnsi"/>
                <w:i/>
                <w:iCs/>
                <w:sz w:val="22"/>
                <w:szCs w:val="22"/>
              </w:rPr>
              <w:t>(e.g. stinky, nice, nutty, fruity)</w:t>
            </w:r>
          </w:p>
        </w:tc>
      </w:tr>
      <w:tr w:rsidRPr="00622D3F" w:rsidR="00235F43" w:rsidTr="00E7235E" w14:paraId="2AEC7163" w14:textId="77777777">
        <w:trPr>
          <w:trHeight w:val="634"/>
        </w:trPr>
        <w:tc>
          <w:tcPr>
            <w:tcW w:w="1440" w:type="dxa"/>
          </w:tcPr>
          <w:p w:rsidRPr="00622D3F" w:rsidR="00235F43" w:rsidP="00622D3F" w:rsidRDefault="00235F43" w14:paraId="085FD914" w14:textId="77777777">
            <w:pPr>
              <w:spacing w:line="276" w:lineRule="auto"/>
              <w:rPr>
                <w:rFonts w:cstheme="minorHAnsi"/>
                <w:sz w:val="22"/>
                <w:szCs w:val="22"/>
              </w:rPr>
            </w:pPr>
          </w:p>
        </w:tc>
        <w:tc>
          <w:tcPr>
            <w:tcW w:w="1690" w:type="dxa"/>
          </w:tcPr>
          <w:p w:rsidRPr="00622D3F" w:rsidR="00235F43" w:rsidP="00622D3F" w:rsidRDefault="00235F43" w14:paraId="601782B8" w14:textId="77777777">
            <w:pPr>
              <w:spacing w:line="276" w:lineRule="auto"/>
              <w:rPr>
                <w:rFonts w:cstheme="minorHAnsi"/>
                <w:sz w:val="22"/>
                <w:szCs w:val="22"/>
              </w:rPr>
            </w:pPr>
          </w:p>
        </w:tc>
        <w:tc>
          <w:tcPr>
            <w:tcW w:w="2134" w:type="dxa"/>
          </w:tcPr>
          <w:p w:rsidRPr="00622D3F" w:rsidR="00235F43" w:rsidP="00622D3F" w:rsidRDefault="00235F43" w14:paraId="00FEBE5D" w14:textId="77777777">
            <w:pPr>
              <w:spacing w:line="276" w:lineRule="auto"/>
              <w:rPr>
                <w:rFonts w:cstheme="minorHAnsi"/>
                <w:sz w:val="22"/>
                <w:szCs w:val="22"/>
              </w:rPr>
            </w:pPr>
          </w:p>
        </w:tc>
        <w:tc>
          <w:tcPr>
            <w:tcW w:w="1850" w:type="dxa"/>
          </w:tcPr>
          <w:p w:rsidRPr="00622D3F" w:rsidR="00235F43" w:rsidP="00622D3F" w:rsidRDefault="00235F43" w14:paraId="47D9B061" w14:textId="77777777">
            <w:pPr>
              <w:spacing w:line="276" w:lineRule="auto"/>
              <w:rPr>
                <w:rFonts w:cstheme="minorHAnsi"/>
                <w:sz w:val="22"/>
                <w:szCs w:val="22"/>
              </w:rPr>
            </w:pPr>
          </w:p>
        </w:tc>
        <w:tc>
          <w:tcPr>
            <w:tcW w:w="1991" w:type="dxa"/>
          </w:tcPr>
          <w:p w:rsidRPr="00622D3F" w:rsidR="00235F43" w:rsidP="00622D3F" w:rsidRDefault="00235F43" w14:paraId="055054BB" w14:textId="77777777">
            <w:pPr>
              <w:spacing w:line="276" w:lineRule="auto"/>
              <w:rPr>
                <w:rFonts w:cstheme="minorHAnsi"/>
                <w:sz w:val="22"/>
                <w:szCs w:val="22"/>
              </w:rPr>
            </w:pPr>
          </w:p>
        </w:tc>
      </w:tr>
      <w:tr w:rsidRPr="00622D3F" w:rsidR="00235F43" w:rsidTr="00E7235E" w14:paraId="73179623" w14:textId="77777777">
        <w:trPr>
          <w:trHeight w:val="609"/>
        </w:trPr>
        <w:tc>
          <w:tcPr>
            <w:tcW w:w="1440" w:type="dxa"/>
          </w:tcPr>
          <w:p w:rsidRPr="00622D3F" w:rsidR="00235F43" w:rsidP="00622D3F" w:rsidRDefault="00235F43" w14:paraId="4BC6A8B9" w14:textId="77777777">
            <w:pPr>
              <w:spacing w:line="276" w:lineRule="auto"/>
              <w:rPr>
                <w:rFonts w:cstheme="minorHAnsi"/>
                <w:sz w:val="22"/>
                <w:szCs w:val="22"/>
              </w:rPr>
            </w:pPr>
          </w:p>
        </w:tc>
        <w:tc>
          <w:tcPr>
            <w:tcW w:w="1690" w:type="dxa"/>
          </w:tcPr>
          <w:p w:rsidRPr="00622D3F" w:rsidR="00235F43" w:rsidP="00622D3F" w:rsidRDefault="00235F43" w14:paraId="1F439F2B" w14:textId="77777777">
            <w:pPr>
              <w:spacing w:line="276" w:lineRule="auto"/>
              <w:rPr>
                <w:rFonts w:cstheme="minorHAnsi"/>
                <w:sz w:val="22"/>
                <w:szCs w:val="22"/>
              </w:rPr>
            </w:pPr>
          </w:p>
        </w:tc>
        <w:tc>
          <w:tcPr>
            <w:tcW w:w="2134" w:type="dxa"/>
          </w:tcPr>
          <w:p w:rsidRPr="00622D3F" w:rsidR="00235F43" w:rsidP="00622D3F" w:rsidRDefault="00235F43" w14:paraId="003E05EC" w14:textId="77777777">
            <w:pPr>
              <w:spacing w:line="276" w:lineRule="auto"/>
              <w:rPr>
                <w:rFonts w:cstheme="minorHAnsi"/>
                <w:sz w:val="22"/>
                <w:szCs w:val="22"/>
              </w:rPr>
            </w:pPr>
          </w:p>
        </w:tc>
        <w:tc>
          <w:tcPr>
            <w:tcW w:w="1850" w:type="dxa"/>
          </w:tcPr>
          <w:p w:rsidRPr="00622D3F" w:rsidR="00235F43" w:rsidP="00622D3F" w:rsidRDefault="00235F43" w14:paraId="6675E548" w14:textId="77777777">
            <w:pPr>
              <w:spacing w:line="276" w:lineRule="auto"/>
              <w:rPr>
                <w:rFonts w:cstheme="minorHAnsi"/>
                <w:sz w:val="22"/>
                <w:szCs w:val="22"/>
              </w:rPr>
            </w:pPr>
          </w:p>
        </w:tc>
        <w:tc>
          <w:tcPr>
            <w:tcW w:w="1991" w:type="dxa"/>
          </w:tcPr>
          <w:p w:rsidRPr="00622D3F" w:rsidR="00235F43" w:rsidP="00622D3F" w:rsidRDefault="00235F43" w14:paraId="53E9DDFD" w14:textId="77777777">
            <w:pPr>
              <w:spacing w:line="276" w:lineRule="auto"/>
              <w:rPr>
                <w:rFonts w:cstheme="minorHAnsi"/>
                <w:sz w:val="22"/>
                <w:szCs w:val="22"/>
              </w:rPr>
            </w:pPr>
          </w:p>
        </w:tc>
      </w:tr>
    </w:tbl>
    <w:p w:rsidRPr="00622D3F" w:rsidR="006F73E4" w:rsidP="00250218" w:rsidRDefault="006F73E4" w14:paraId="6E642599" w14:textId="1814057B">
      <w:pPr>
        <w:spacing w:line="276" w:lineRule="auto"/>
        <w:rPr>
          <w:rFonts w:asciiTheme="minorHAnsi" w:hAnsiTheme="minorHAnsi" w:cstheme="minorHAnsi"/>
          <w:sz w:val="22"/>
          <w:szCs w:val="22"/>
        </w:rPr>
      </w:pPr>
    </w:p>
    <w:p w:rsidRPr="00622D3F" w:rsidR="00B45FC2" w:rsidP="00891D93" w:rsidRDefault="00B45FC2" w14:paraId="32244CC6" w14:textId="61B0AEEF">
      <w:pPr>
        <w:spacing w:line="276" w:lineRule="auto"/>
        <w:ind w:left="851"/>
        <w:jc w:val="both"/>
        <w:rPr>
          <w:rFonts w:asciiTheme="minorHAnsi" w:hAnsiTheme="minorHAnsi" w:cstheme="minorHAnsi"/>
          <w:sz w:val="22"/>
          <w:szCs w:val="22"/>
        </w:rPr>
      </w:pPr>
      <w:r w:rsidRPr="001C06F4">
        <w:rPr>
          <w:rFonts w:asciiTheme="minorHAnsi" w:hAnsiTheme="minorHAnsi" w:cstheme="minorHAnsi"/>
          <w:sz w:val="22"/>
          <w:szCs w:val="22"/>
        </w:rPr>
        <w:t>If</w:t>
      </w:r>
      <w:r w:rsidR="00CE5589">
        <w:rPr>
          <w:rFonts w:asciiTheme="minorHAnsi" w:hAnsiTheme="minorHAnsi" w:cstheme="minorHAnsi"/>
          <w:sz w:val="22"/>
          <w:szCs w:val="22"/>
        </w:rPr>
        <w:t xml:space="preserve"> t</w:t>
      </w:r>
      <w:r w:rsidRPr="001C06F4">
        <w:rPr>
          <w:rFonts w:asciiTheme="minorHAnsi" w:hAnsiTheme="minorHAnsi" w:cstheme="minorHAnsi"/>
          <w:sz w:val="22"/>
          <w:szCs w:val="22"/>
        </w:rPr>
        <w:t>he food</w:t>
      </w:r>
      <w:r w:rsidR="00CE5589">
        <w:rPr>
          <w:rFonts w:asciiTheme="minorHAnsi" w:hAnsiTheme="minorHAnsi" w:cstheme="minorHAnsi"/>
          <w:sz w:val="22"/>
          <w:szCs w:val="22"/>
        </w:rPr>
        <w:t xml:space="preserve"> is declined</w:t>
      </w:r>
      <w:r w:rsidRPr="001C06F4">
        <w:rPr>
          <w:rFonts w:asciiTheme="minorHAnsi" w:hAnsiTheme="minorHAnsi" w:cstheme="minorHAnsi"/>
          <w:sz w:val="22"/>
          <w:szCs w:val="22"/>
        </w:rPr>
        <w:t>, put the taste to one side.</w:t>
      </w:r>
      <w:r w:rsidR="00891D93">
        <w:rPr>
          <w:rFonts w:asciiTheme="minorHAnsi" w:hAnsiTheme="minorHAnsi" w:cstheme="minorHAnsi"/>
          <w:sz w:val="22"/>
          <w:szCs w:val="22"/>
        </w:rPr>
        <w:t xml:space="preserve"> </w:t>
      </w:r>
      <w:r w:rsidRPr="00622D3F">
        <w:rPr>
          <w:rFonts w:asciiTheme="minorHAnsi" w:hAnsiTheme="minorHAnsi" w:cstheme="minorHAnsi"/>
          <w:sz w:val="22"/>
          <w:szCs w:val="22"/>
        </w:rPr>
        <w:t>Repeat the same tastes over a week.</w:t>
      </w:r>
    </w:p>
    <w:p w:rsidRPr="00622D3F" w:rsidR="008971C3" w:rsidP="00622D3F" w:rsidRDefault="008971C3" w14:paraId="5517D12E" w14:textId="77777777">
      <w:pPr>
        <w:spacing w:line="276" w:lineRule="auto"/>
        <w:jc w:val="both"/>
        <w:rPr>
          <w:rFonts w:asciiTheme="minorHAnsi" w:hAnsiTheme="minorHAnsi" w:cstheme="minorHAnsi"/>
          <w:sz w:val="22"/>
          <w:szCs w:val="22"/>
        </w:rPr>
      </w:pPr>
    </w:p>
    <w:p w:rsidRPr="00622D3F" w:rsidR="00B45FC2" w:rsidP="00622D3F" w:rsidRDefault="00B45FC2" w14:paraId="281199FA" w14:textId="0DC0A1D0">
      <w:pPr>
        <w:pStyle w:val="Heading2"/>
        <w:numPr>
          <w:ilvl w:val="1"/>
          <w:numId w:val="33"/>
        </w:numPr>
        <w:spacing w:before="0" w:line="276" w:lineRule="auto"/>
        <w:ind w:left="851" w:hanging="851"/>
        <w:jc w:val="both"/>
        <w:rPr>
          <w:rFonts w:asciiTheme="minorHAnsi" w:hAnsiTheme="minorHAnsi" w:cstheme="minorHAnsi"/>
          <w:b/>
          <w:bCs/>
          <w:color w:val="auto"/>
          <w:sz w:val="22"/>
          <w:szCs w:val="22"/>
        </w:rPr>
      </w:pPr>
      <w:r w:rsidRPr="00622D3F">
        <w:rPr>
          <w:rFonts w:asciiTheme="minorHAnsi" w:hAnsiTheme="minorHAnsi" w:cstheme="minorHAnsi"/>
          <w:b/>
          <w:bCs/>
          <w:color w:val="auto"/>
          <w:sz w:val="22"/>
          <w:szCs w:val="22"/>
        </w:rPr>
        <w:t>Step 4: Introduce change gradually</w:t>
      </w:r>
    </w:p>
    <w:p w:rsidRPr="00622D3F" w:rsidR="008971C3" w:rsidP="00622D3F" w:rsidRDefault="008971C3" w14:paraId="320C62B5" w14:textId="77777777">
      <w:pPr>
        <w:spacing w:line="276" w:lineRule="auto"/>
        <w:jc w:val="both"/>
        <w:rPr>
          <w:rFonts w:asciiTheme="minorHAnsi" w:hAnsiTheme="minorHAnsi" w:cstheme="minorHAnsi"/>
          <w:sz w:val="22"/>
          <w:szCs w:val="22"/>
        </w:rPr>
      </w:pPr>
    </w:p>
    <w:p w:rsidRPr="00780234" w:rsidR="008971C3" w:rsidP="00622D3F" w:rsidRDefault="00B45FC2" w14:paraId="756D02FE" w14:textId="74A4C10B">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sidRPr="00622D3F">
        <w:rPr>
          <w:rFonts w:asciiTheme="minorHAnsi" w:hAnsiTheme="minorHAnsi" w:cstheme="minorHAnsi"/>
          <w:sz w:val="22"/>
          <w:szCs w:val="22"/>
        </w:rPr>
        <w:t>Present food in easily manageable size pieces (i.e. easier to chew a</w:t>
      </w:r>
      <w:r w:rsidR="005B6660">
        <w:rPr>
          <w:rFonts w:asciiTheme="minorHAnsi" w:hAnsiTheme="minorHAnsi" w:cstheme="minorHAnsi"/>
          <w:sz w:val="22"/>
          <w:szCs w:val="22"/>
        </w:rPr>
        <w:t>s</w:t>
      </w:r>
      <w:r w:rsidRPr="00622D3F">
        <w:rPr>
          <w:rFonts w:asciiTheme="minorHAnsi" w:hAnsiTheme="minorHAnsi" w:cstheme="minorHAnsi"/>
          <w:sz w:val="22"/>
          <w:szCs w:val="22"/>
        </w:rPr>
        <w:t xml:space="preserve"> this reduces risk of choking).</w:t>
      </w:r>
    </w:p>
    <w:p w:rsidRPr="00780234" w:rsidR="008971C3" w:rsidP="00622D3F" w:rsidRDefault="00B45FC2" w14:paraId="399E58C7" w14:textId="02F1CAB9">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sidRPr="00622D3F">
        <w:rPr>
          <w:rFonts w:asciiTheme="minorHAnsi" w:hAnsiTheme="minorHAnsi" w:cstheme="minorHAnsi"/>
          <w:sz w:val="22"/>
          <w:szCs w:val="22"/>
        </w:rPr>
        <w:t xml:space="preserve">First let </w:t>
      </w:r>
      <w:r w:rsidR="00CE5589">
        <w:rPr>
          <w:rFonts w:asciiTheme="minorHAnsi" w:hAnsiTheme="minorHAnsi" w:cstheme="minorHAnsi"/>
          <w:sz w:val="22"/>
          <w:szCs w:val="22"/>
        </w:rPr>
        <w:t xml:space="preserve">your child </w:t>
      </w:r>
      <w:r w:rsidRPr="00622D3F">
        <w:rPr>
          <w:rFonts w:asciiTheme="minorHAnsi" w:hAnsiTheme="minorHAnsi" w:cstheme="minorHAnsi"/>
          <w:sz w:val="22"/>
          <w:szCs w:val="22"/>
        </w:rPr>
        <w:t xml:space="preserve">look at the food, in </w:t>
      </w:r>
      <w:r w:rsidR="00304C0D">
        <w:rPr>
          <w:rFonts w:asciiTheme="minorHAnsi" w:hAnsiTheme="minorHAnsi" w:cstheme="minorHAnsi"/>
          <w:sz w:val="22"/>
          <w:szCs w:val="22"/>
        </w:rPr>
        <w:t>their</w:t>
      </w:r>
      <w:r w:rsidRPr="00622D3F">
        <w:rPr>
          <w:rFonts w:asciiTheme="minorHAnsi" w:hAnsiTheme="minorHAnsi" w:cstheme="minorHAnsi"/>
          <w:sz w:val="22"/>
          <w:szCs w:val="22"/>
        </w:rPr>
        <w:t xml:space="preserve"> own time encourage </w:t>
      </w:r>
      <w:r w:rsidR="00304C0D">
        <w:rPr>
          <w:rFonts w:asciiTheme="minorHAnsi" w:hAnsiTheme="minorHAnsi" w:cstheme="minorHAnsi"/>
          <w:sz w:val="22"/>
          <w:szCs w:val="22"/>
        </w:rPr>
        <w:t>them</w:t>
      </w:r>
      <w:r w:rsidRPr="00622D3F">
        <w:rPr>
          <w:rFonts w:asciiTheme="minorHAnsi" w:hAnsiTheme="minorHAnsi" w:cstheme="minorHAnsi"/>
          <w:sz w:val="22"/>
          <w:szCs w:val="22"/>
        </w:rPr>
        <w:t xml:space="preserve"> to touch and smell the food</w:t>
      </w:r>
      <w:r w:rsidR="005B6660">
        <w:rPr>
          <w:rFonts w:asciiTheme="minorHAnsi" w:hAnsiTheme="minorHAnsi" w:cstheme="minorHAnsi"/>
          <w:sz w:val="22"/>
          <w:szCs w:val="22"/>
        </w:rPr>
        <w:t>, hand over hand facilitation will be required initially</w:t>
      </w:r>
      <w:r w:rsidRPr="00622D3F">
        <w:rPr>
          <w:rFonts w:asciiTheme="minorHAnsi" w:hAnsiTheme="minorHAnsi" w:cstheme="minorHAnsi"/>
          <w:sz w:val="22"/>
          <w:szCs w:val="22"/>
        </w:rPr>
        <w:t xml:space="preserve">. </w:t>
      </w:r>
      <w:r w:rsidR="00304C0D">
        <w:rPr>
          <w:rFonts w:asciiTheme="minorHAnsi" w:hAnsiTheme="minorHAnsi" w:cstheme="minorHAnsi"/>
          <w:sz w:val="22"/>
          <w:szCs w:val="22"/>
        </w:rPr>
        <w:t>They</w:t>
      </w:r>
      <w:r w:rsidR="005B6660">
        <w:rPr>
          <w:rFonts w:asciiTheme="minorHAnsi" w:hAnsiTheme="minorHAnsi" w:cstheme="minorHAnsi"/>
          <w:sz w:val="22"/>
          <w:szCs w:val="22"/>
        </w:rPr>
        <w:t xml:space="preserve"> </w:t>
      </w:r>
      <w:r w:rsidRPr="00622D3F">
        <w:rPr>
          <w:rFonts w:asciiTheme="minorHAnsi" w:hAnsiTheme="minorHAnsi" w:cstheme="minorHAnsi"/>
          <w:sz w:val="22"/>
          <w:szCs w:val="22"/>
        </w:rPr>
        <w:t>may then want to further investigate the food by bringing it to h</w:t>
      </w:r>
      <w:r w:rsidR="005B6660">
        <w:rPr>
          <w:rFonts w:asciiTheme="minorHAnsi" w:hAnsiTheme="minorHAnsi" w:cstheme="minorHAnsi"/>
          <w:sz w:val="22"/>
          <w:szCs w:val="22"/>
        </w:rPr>
        <w:t>is</w:t>
      </w:r>
      <w:r w:rsidRPr="00622D3F">
        <w:rPr>
          <w:rFonts w:asciiTheme="minorHAnsi" w:hAnsiTheme="minorHAnsi" w:cstheme="minorHAnsi"/>
          <w:sz w:val="22"/>
          <w:szCs w:val="22"/>
        </w:rPr>
        <w:t xml:space="preserve"> lips or maybe by licking or kissing the food.</w:t>
      </w:r>
    </w:p>
    <w:p w:rsidRPr="00780234" w:rsidR="008971C3" w:rsidP="00622D3F" w:rsidRDefault="00B45FC2" w14:paraId="6E60A879" w14:textId="3F722B7C">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sidRPr="00622D3F">
        <w:rPr>
          <w:rFonts w:asciiTheme="minorHAnsi" w:hAnsiTheme="minorHAnsi" w:cstheme="minorHAnsi"/>
          <w:sz w:val="22"/>
          <w:szCs w:val="22"/>
        </w:rPr>
        <w:t>Slowly introduce other combinations of the preferred foods</w:t>
      </w:r>
      <w:r w:rsidRPr="00622D3F" w:rsidR="00795F65">
        <w:rPr>
          <w:rFonts w:asciiTheme="minorHAnsi" w:hAnsiTheme="minorHAnsi" w:cstheme="minorHAnsi"/>
          <w:sz w:val="22"/>
          <w:szCs w:val="22"/>
        </w:rPr>
        <w:t>,</w:t>
      </w:r>
      <w:r w:rsidRPr="00622D3F">
        <w:rPr>
          <w:rFonts w:asciiTheme="minorHAnsi" w:hAnsiTheme="minorHAnsi" w:cstheme="minorHAnsi"/>
          <w:sz w:val="22"/>
          <w:szCs w:val="22"/>
        </w:rPr>
        <w:t xml:space="preserve"> e.g. bananas = try banana yoghurt – then strawberry </w:t>
      </w:r>
      <w:r w:rsidRPr="00622D3F" w:rsidR="00795F65">
        <w:rPr>
          <w:rFonts w:asciiTheme="minorHAnsi" w:hAnsiTheme="minorHAnsi" w:cstheme="minorHAnsi"/>
          <w:sz w:val="22"/>
          <w:szCs w:val="22"/>
        </w:rPr>
        <w:t>and</w:t>
      </w:r>
      <w:r w:rsidRPr="00622D3F">
        <w:rPr>
          <w:rFonts w:asciiTheme="minorHAnsi" w:hAnsiTheme="minorHAnsi" w:cstheme="minorHAnsi"/>
          <w:sz w:val="22"/>
          <w:szCs w:val="22"/>
        </w:rPr>
        <w:t xml:space="preserve"> banana yoghurt and then a strawberry yoghurt.</w:t>
      </w:r>
    </w:p>
    <w:p w:rsidRPr="00780234" w:rsidR="008971C3" w:rsidP="00622D3F" w:rsidRDefault="00B45FC2" w14:paraId="4F5D3D49" w14:textId="2B1B6295">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sidRPr="00622D3F">
        <w:rPr>
          <w:rFonts w:asciiTheme="minorHAnsi" w:hAnsiTheme="minorHAnsi" w:cstheme="minorHAnsi"/>
          <w:sz w:val="22"/>
          <w:szCs w:val="22"/>
        </w:rPr>
        <w:t>Have a preferred food at each meal, along with the new food.</w:t>
      </w:r>
    </w:p>
    <w:p w:rsidRPr="00780234" w:rsidR="008971C3" w:rsidP="00622D3F" w:rsidRDefault="00B45FC2" w14:paraId="46F02A4E" w14:textId="234AAC3B">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sidRPr="00622D3F">
        <w:rPr>
          <w:rFonts w:asciiTheme="minorHAnsi" w:hAnsiTheme="minorHAnsi" w:cstheme="minorHAnsi"/>
          <w:sz w:val="22"/>
          <w:szCs w:val="22"/>
        </w:rPr>
        <w:t>Sit at the table to eat the meal. Ensure a good posture while eating as good posture helps ensure good digestion.</w:t>
      </w:r>
    </w:p>
    <w:p w:rsidRPr="00622D3F" w:rsidR="00B45FC2" w:rsidP="00622D3F" w:rsidRDefault="00B45FC2" w14:paraId="687F0102" w14:textId="10FAD6A1">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sidRPr="00622D3F">
        <w:rPr>
          <w:rFonts w:asciiTheme="minorHAnsi" w:hAnsiTheme="minorHAnsi" w:cstheme="minorHAnsi"/>
          <w:sz w:val="22"/>
          <w:szCs w:val="22"/>
        </w:rPr>
        <w:t xml:space="preserve">Position so other people are not walking behind/around </w:t>
      </w:r>
      <w:r w:rsidR="00304C0D">
        <w:rPr>
          <w:rFonts w:asciiTheme="minorHAnsi" w:hAnsiTheme="minorHAnsi" w:cstheme="minorHAnsi"/>
          <w:sz w:val="22"/>
          <w:szCs w:val="22"/>
        </w:rPr>
        <w:t>them</w:t>
      </w:r>
      <w:r w:rsidR="005B6660">
        <w:rPr>
          <w:rFonts w:asciiTheme="minorHAnsi" w:hAnsiTheme="minorHAnsi" w:cstheme="minorHAnsi"/>
          <w:sz w:val="22"/>
          <w:szCs w:val="22"/>
        </w:rPr>
        <w:t xml:space="preserve"> </w:t>
      </w:r>
      <w:r w:rsidR="00356131">
        <w:rPr>
          <w:rFonts w:asciiTheme="minorHAnsi" w:hAnsiTheme="minorHAnsi" w:cstheme="minorHAnsi"/>
          <w:sz w:val="22"/>
          <w:szCs w:val="22"/>
        </w:rPr>
        <w:t xml:space="preserve">while </w:t>
      </w:r>
      <w:r w:rsidR="00304C0D">
        <w:rPr>
          <w:rFonts w:asciiTheme="minorHAnsi" w:hAnsiTheme="minorHAnsi" w:cstheme="minorHAnsi"/>
          <w:sz w:val="22"/>
          <w:szCs w:val="22"/>
        </w:rPr>
        <w:t>they are</w:t>
      </w:r>
      <w:r w:rsidR="00356131">
        <w:rPr>
          <w:rFonts w:asciiTheme="minorHAnsi" w:hAnsiTheme="minorHAnsi" w:cstheme="minorHAnsi"/>
          <w:sz w:val="22"/>
          <w:szCs w:val="22"/>
        </w:rPr>
        <w:t xml:space="preserve"> eating</w:t>
      </w:r>
      <w:r w:rsidRPr="00622D3F">
        <w:rPr>
          <w:rFonts w:asciiTheme="minorHAnsi" w:hAnsiTheme="minorHAnsi" w:cstheme="minorHAnsi"/>
          <w:sz w:val="22"/>
          <w:szCs w:val="22"/>
        </w:rPr>
        <w:t>. Try to reduce noise distractions as much as possible.</w:t>
      </w:r>
      <w:r w:rsidR="00304C0D">
        <w:rPr>
          <w:rFonts w:asciiTheme="minorHAnsi" w:hAnsiTheme="minorHAnsi" w:cstheme="minorHAnsi"/>
          <w:sz w:val="22"/>
          <w:szCs w:val="22"/>
        </w:rPr>
        <w:t xml:space="preserve"> </w:t>
      </w:r>
    </w:p>
    <w:p w:rsidRPr="00622D3F" w:rsidR="00B45FC2" w:rsidP="00622D3F" w:rsidRDefault="00B45FC2" w14:paraId="6B56861C" w14:textId="77777777">
      <w:pPr>
        <w:spacing w:line="276" w:lineRule="auto"/>
        <w:jc w:val="both"/>
        <w:rPr>
          <w:rFonts w:asciiTheme="minorHAnsi" w:hAnsiTheme="minorHAnsi" w:cstheme="minorHAnsi"/>
          <w:sz w:val="22"/>
          <w:szCs w:val="22"/>
        </w:rPr>
      </w:pPr>
    </w:p>
    <w:p w:rsidRPr="00622D3F" w:rsidR="008971C3" w:rsidP="00622D3F" w:rsidRDefault="00B45FC2" w14:paraId="42767F19" w14:textId="0C74711F">
      <w:pPr>
        <w:pStyle w:val="Heading2"/>
        <w:numPr>
          <w:ilvl w:val="1"/>
          <w:numId w:val="33"/>
        </w:numPr>
        <w:spacing w:before="0" w:line="276" w:lineRule="auto"/>
        <w:ind w:left="851" w:hanging="851"/>
        <w:jc w:val="both"/>
        <w:rPr>
          <w:rFonts w:asciiTheme="minorHAnsi" w:hAnsiTheme="minorHAnsi" w:cstheme="minorHAnsi"/>
          <w:b/>
          <w:bCs/>
          <w:color w:val="auto"/>
          <w:sz w:val="22"/>
          <w:szCs w:val="22"/>
        </w:rPr>
      </w:pPr>
      <w:r w:rsidRPr="00622D3F">
        <w:rPr>
          <w:rFonts w:asciiTheme="minorHAnsi" w:hAnsiTheme="minorHAnsi" w:cstheme="minorHAnsi"/>
          <w:b/>
          <w:bCs/>
          <w:color w:val="auto"/>
          <w:sz w:val="22"/>
          <w:szCs w:val="22"/>
        </w:rPr>
        <w:t>Step 5: Introduce and encourage cooking and baking</w:t>
      </w:r>
    </w:p>
    <w:p w:rsidRPr="00622D3F" w:rsidR="008971C3" w:rsidP="00622D3F" w:rsidRDefault="008971C3" w14:paraId="56A4DA77" w14:textId="77777777">
      <w:pPr>
        <w:spacing w:line="276" w:lineRule="auto"/>
        <w:jc w:val="both"/>
        <w:rPr>
          <w:rFonts w:asciiTheme="minorHAnsi" w:hAnsiTheme="minorHAnsi" w:cstheme="minorHAnsi"/>
          <w:sz w:val="22"/>
          <w:szCs w:val="22"/>
        </w:rPr>
      </w:pPr>
    </w:p>
    <w:p w:rsidRPr="008A35FF" w:rsidR="008971C3" w:rsidP="008A35FF" w:rsidRDefault="005B6660" w14:paraId="2750409F" w14:textId="0208938B">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Pr>
          <w:rFonts w:asciiTheme="minorHAnsi" w:hAnsiTheme="minorHAnsi" w:cstheme="minorHAnsi"/>
          <w:sz w:val="22"/>
          <w:szCs w:val="22"/>
        </w:rPr>
        <w:t xml:space="preserve">Support </w:t>
      </w:r>
      <w:r w:rsidRPr="00622D3F" w:rsidR="00B45FC2">
        <w:rPr>
          <w:rFonts w:asciiTheme="minorHAnsi" w:hAnsiTheme="minorHAnsi" w:cstheme="minorHAnsi"/>
          <w:sz w:val="22"/>
          <w:szCs w:val="22"/>
        </w:rPr>
        <w:t xml:space="preserve">to get involved with the preparation of meals and different foods. Cooking and baking activities will encourage </w:t>
      </w:r>
      <w:r w:rsidR="00304C0D">
        <w:rPr>
          <w:rFonts w:asciiTheme="minorHAnsi" w:hAnsiTheme="minorHAnsi" w:cstheme="minorHAnsi"/>
          <w:sz w:val="22"/>
          <w:szCs w:val="22"/>
        </w:rPr>
        <w:t>them</w:t>
      </w:r>
      <w:r w:rsidRPr="00622D3F" w:rsidR="00B45FC2">
        <w:rPr>
          <w:rFonts w:asciiTheme="minorHAnsi" w:hAnsiTheme="minorHAnsi" w:cstheme="minorHAnsi"/>
          <w:sz w:val="22"/>
          <w:szCs w:val="22"/>
        </w:rPr>
        <w:t xml:space="preserve"> to handle and experience the different textures and smells of food.</w:t>
      </w:r>
      <w:r w:rsidR="00304C0D">
        <w:rPr>
          <w:rFonts w:asciiTheme="minorHAnsi" w:hAnsiTheme="minorHAnsi" w:cstheme="minorHAnsi"/>
          <w:sz w:val="22"/>
          <w:szCs w:val="22"/>
        </w:rPr>
        <w:t xml:space="preserve"> </w:t>
      </w:r>
    </w:p>
    <w:p w:rsidR="008971C3" w:rsidP="00622D3F" w:rsidRDefault="008971C3" w14:paraId="3A79570D" w14:textId="038CA7C6">
      <w:pPr>
        <w:shd w:val="clear" w:color="auto" w:fill="FFFFFF"/>
        <w:spacing w:line="276" w:lineRule="auto"/>
        <w:jc w:val="both"/>
        <w:rPr>
          <w:rFonts w:eastAsia="Times New Roman" w:asciiTheme="minorHAnsi" w:hAnsiTheme="minorHAnsi" w:cstheme="minorHAnsi"/>
          <w:sz w:val="22"/>
          <w:szCs w:val="22"/>
          <w:lang w:eastAsia="en-GB"/>
        </w:rPr>
      </w:pPr>
    </w:p>
    <w:p w:rsidRPr="004A007D" w:rsidR="003638FE" w:rsidP="003638FE" w:rsidRDefault="003638FE" w14:paraId="7F9C8F32" w14:textId="77777777">
      <w:pPr>
        <w:spacing w:line="276" w:lineRule="auto"/>
        <w:rPr>
          <w:rFonts w:asciiTheme="minorHAnsi" w:hAnsiTheme="minorHAnsi"/>
          <w:b/>
          <w:bCs/>
          <w:sz w:val="22"/>
          <w:szCs w:val="22"/>
        </w:rPr>
      </w:pPr>
      <w:r w:rsidRPr="004A007D">
        <w:rPr>
          <w:rFonts w:asciiTheme="minorHAnsi" w:hAnsiTheme="minorHAnsi"/>
          <w:b/>
          <w:bCs/>
          <w:sz w:val="22"/>
          <w:szCs w:val="22"/>
        </w:rPr>
        <w:t>Food play is a good way to introduce new food tastes and textures:</w:t>
      </w:r>
    </w:p>
    <w:p w:rsidRPr="00504E73" w:rsidR="003638FE" w:rsidP="003638FE" w:rsidRDefault="003638FE" w14:paraId="342E7856" w14:textId="77777777">
      <w:pPr>
        <w:spacing w:line="276" w:lineRule="auto"/>
        <w:rPr>
          <w:rFonts w:asciiTheme="minorHAnsi" w:hAnsiTheme="minorHAnsi"/>
          <w:sz w:val="22"/>
          <w:szCs w:val="22"/>
        </w:rPr>
      </w:pPr>
    </w:p>
    <w:p w:rsidRPr="00504E73" w:rsidR="003638FE" w:rsidP="003638FE" w:rsidRDefault="003638FE" w14:paraId="75CB48CA" w14:textId="77777777">
      <w:pPr>
        <w:numPr>
          <w:ilvl w:val="0"/>
          <w:numId w:val="37"/>
        </w:numPr>
        <w:spacing w:line="276" w:lineRule="auto"/>
        <w:rPr>
          <w:rFonts w:asciiTheme="minorHAnsi" w:hAnsiTheme="minorHAnsi"/>
          <w:sz w:val="22"/>
          <w:szCs w:val="22"/>
        </w:rPr>
      </w:pPr>
      <w:r w:rsidRPr="00504E73">
        <w:rPr>
          <w:rFonts w:asciiTheme="minorHAnsi" w:hAnsiTheme="minorHAnsi"/>
          <w:sz w:val="22"/>
          <w:szCs w:val="22"/>
        </w:rPr>
        <w:t>Finger paint on a cookie sheet with puddings of different flavours such as whipped cream, apple sauce, oatmeal, cream of wheat.</w:t>
      </w:r>
    </w:p>
    <w:p w:rsidRPr="00504E73" w:rsidR="003638FE" w:rsidP="003638FE" w:rsidRDefault="003638FE" w14:paraId="12B46D83" w14:textId="77777777">
      <w:pPr>
        <w:numPr>
          <w:ilvl w:val="0"/>
          <w:numId w:val="37"/>
        </w:numPr>
        <w:spacing w:line="276" w:lineRule="auto"/>
        <w:rPr>
          <w:rFonts w:asciiTheme="minorHAnsi" w:hAnsiTheme="minorHAnsi"/>
          <w:sz w:val="22"/>
          <w:szCs w:val="22"/>
        </w:rPr>
      </w:pPr>
      <w:r w:rsidRPr="00504E73">
        <w:rPr>
          <w:rFonts w:asciiTheme="minorHAnsi" w:hAnsiTheme="minorHAnsi"/>
          <w:sz w:val="22"/>
          <w:szCs w:val="22"/>
        </w:rPr>
        <w:t>String fruit loops, Cheerios or pretzels to make jewellery, push a blunt needle through other cereals to string them.</w:t>
      </w:r>
    </w:p>
    <w:p w:rsidRPr="00504E73" w:rsidR="003638FE" w:rsidP="003638FE" w:rsidRDefault="003638FE" w14:paraId="2EDA0572" w14:textId="77777777">
      <w:pPr>
        <w:numPr>
          <w:ilvl w:val="0"/>
          <w:numId w:val="37"/>
        </w:numPr>
        <w:spacing w:line="276" w:lineRule="auto"/>
        <w:rPr>
          <w:rFonts w:asciiTheme="minorHAnsi" w:hAnsiTheme="minorHAnsi"/>
          <w:sz w:val="22"/>
          <w:szCs w:val="22"/>
        </w:rPr>
      </w:pPr>
      <w:r w:rsidRPr="00504E73">
        <w:rPr>
          <w:rFonts w:asciiTheme="minorHAnsi" w:hAnsiTheme="minorHAnsi"/>
          <w:sz w:val="22"/>
          <w:szCs w:val="22"/>
        </w:rPr>
        <w:t xml:space="preserve">Knead bread or </w:t>
      </w:r>
      <w:hyperlink w:tgtFrame="_blank" w:history="1" r:id="rId11">
        <w:r w:rsidRPr="0089752C">
          <w:rPr>
            <w:rStyle w:val="Hyperlink"/>
            <w:rFonts w:asciiTheme="minorHAnsi" w:hAnsiTheme="minorHAnsi"/>
            <w:color w:val="auto"/>
            <w:sz w:val="22"/>
            <w:szCs w:val="22"/>
            <w:u w:val="none"/>
          </w:rPr>
          <w:t>pretzel dough</w:t>
        </w:r>
      </w:hyperlink>
      <w:r w:rsidRPr="0089752C">
        <w:rPr>
          <w:rFonts w:asciiTheme="minorHAnsi" w:hAnsiTheme="minorHAnsi"/>
          <w:sz w:val="22"/>
          <w:szCs w:val="22"/>
        </w:rPr>
        <w:t xml:space="preserve">, add </w:t>
      </w:r>
      <w:r w:rsidRPr="00504E73">
        <w:rPr>
          <w:rFonts w:asciiTheme="minorHAnsi" w:hAnsiTheme="minorHAnsi"/>
          <w:sz w:val="22"/>
          <w:szCs w:val="22"/>
        </w:rPr>
        <w:t>raisins or chocolate bits to give it a lumpy texture.</w:t>
      </w:r>
    </w:p>
    <w:p w:rsidRPr="00D476A2" w:rsidR="003638FE" w:rsidP="0067647C" w:rsidRDefault="003638FE" w14:paraId="66FC6F97" w14:textId="77777777">
      <w:pPr>
        <w:spacing w:line="276" w:lineRule="auto"/>
        <w:rPr>
          <w:rFonts w:asciiTheme="minorHAnsi" w:hAnsiTheme="minorHAnsi"/>
          <w:sz w:val="22"/>
          <w:szCs w:val="22"/>
        </w:rPr>
      </w:pPr>
    </w:p>
    <w:p w:rsidRPr="00504E73" w:rsidR="003638FE" w:rsidP="003638FE" w:rsidRDefault="003638FE" w14:paraId="7D51EF55" w14:textId="77777777">
      <w:pPr>
        <w:spacing w:line="276" w:lineRule="auto"/>
        <w:rPr>
          <w:rFonts w:asciiTheme="minorHAnsi" w:hAnsiTheme="minorHAnsi"/>
          <w:sz w:val="22"/>
          <w:szCs w:val="22"/>
        </w:rPr>
      </w:pPr>
      <w:r w:rsidRPr="00504E73">
        <w:rPr>
          <w:rFonts w:asciiTheme="minorHAnsi" w:hAnsiTheme="minorHAnsi"/>
          <w:sz w:val="22"/>
          <w:szCs w:val="22"/>
        </w:rPr>
        <w:t xml:space="preserve">In general, introduce new tastes and textures gradually - only one new experience within a given time period. </w:t>
      </w:r>
    </w:p>
    <w:p w:rsidRPr="00B90FC6" w:rsidR="008648D9" w:rsidP="003638FE" w:rsidRDefault="008648D9" w14:paraId="19785F35" w14:textId="77777777">
      <w:pPr>
        <w:spacing w:line="276" w:lineRule="auto"/>
        <w:rPr>
          <w:rFonts w:asciiTheme="minorHAnsi" w:hAnsiTheme="minorHAnsi"/>
          <w:bCs/>
          <w:sz w:val="22"/>
          <w:szCs w:val="22"/>
        </w:rPr>
      </w:pPr>
    </w:p>
    <w:p w:rsidRPr="005D44D4" w:rsidR="003638FE" w:rsidP="003638FE" w:rsidRDefault="003638FE" w14:paraId="32AA90BA" w14:textId="77777777">
      <w:pPr>
        <w:spacing w:line="276" w:lineRule="auto"/>
        <w:rPr>
          <w:rFonts w:asciiTheme="minorHAnsi" w:hAnsiTheme="minorHAnsi"/>
          <w:b/>
          <w:sz w:val="22"/>
          <w:szCs w:val="22"/>
          <w:u w:val="single"/>
        </w:rPr>
      </w:pPr>
      <w:r w:rsidRPr="00EB75C1">
        <w:rPr>
          <w:rFonts w:asciiTheme="minorHAnsi" w:hAnsiTheme="minorHAnsi"/>
          <w:b/>
          <w:sz w:val="22"/>
          <w:szCs w:val="22"/>
          <w:u w:val="single"/>
        </w:rPr>
        <w:t>Other aspects to consider:</w:t>
      </w:r>
    </w:p>
    <w:p w:rsidRPr="00CE5589" w:rsidR="003638FE" w:rsidP="00CE5589" w:rsidRDefault="003638FE" w14:paraId="547EF015" w14:textId="1482C526">
      <w:pPr>
        <w:pStyle w:val="ListParagraph"/>
        <w:numPr>
          <w:ilvl w:val="0"/>
          <w:numId w:val="42"/>
        </w:numPr>
        <w:shd w:val="clear" w:color="auto" w:fill="FFFFFF"/>
        <w:spacing w:before="100" w:beforeAutospacing="1" w:after="100" w:afterAutospacing="1"/>
        <w:jc w:val="both"/>
        <w:rPr>
          <w:rFonts w:eastAsia="Times New Roman" w:cstheme="minorHAnsi"/>
          <w:lang w:eastAsia="en-GB"/>
        </w:rPr>
      </w:pPr>
      <w:r w:rsidRPr="00CE5589">
        <w:rPr>
          <w:rFonts w:eastAsia="Times New Roman" w:cstheme="minorHAnsi"/>
          <w:lang w:eastAsia="en-GB"/>
        </w:rPr>
        <w:t xml:space="preserve">Introduce new foods gradually. First let </w:t>
      </w:r>
      <w:r w:rsidRPr="00CE5589" w:rsidR="00CE5589">
        <w:rPr>
          <w:rFonts w:eastAsia="Times New Roman" w:cstheme="minorHAnsi"/>
          <w:lang w:eastAsia="en-GB"/>
        </w:rPr>
        <w:t>your child</w:t>
      </w:r>
      <w:r w:rsidRPr="00CE5589">
        <w:rPr>
          <w:rFonts w:eastAsia="Times New Roman" w:cstheme="minorHAnsi"/>
          <w:lang w:eastAsia="en-GB"/>
        </w:rPr>
        <w:t xml:space="preserve"> look at the food, in </w:t>
      </w:r>
      <w:r w:rsidRPr="00CE5589" w:rsidR="00304C0D">
        <w:rPr>
          <w:rFonts w:eastAsia="Times New Roman" w:cstheme="minorHAnsi"/>
          <w:lang w:eastAsia="en-GB"/>
        </w:rPr>
        <w:t>their</w:t>
      </w:r>
      <w:r w:rsidRPr="00CE5589">
        <w:rPr>
          <w:rFonts w:eastAsia="Times New Roman" w:cstheme="minorHAnsi"/>
          <w:lang w:eastAsia="en-GB"/>
        </w:rPr>
        <w:t xml:space="preserve"> own time encourage </w:t>
      </w:r>
      <w:r w:rsidRPr="00CE5589" w:rsidR="00304C0D">
        <w:rPr>
          <w:rFonts w:eastAsia="Times New Roman" w:cstheme="minorHAnsi"/>
          <w:lang w:eastAsia="en-GB"/>
        </w:rPr>
        <w:t>them</w:t>
      </w:r>
      <w:r w:rsidRPr="00CE5589">
        <w:rPr>
          <w:rFonts w:eastAsia="Times New Roman" w:cstheme="minorHAnsi"/>
          <w:lang w:eastAsia="en-GB"/>
        </w:rPr>
        <w:t xml:space="preserve"> to touch and smell the food. </w:t>
      </w:r>
      <w:r w:rsidRPr="00CE5589" w:rsidR="00304C0D">
        <w:rPr>
          <w:rFonts w:eastAsia="Times New Roman" w:cstheme="minorHAnsi"/>
          <w:lang w:eastAsia="en-GB"/>
        </w:rPr>
        <w:t>They</w:t>
      </w:r>
      <w:r w:rsidRPr="00CE5589">
        <w:rPr>
          <w:rFonts w:eastAsia="Times New Roman" w:cstheme="minorHAnsi"/>
          <w:lang w:eastAsia="en-GB"/>
        </w:rPr>
        <w:t xml:space="preserve"> may then want to further investigate the food by bringing it to </w:t>
      </w:r>
      <w:r w:rsidRPr="00CE5589" w:rsidR="00304C0D">
        <w:rPr>
          <w:rFonts w:eastAsia="Times New Roman" w:cstheme="minorHAnsi"/>
          <w:lang w:eastAsia="en-GB"/>
        </w:rPr>
        <w:t>their</w:t>
      </w:r>
      <w:r w:rsidRPr="00CE5589">
        <w:rPr>
          <w:rFonts w:eastAsia="Times New Roman" w:cstheme="minorHAnsi"/>
          <w:lang w:eastAsia="en-GB"/>
        </w:rPr>
        <w:t xml:space="preserve"> lips or maybe by licking or kissing the food. </w:t>
      </w:r>
    </w:p>
    <w:p w:rsidRPr="008648D9" w:rsidR="003638FE" w:rsidP="008648D9" w:rsidRDefault="003638FE" w14:paraId="70E4A645" w14:textId="07F0B5BD">
      <w:pPr>
        <w:pStyle w:val="ListParagraph"/>
        <w:numPr>
          <w:ilvl w:val="0"/>
          <w:numId w:val="40"/>
        </w:numPr>
        <w:shd w:val="clear" w:color="auto" w:fill="FFFFFF"/>
        <w:spacing w:before="100" w:beforeAutospacing="1" w:after="100" w:afterAutospacing="1"/>
        <w:rPr>
          <w:rFonts w:eastAsia="Times New Roman" w:cstheme="minorHAnsi"/>
          <w:lang w:eastAsia="en-GB"/>
        </w:rPr>
      </w:pPr>
      <w:r w:rsidRPr="008648D9">
        <w:rPr>
          <w:rFonts w:eastAsia="Times New Roman" w:cstheme="minorHAnsi"/>
          <w:lang w:eastAsia="en-GB"/>
        </w:rPr>
        <w:t xml:space="preserve">Allow </w:t>
      </w:r>
      <w:r w:rsidR="00CE5589">
        <w:rPr>
          <w:rFonts w:cstheme="minorHAnsi"/>
        </w:rPr>
        <w:t>your child</w:t>
      </w:r>
      <w:r w:rsidRPr="00622D3F" w:rsidR="00304C0D">
        <w:rPr>
          <w:rFonts w:cstheme="minorHAnsi"/>
        </w:rPr>
        <w:t xml:space="preserve"> </w:t>
      </w:r>
      <w:r w:rsidRPr="008648D9">
        <w:rPr>
          <w:rFonts w:eastAsia="Times New Roman" w:cstheme="minorHAnsi"/>
          <w:lang w:eastAsia="en-GB"/>
        </w:rPr>
        <w:t xml:space="preserve">to eat the food </w:t>
      </w:r>
      <w:r w:rsidR="00CE5589">
        <w:rPr>
          <w:rFonts w:eastAsia="Times New Roman" w:cstheme="minorHAnsi"/>
          <w:lang w:eastAsia="en-GB"/>
        </w:rPr>
        <w:t>they</w:t>
      </w:r>
      <w:r w:rsidRPr="008648D9">
        <w:rPr>
          <w:rFonts w:eastAsia="Times New Roman" w:cstheme="minorHAnsi"/>
          <w:lang w:eastAsia="en-GB"/>
        </w:rPr>
        <w:t xml:space="preserve"> prefer</w:t>
      </w:r>
      <w:r w:rsidR="00CE5589">
        <w:rPr>
          <w:rFonts w:eastAsia="Times New Roman" w:cstheme="minorHAnsi"/>
          <w:lang w:eastAsia="en-GB"/>
        </w:rPr>
        <w:t xml:space="preserve"> </w:t>
      </w:r>
      <w:r w:rsidRPr="008648D9">
        <w:rPr>
          <w:rFonts w:eastAsia="Times New Roman" w:cstheme="minorHAnsi"/>
          <w:lang w:eastAsia="en-GB"/>
        </w:rPr>
        <w:t xml:space="preserve">at mealtimes, this will help to establish the routine of eating, try to keep the environment positive and calm. </w:t>
      </w:r>
      <w:r w:rsidR="00304C0D">
        <w:rPr>
          <w:rFonts w:eastAsia="Times New Roman" w:cstheme="minorHAnsi"/>
          <w:lang w:eastAsia="en-GB"/>
        </w:rPr>
        <w:t xml:space="preserve"> </w:t>
      </w:r>
    </w:p>
    <w:p w:rsidRPr="008648D9" w:rsidR="003638FE" w:rsidP="008648D9" w:rsidRDefault="003638FE" w14:paraId="0ECB8E1F" w14:textId="35729603">
      <w:pPr>
        <w:pStyle w:val="ListParagraph"/>
        <w:numPr>
          <w:ilvl w:val="0"/>
          <w:numId w:val="40"/>
        </w:numPr>
        <w:shd w:val="clear" w:color="auto" w:fill="FFFFFF"/>
        <w:spacing w:before="100" w:beforeAutospacing="1" w:after="100" w:afterAutospacing="1"/>
        <w:rPr>
          <w:rFonts w:eastAsia="Times New Roman" w:cstheme="minorHAnsi"/>
          <w:lang w:eastAsia="en-GB"/>
        </w:rPr>
      </w:pPr>
      <w:r w:rsidRPr="008648D9">
        <w:rPr>
          <w:rFonts w:eastAsia="Times New Roman" w:cstheme="minorHAnsi"/>
          <w:lang w:eastAsia="en-GB"/>
        </w:rPr>
        <w:t xml:space="preserve">Avoid introducing new foods at mealtimes, this may contribute to </w:t>
      </w:r>
      <w:r w:rsidR="00304C0D">
        <w:rPr>
          <w:rFonts w:eastAsia="Times New Roman" w:cstheme="minorHAnsi"/>
          <w:lang w:eastAsia="en-GB"/>
        </w:rPr>
        <w:t>them</w:t>
      </w:r>
      <w:r w:rsidRPr="008648D9">
        <w:rPr>
          <w:rFonts w:eastAsia="Times New Roman" w:cstheme="minorHAnsi"/>
          <w:lang w:eastAsia="en-GB"/>
        </w:rPr>
        <w:t xml:space="preserve"> disengaging with eating and may also increase anxiety. </w:t>
      </w:r>
    </w:p>
    <w:p w:rsidRPr="00EB1B7E" w:rsidR="003638FE" w:rsidP="00EB1B7E" w:rsidRDefault="003638FE" w14:paraId="460D199E" w14:textId="12665FC9">
      <w:pPr>
        <w:pStyle w:val="ListParagraph"/>
        <w:numPr>
          <w:ilvl w:val="0"/>
          <w:numId w:val="40"/>
        </w:numPr>
        <w:shd w:val="clear" w:color="auto" w:fill="FFFFFF"/>
        <w:spacing w:before="100" w:beforeAutospacing="1" w:after="100" w:afterAutospacing="1"/>
        <w:rPr>
          <w:rFonts w:eastAsia="Times New Roman" w:cstheme="minorHAnsi"/>
          <w:lang w:eastAsia="en-GB"/>
        </w:rPr>
      </w:pPr>
      <w:r w:rsidRPr="008648D9">
        <w:rPr>
          <w:rFonts w:eastAsia="Times New Roman" w:cstheme="minorHAnsi"/>
          <w:lang w:eastAsia="en-GB"/>
        </w:rPr>
        <w:t>When introducing new foods present them on a ‘trying plate’ this plate should look different to the other plates that are used during regular mealtimes.</w:t>
      </w:r>
    </w:p>
    <w:p w:rsidRPr="003D502F" w:rsidR="001D6A51" w:rsidP="003D502F" w:rsidRDefault="00B45FC2" w14:paraId="4B8F0587" w14:textId="711E0D08">
      <w:pPr>
        <w:pStyle w:val="NormalWeb"/>
        <w:spacing w:line="276" w:lineRule="auto"/>
        <w:jc w:val="both"/>
        <w:textAlignment w:val="baseline"/>
        <w:rPr>
          <w:rFonts w:asciiTheme="minorHAnsi" w:hAnsiTheme="minorHAnsi" w:cstheme="minorHAnsi"/>
          <w:b/>
          <w:bCs/>
          <w:sz w:val="22"/>
          <w:szCs w:val="22"/>
        </w:rPr>
      </w:pPr>
      <w:r w:rsidRPr="00622D3F">
        <w:rPr>
          <w:rFonts w:asciiTheme="minorHAnsi" w:hAnsiTheme="minorHAnsi" w:cstheme="minorHAnsi"/>
          <w:b/>
          <w:bCs/>
          <w:sz w:val="22"/>
          <w:szCs w:val="22"/>
        </w:rPr>
        <w:t xml:space="preserve">Note - Don’t ‘force feed’ as </w:t>
      </w:r>
      <w:r w:rsidR="006300C0">
        <w:rPr>
          <w:rFonts w:asciiTheme="minorHAnsi" w:hAnsiTheme="minorHAnsi" w:cstheme="minorHAnsi"/>
          <w:b/>
          <w:bCs/>
          <w:sz w:val="22"/>
          <w:szCs w:val="22"/>
        </w:rPr>
        <w:t>this</w:t>
      </w:r>
      <w:r w:rsidRPr="00622D3F">
        <w:rPr>
          <w:rFonts w:asciiTheme="minorHAnsi" w:hAnsiTheme="minorHAnsi" w:cstheme="minorHAnsi"/>
          <w:b/>
          <w:bCs/>
          <w:sz w:val="22"/>
          <w:szCs w:val="22"/>
        </w:rPr>
        <w:t xml:space="preserve"> creates negativity around meals </w:t>
      </w:r>
      <w:r w:rsidR="00E55923">
        <w:rPr>
          <w:rFonts w:asciiTheme="minorHAnsi" w:hAnsiTheme="minorHAnsi" w:cstheme="minorHAnsi"/>
          <w:b/>
          <w:bCs/>
          <w:sz w:val="22"/>
          <w:szCs w:val="22"/>
        </w:rPr>
        <w:t>and</w:t>
      </w:r>
      <w:r w:rsidRPr="00622D3F">
        <w:rPr>
          <w:rFonts w:asciiTheme="minorHAnsi" w:hAnsiTheme="minorHAnsi" w:cstheme="minorHAnsi"/>
          <w:b/>
          <w:bCs/>
          <w:sz w:val="22"/>
          <w:szCs w:val="22"/>
        </w:rPr>
        <w:t xml:space="preserve"> </w:t>
      </w:r>
      <w:r w:rsidR="00916B07">
        <w:rPr>
          <w:rFonts w:asciiTheme="minorHAnsi" w:hAnsiTheme="minorHAnsi" w:cstheme="minorHAnsi"/>
          <w:b/>
          <w:bCs/>
          <w:sz w:val="22"/>
          <w:szCs w:val="22"/>
        </w:rPr>
        <w:t>children</w:t>
      </w:r>
      <w:r w:rsidRPr="00622D3F">
        <w:rPr>
          <w:rFonts w:asciiTheme="minorHAnsi" w:hAnsiTheme="minorHAnsi" w:cstheme="minorHAnsi"/>
          <w:b/>
          <w:bCs/>
          <w:sz w:val="22"/>
          <w:szCs w:val="22"/>
        </w:rPr>
        <w:t xml:space="preserve"> may start to avoid them altogether. Forcing to eat may also make </w:t>
      </w:r>
      <w:r w:rsidR="00916B07">
        <w:rPr>
          <w:rFonts w:asciiTheme="minorHAnsi" w:hAnsiTheme="minorHAnsi" w:cstheme="minorHAnsi"/>
          <w:b/>
          <w:bCs/>
          <w:sz w:val="22"/>
          <w:szCs w:val="22"/>
        </w:rPr>
        <w:t>a person</w:t>
      </w:r>
      <w:r w:rsidRPr="00622D3F">
        <w:rPr>
          <w:rFonts w:asciiTheme="minorHAnsi" w:hAnsiTheme="minorHAnsi" w:cstheme="minorHAnsi"/>
          <w:b/>
          <w:bCs/>
          <w:sz w:val="22"/>
          <w:szCs w:val="22"/>
        </w:rPr>
        <w:t xml:space="preserve"> distrustful at mealtimes as </w:t>
      </w:r>
      <w:r w:rsidR="00916B07">
        <w:rPr>
          <w:rFonts w:asciiTheme="minorHAnsi" w:hAnsiTheme="minorHAnsi" w:cstheme="minorHAnsi"/>
          <w:b/>
          <w:bCs/>
          <w:sz w:val="22"/>
          <w:szCs w:val="22"/>
        </w:rPr>
        <w:t>they</w:t>
      </w:r>
      <w:r w:rsidRPr="00622D3F">
        <w:rPr>
          <w:rFonts w:asciiTheme="minorHAnsi" w:hAnsiTheme="minorHAnsi" w:cstheme="minorHAnsi"/>
          <w:b/>
          <w:bCs/>
          <w:sz w:val="22"/>
          <w:szCs w:val="22"/>
        </w:rPr>
        <w:t xml:space="preserve"> may feel like </w:t>
      </w:r>
      <w:r w:rsidR="00916B07">
        <w:rPr>
          <w:rFonts w:asciiTheme="minorHAnsi" w:hAnsiTheme="minorHAnsi" w:cstheme="minorHAnsi"/>
          <w:b/>
          <w:bCs/>
          <w:sz w:val="22"/>
          <w:szCs w:val="22"/>
        </w:rPr>
        <w:t>they have</w:t>
      </w:r>
      <w:r w:rsidRPr="00622D3F">
        <w:rPr>
          <w:rFonts w:asciiTheme="minorHAnsi" w:hAnsiTheme="minorHAnsi" w:cstheme="minorHAnsi"/>
          <w:b/>
          <w:bCs/>
          <w:sz w:val="22"/>
          <w:szCs w:val="22"/>
        </w:rPr>
        <w:t xml:space="preserve"> to be on guard and become defensive, which could result in </w:t>
      </w:r>
      <w:r w:rsidR="00916B07">
        <w:rPr>
          <w:rFonts w:asciiTheme="minorHAnsi" w:hAnsiTheme="minorHAnsi" w:cstheme="minorHAnsi"/>
          <w:b/>
          <w:bCs/>
          <w:sz w:val="22"/>
          <w:szCs w:val="22"/>
        </w:rPr>
        <w:t>them</w:t>
      </w:r>
      <w:r w:rsidR="005B6660">
        <w:rPr>
          <w:rFonts w:asciiTheme="minorHAnsi" w:hAnsiTheme="minorHAnsi" w:cstheme="minorHAnsi"/>
          <w:b/>
          <w:bCs/>
          <w:sz w:val="22"/>
          <w:szCs w:val="22"/>
        </w:rPr>
        <w:t xml:space="preserve"> </w:t>
      </w:r>
      <w:r w:rsidRPr="00622D3F">
        <w:rPr>
          <w:rFonts w:asciiTheme="minorHAnsi" w:hAnsiTheme="minorHAnsi" w:cstheme="minorHAnsi"/>
          <w:b/>
          <w:bCs/>
          <w:sz w:val="22"/>
          <w:szCs w:val="22"/>
        </w:rPr>
        <w:t>eating less and disengaging.</w:t>
      </w:r>
      <w:bookmarkStart w:name="_Hlk66369413" w:id="1"/>
    </w:p>
    <w:p w:rsidR="001D6A51" w:rsidP="001D6A51" w:rsidRDefault="001D6A51" w14:paraId="04046254" w14:textId="77777777">
      <w:pPr>
        <w:pStyle w:val="Heading1"/>
        <w:spacing w:before="0" w:line="276" w:lineRule="auto"/>
        <w:ind w:left="851"/>
        <w:jc w:val="both"/>
        <w:rPr>
          <w:rFonts w:asciiTheme="minorHAnsi" w:hAnsiTheme="minorHAnsi" w:cstheme="minorHAnsi"/>
          <w:b/>
          <w:bCs/>
          <w:color w:val="auto"/>
          <w:sz w:val="22"/>
          <w:szCs w:val="22"/>
          <w:u w:val="single"/>
          <w:shd w:val="clear" w:color="auto" w:fill="FFFFFF"/>
        </w:rPr>
      </w:pPr>
    </w:p>
    <w:p w:rsidRPr="00622D3F" w:rsidR="00B45FC2" w:rsidP="00622D3F" w:rsidRDefault="00B45FC2" w14:paraId="5AD8860E" w14:textId="48D3E4FC">
      <w:pPr>
        <w:pStyle w:val="Heading1"/>
        <w:numPr>
          <w:ilvl w:val="0"/>
          <w:numId w:val="33"/>
        </w:numPr>
        <w:spacing w:before="0" w:line="276" w:lineRule="auto"/>
        <w:ind w:left="851" w:hanging="851"/>
        <w:jc w:val="both"/>
        <w:rPr>
          <w:rFonts w:asciiTheme="minorHAnsi" w:hAnsiTheme="minorHAnsi" w:cstheme="minorHAnsi"/>
          <w:b/>
          <w:bCs/>
          <w:color w:val="auto"/>
          <w:sz w:val="22"/>
          <w:szCs w:val="22"/>
          <w:u w:val="single"/>
          <w:shd w:val="clear" w:color="auto" w:fill="FFFFFF"/>
        </w:rPr>
      </w:pPr>
      <w:r w:rsidRPr="00622D3F">
        <w:rPr>
          <w:rFonts w:asciiTheme="minorHAnsi" w:hAnsiTheme="minorHAnsi" w:cstheme="minorHAnsi"/>
          <w:b/>
          <w:bCs/>
          <w:color w:val="auto"/>
          <w:sz w:val="22"/>
          <w:szCs w:val="22"/>
          <w:u w:val="single"/>
          <w:shd w:val="clear" w:color="auto" w:fill="FFFFFF"/>
        </w:rPr>
        <w:t>Olfactory</w:t>
      </w:r>
    </w:p>
    <w:p w:rsidRPr="00622D3F" w:rsidR="008971C3" w:rsidP="00622D3F" w:rsidRDefault="008971C3" w14:paraId="665C09AF" w14:textId="77777777">
      <w:pPr>
        <w:spacing w:line="276" w:lineRule="auto"/>
        <w:jc w:val="both"/>
        <w:rPr>
          <w:rFonts w:asciiTheme="minorHAnsi" w:hAnsiTheme="minorHAnsi" w:cstheme="minorHAnsi"/>
          <w:sz w:val="22"/>
          <w:szCs w:val="22"/>
        </w:rPr>
      </w:pPr>
    </w:p>
    <w:p w:rsidRPr="00454F6E" w:rsidR="00B45FC2" w:rsidP="00454F6E" w:rsidRDefault="00B45FC2" w14:paraId="46FB6371" w14:textId="5CEFED87">
      <w:pPr>
        <w:pStyle w:val="Heading2"/>
        <w:numPr>
          <w:ilvl w:val="1"/>
          <w:numId w:val="33"/>
        </w:numPr>
        <w:spacing w:before="0" w:line="276" w:lineRule="auto"/>
        <w:ind w:left="851" w:hanging="851"/>
        <w:jc w:val="both"/>
        <w:rPr>
          <w:rFonts w:asciiTheme="minorHAnsi" w:hAnsiTheme="minorHAnsi" w:cstheme="minorHAnsi"/>
          <w:color w:val="auto"/>
          <w:sz w:val="22"/>
          <w:szCs w:val="22"/>
        </w:rPr>
      </w:pPr>
      <w:r w:rsidRPr="00622D3F">
        <w:rPr>
          <w:rFonts w:asciiTheme="minorHAnsi" w:hAnsiTheme="minorHAnsi" w:cstheme="minorHAnsi"/>
          <w:color w:val="auto"/>
          <w:sz w:val="22"/>
          <w:szCs w:val="22"/>
        </w:rPr>
        <w:t xml:space="preserve">The olfactory system can play a part in why a child will or </w:t>
      </w:r>
      <w:r w:rsidRPr="00622D3F" w:rsidR="00795F65">
        <w:rPr>
          <w:rFonts w:asciiTheme="minorHAnsi" w:hAnsiTheme="minorHAnsi" w:cstheme="minorHAnsi"/>
          <w:color w:val="auto"/>
          <w:sz w:val="22"/>
          <w:szCs w:val="22"/>
        </w:rPr>
        <w:t>will not</w:t>
      </w:r>
      <w:r w:rsidRPr="00622D3F">
        <w:rPr>
          <w:rFonts w:asciiTheme="minorHAnsi" w:hAnsiTheme="minorHAnsi" w:cstheme="minorHAnsi"/>
          <w:color w:val="auto"/>
          <w:sz w:val="22"/>
          <w:szCs w:val="22"/>
        </w:rPr>
        <w:t xml:space="preserve"> eat certain foods</w:t>
      </w:r>
      <w:r w:rsidRPr="00622D3F" w:rsidR="00795F65">
        <w:rPr>
          <w:rFonts w:asciiTheme="minorHAnsi" w:hAnsiTheme="minorHAnsi" w:cstheme="minorHAnsi"/>
          <w:color w:val="auto"/>
          <w:sz w:val="22"/>
          <w:szCs w:val="22"/>
        </w:rPr>
        <w:t>.</w:t>
      </w:r>
      <w:r w:rsidR="00454F6E">
        <w:rPr>
          <w:rFonts w:asciiTheme="minorHAnsi" w:hAnsiTheme="minorHAnsi" w:cstheme="minorHAnsi"/>
          <w:color w:val="auto"/>
          <w:sz w:val="22"/>
          <w:szCs w:val="22"/>
        </w:rPr>
        <w:t xml:space="preserve"> </w:t>
      </w:r>
      <w:r w:rsidRPr="00454F6E">
        <w:rPr>
          <w:rFonts w:asciiTheme="minorHAnsi" w:hAnsiTheme="minorHAnsi" w:cstheme="minorHAnsi"/>
          <w:color w:val="auto"/>
          <w:sz w:val="22"/>
          <w:szCs w:val="22"/>
        </w:rPr>
        <w:t>A child who is hypersensitive to smells is over-responsive and tends to avoid people, objects, food or places associated with smells that are offensive to him.</w:t>
      </w:r>
      <w:r w:rsidRPr="00454F6E" w:rsidR="00795F65">
        <w:rPr>
          <w:rFonts w:asciiTheme="minorHAnsi" w:hAnsiTheme="minorHAnsi" w:cstheme="minorHAnsi"/>
          <w:color w:val="auto"/>
          <w:sz w:val="22"/>
          <w:szCs w:val="22"/>
        </w:rPr>
        <w:t xml:space="preserve"> </w:t>
      </w:r>
      <w:r w:rsidRPr="00454F6E">
        <w:rPr>
          <w:rFonts w:asciiTheme="minorHAnsi" w:hAnsiTheme="minorHAnsi" w:cstheme="minorHAnsi"/>
          <w:color w:val="auto"/>
          <w:sz w:val="22"/>
          <w:szCs w:val="22"/>
        </w:rPr>
        <w:t xml:space="preserve">Consider that a particular odour may be the reason </w:t>
      </w:r>
      <w:r w:rsidRPr="009A5E14">
        <w:rPr>
          <w:rFonts w:asciiTheme="minorHAnsi" w:hAnsiTheme="minorHAnsi" w:cstheme="minorHAnsi"/>
          <w:color w:val="auto"/>
          <w:sz w:val="22"/>
          <w:szCs w:val="22"/>
        </w:rPr>
        <w:t xml:space="preserve">why </w:t>
      </w:r>
      <w:r w:rsidR="0067647C">
        <w:rPr>
          <w:rFonts w:asciiTheme="minorHAnsi" w:hAnsiTheme="minorHAnsi" w:cstheme="minorHAnsi"/>
          <w:color w:val="auto"/>
          <w:sz w:val="22"/>
          <w:szCs w:val="22"/>
        </w:rPr>
        <w:t xml:space="preserve">a person </w:t>
      </w:r>
      <w:r w:rsidRPr="009A5E14">
        <w:rPr>
          <w:rFonts w:asciiTheme="minorHAnsi" w:hAnsiTheme="minorHAnsi" w:cstheme="minorHAnsi"/>
          <w:color w:val="auto"/>
          <w:sz w:val="22"/>
          <w:szCs w:val="22"/>
        </w:rPr>
        <w:t xml:space="preserve">refuses </w:t>
      </w:r>
      <w:r w:rsidRPr="00454F6E">
        <w:rPr>
          <w:rFonts w:asciiTheme="minorHAnsi" w:hAnsiTheme="minorHAnsi" w:cstheme="minorHAnsi"/>
          <w:color w:val="auto"/>
          <w:sz w:val="22"/>
          <w:szCs w:val="22"/>
        </w:rPr>
        <w:t>to enter certain classrooms, dinner halls, gyms, a relative's home, a shop or restaurant.</w:t>
      </w:r>
    </w:p>
    <w:p w:rsidRPr="00622D3F" w:rsidR="008971C3" w:rsidP="00622D3F" w:rsidRDefault="008971C3" w14:paraId="05A74A84" w14:textId="77777777">
      <w:pPr>
        <w:spacing w:line="276" w:lineRule="auto"/>
        <w:jc w:val="both"/>
        <w:rPr>
          <w:rFonts w:asciiTheme="minorHAnsi" w:hAnsiTheme="minorHAnsi" w:cstheme="minorHAnsi"/>
          <w:sz w:val="22"/>
          <w:szCs w:val="22"/>
        </w:rPr>
      </w:pPr>
    </w:p>
    <w:p w:rsidRPr="00622D3F" w:rsidR="00B45FC2" w:rsidP="00622D3F" w:rsidRDefault="00B45FC2" w14:paraId="3522BCE5" w14:textId="11EFB1DC">
      <w:pPr>
        <w:pStyle w:val="Heading2"/>
        <w:numPr>
          <w:ilvl w:val="1"/>
          <w:numId w:val="33"/>
        </w:numPr>
        <w:spacing w:before="0" w:line="276" w:lineRule="auto"/>
        <w:ind w:left="851" w:hanging="851"/>
        <w:jc w:val="both"/>
        <w:rPr>
          <w:rFonts w:asciiTheme="minorHAnsi" w:hAnsiTheme="minorHAnsi" w:cstheme="minorHAnsi"/>
          <w:color w:val="auto"/>
          <w:sz w:val="22"/>
          <w:szCs w:val="22"/>
        </w:rPr>
      </w:pPr>
      <w:r w:rsidRPr="00622D3F">
        <w:rPr>
          <w:rFonts w:asciiTheme="minorHAnsi" w:hAnsiTheme="minorHAnsi" w:cstheme="minorHAnsi"/>
          <w:color w:val="auto"/>
          <w:sz w:val="22"/>
          <w:szCs w:val="22"/>
        </w:rPr>
        <w:t>The kitchen generates many odours as do certain foods.</w:t>
      </w:r>
      <w:r w:rsidRPr="00622D3F" w:rsidR="00795F65">
        <w:rPr>
          <w:rFonts w:asciiTheme="minorHAnsi" w:hAnsiTheme="minorHAnsi" w:cstheme="minorHAnsi"/>
          <w:color w:val="auto"/>
          <w:sz w:val="22"/>
          <w:szCs w:val="22"/>
        </w:rPr>
        <w:t xml:space="preserve"> </w:t>
      </w:r>
      <w:r w:rsidRPr="00622D3F">
        <w:rPr>
          <w:rFonts w:asciiTheme="minorHAnsi" w:hAnsiTheme="minorHAnsi" w:cstheme="minorHAnsi"/>
          <w:color w:val="auto"/>
          <w:sz w:val="22"/>
          <w:szCs w:val="22"/>
        </w:rPr>
        <w:t>An over-responsive child may dislike perfumes, the smell of metals and other substances and may be reluctant to touch things for fear of getting the smell on their hands</w:t>
      </w:r>
      <w:r w:rsidRPr="00622D3F" w:rsidR="00795F65">
        <w:rPr>
          <w:rFonts w:asciiTheme="minorHAnsi" w:hAnsiTheme="minorHAnsi" w:cstheme="minorHAnsi"/>
          <w:color w:val="auto"/>
          <w:sz w:val="22"/>
          <w:szCs w:val="22"/>
        </w:rPr>
        <w:t>.</w:t>
      </w:r>
    </w:p>
    <w:p w:rsidRPr="00622D3F" w:rsidR="008971C3" w:rsidP="00622D3F" w:rsidRDefault="008971C3" w14:paraId="6E35CD01" w14:textId="77777777">
      <w:pPr>
        <w:spacing w:line="276" w:lineRule="auto"/>
        <w:jc w:val="both"/>
        <w:rPr>
          <w:rFonts w:asciiTheme="minorHAnsi" w:hAnsiTheme="minorHAnsi" w:cstheme="minorHAnsi"/>
          <w:sz w:val="22"/>
          <w:szCs w:val="22"/>
        </w:rPr>
      </w:pPr>
    </w:p>
    <w:p w:rsidRPr="00622D3F" w:rsidR="00B45FC2" w:rsidP="00622D3F" w:rsidRDefault="00B45FC2" w14:paraId="10B564AD" w14:textId="21068F3C">
      <w:pPr>
        <w:pStyle w:val="Heading2"/>
        <w:numPr>
          <w:ilvl w:val="1"/>
          <w:numId w:val="33"/>
        </w:numPr>
        <w:spacing w:before="0" w:line="276" w:lineRule="auto"/>
        <w:ind w:left="851" w:hanging="851"/>
        <w:jc w:val="both"/>
        <w:rPr>
          <w:rFonts w:asciiTheme="minorHAnsi" w:hAnsiTheme="minorHAnsi" w:cstheme="minorHAnsi"/>
          <w:color w:val="auto"/>
          <w:sz w:val="22"/>
          <w:szCs w:val="22"/>
        </w:rPr>
      </w:pPr>
      <w:r w:rsidRPr="00622D3F">
        <w:rPr>
          <w:rFonts w:asciiTheme="minorHAnsi" w:hAnsiTheme="minorHAnsi" w:cstheme="minorHAnsi"/>
          <w:color w:val="auto"/>
          <w:sz w:val="22"/>
          <w:szCs w:val="22"/>
        </w:rPr>
        <w:lastRenderedPageBreak/>
        <w:t>Use scents that cover up the undesired odours such as:</w:t>
      </w:r>
    </w:p>
    <w:p w:rsidRPr="00622D3F" w:rsidR="008971C3" w:rsidP="00622D3F" w:rsidRDefault="008971C3" w14:paraId="17C4BF1F" w14:textId="77777777">
      <w:pPr>
        <w:pStyle w:val="NormalWeb"/>
        <w:autoSpaceDN/>
        <w:spacing w:line="276" w:lineRule="auto"/>
        <w:jc w:val="both"/>
        <w:textAlignment w:val="baseline"/>
        <w:rPr>
          <w:rFonts w:asciiTheme="minorHAnsi" w:hAnsiTheme="minorHAnsi" w:cstheme="minorHAnsi"/>
          <w:sz w:val="22"/>
          <w:szCs w:val="22"/>
        </w:rPr>
      </w:pPr>
    </w:p>
    <w:p w:rsidRPr="00454F6E" w:rsidR="006F73E4" w:rsidP="00622D3F" w:rsidRDefault="00B45FC2" w14:paraId="72C60801" w14:textId="7AF3DFE4">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sidRPr="00622D3F">
        <w:rPr>
          <w:rFonts w:asciiTheme="minorHAnsi" w:hAnsiTheme="minorHAnsi" w:cstheme="minorHAnsi"/>
          <w:sz w:val="22"/>
          <w:szCs w:val="22"/>
        </w:rPr>
        <w:t>Apply a lotion or cream that the child likes under the nostrils prior to entering an undesirable environment.</w:t>
      </w:r>
    </w:p>
    <w:p w:rsidR="008971C3" w:rsidP="00622D3F" w:rsidRDefault="00B45FC2" w14:paraId="40EA384D" w14:textId="76FD14F0">
      <w:pPr>
        <w:pStyle w:val="NormalWeb"/>
        <w:numPr>
          <w:ilvl w:val="0"/>
          <w:numId w:val="35"/>
        </w:numPr>
        <w:autoSpaceDN/>
        <w:spacing w:line="276" w:lineRule="auto"/>
        <w:ind w:left="1418"/>
        <w:jc w:val="both"/>
        <w:textAlignment w:val="baseline"/>
        <w:rPr>
          <w:rFonts w:asciiTheme="minorHAnsi" w:hAnsiTheme="minorHAnsi" w:cstheme="minorHAnsi"/>
          <w:sz w:val="22"/>
          <w:szCs w:val="22"/>
        </w:rPr>
      </w:pPr>
      <w:r w:rsidRPr="00622D3F">
        <w:rPr>
          <w:rFonts w:asciiTheme="minorHAnsi" w:hAnsiTheme="minorHAnsi" w:cstheme="minorHAnsi"/>
          <w:sz w:val="22"/>
          <w:szCs w:val="22"/>
        </w:rPr>
        <w:t>Provide pocket-sized lotion, cream or perfume that the child can pull out to mask a smell when needed.</w:t>
      </w:r>
      <w:bookmarkEnd w:id="1"/>
    </w:p>
    <w:p w:rsidR="003857B0" w:rsidP="003857B0" w:rsidRDefault="003857B0" w14:paraId="4920019A" w14:textId="77777777">
      <w:pPr>
        <w:spacing w:line="276" w:lineRule="auto"/>
        <w:rPr>
          <w:rFonts w:asciiTheme="minorHAnsi" w:hAnsiTheme="minorHAnsi"/>
          <w:sz w:val="22"/>
          <w:szCs w:val="22"/>
        </w:rPr>
      </w:pPr>
    </w:p>
    <w:p w:rsidRPr="00504E73" w:rsidR="003857B0" w:rsidP="00CE5589" w:rsidRDefault="003857B0" w14:paraId="3A476423" w14:textId="78E67314">
      <w:pPr>
        <w:spacing w:line="276" w:lineRule="auto"/>
        <w:jc w:val="both"/>
        <w:rPr>
          <w:rFonts w:asciiTheme="minorHAnsi" w:hAnsiTheme="minorHAnsi"/>
          <w:sz w:val="22"/>
          <w:szCs w:val="22"/>
        </w:rPr>
      </w:pPr>
      <w:r w:rsidRPr="00504E73">
        <w:rPr>
          <w:rFonts w:asciiTheme="minorHAnsi" w:hAnsiTheme="minorHAnsi"/>
          <w:sz w:val="22"/>
          <w:szCs w:val="22"/>
        </w:rPr>
        <w:t>An under-responsive child may seek out odours or be unaware of them. Some may have a compulsion to smell objects in the environment, even those seeming to be odourless. Some may have difficulty discriminating good odours from bad odours, creating safety issues with poisonous substances. Some hyposensitive children need to use their sense of smell in inappropriate ways as they interact with people or objects.</w:t>
      </w:r>
    </w:p>
    <w:p w:rsidR="003857B0" w:rsidP="003857B0" w:rsidRDefault="003857B0" w14:paraId="5FD95553" w14:textId="77777777">
      <w:pPr>
        <w:spacing w:line="276" w:lineRule="auto"/>
        <w:jc w:val="both"/>
        <w:rPr>
          <w:rFonts w:asciiTheme="minorHAnsi" w:hAnsiTheme="minorHAnsi"/>
          <w:sz w:val="22"/>
          <w:szCs w:val="22"/>
        </w:rPr>
      </w:pPr>
    </w:p>
    <w:p w:rsidR="003857B0" w:rsidP="003857B0" w:rsidRDefault="003857B0" w14:paraId="2FAB48D0" w14:textId="77777777">
      <w:pPr>
        <w:spacing w:line="276" w:lineRule="auto"/>
        <w:jc w:val="both"/>
        <w:rPr>
          <w:rFonts w:asciiTheme="minorHAnsi" w:hAnsiTheme="minorHAnsi"/>
          <w:sz w:val="22"/>
          <w:szCs w:val="22"/>
        </w:rPr>
      </w:pPr>
      <w:r w:rsidRPr="00504E73">
        <w:rPr>
          <w:rFonts w:asciiTheme="minorHAnsi" w:hAnsiTheme="minorHAnsi"/>
          <w:sz w:val="22"/>
          <w:szCs w:val="22"/>
        </w:rPr>
        <w:t>Sensitise a child with poor odour awareness with smelling games such as:</w:t>
      </w:r>
    </w:p>
    <w:p w:rsidRPr="00504E73" w:rsidR="003857B0" w:rsidP="003857B0" w:rsidRDefault="003857B0" w14:paraId="59153079" w14:textId="77777777">
      <w:pPr>
        <w:spacing w:line="276" w:lineRule="auto"/>
        <w:jc w:val="both"/>
        <w:rPr>
          <w:rFonts w:asciiTheme="minorHAnsi" w:hAnsiTheme="minorHAnsi"/>
          <w:sz w:val="22"/>
          <w:szCs w:val="22"/>
        </w:rPr>
      </w:pPr>
    </w:p>
    <w:p w:rsidRPr="00504E73" w:rsidR="003857B0" w:rsidP="003857B0" w:rsidRDefault="003857B0" w14:paraId="1CF174CA" w14:textId="7FBEFC58">
      <w:pPr>
        <w:numPr>
          <w:ilvl w:val="0"/>
          <w:numId w:val="30"/>
        </w:numPr>
        <w:spacing w:line="276" w:lineRule="auto"/>
        <w:jc w:val="both"/>
        <w:rPr>
          <w:rFonts w:asciiTheme="minorHAnsi" w:hAnsiTheme="minorHAnsi"/>
          <w:sz w:val="22"/>
          <w:szCs w:val="22"/>
        </w:rPr>
      </w:pPr>
      <w:r w:rsidRPr="00504E73">
        <w:rPr>
          <w:rFonts w:asciiTheme="minorHAnsi" w:hAnsiTheme="minorHAnsi"/>
          <w:sz w:val="22"/>
          <w:szCs w:val="22"/>
        </w:rPr>
        <w:t>Put a few drops of a scent (vanilla, lemon, banana, peppermint, vinegar, etc.) onto 2 cotton balls for each scent; mix up the cotton balls and have child match the scents.</w:t>
      </w:r>
    </w:p>
    <w:p w:rsidRPr="00504E73" w:rsidR="003857B0" w:rsidP="003857B0" w:rsidRDefault="003857B0" w14:paraId="761A3342" w14:textId="77777777">
      <w:pPr>
        <w:numPr>
          <w:ilvl w:val="0"/>
          <w:numId w:val="30"/>
        </w:numPr>
        <w:spacing w:line="276" w:lineRule="auto"/>
        <w:jc w:val="both"/>
        <w:rPr>
          <w:rFonts w:asciiTheme="minorHAnsi" w:hAnsiTheme="minorHAnsi"/>
          <w:sz w:val="22"/>
          <w:szCs w:val="22"/>
        </w:rPr>
      </w:pPr>
      <w:r w:rsidRPr="00504E73">
        <w:rPr>
          <w:rFonts w:asciiTheme="minorHAnsi" w:hAnsiTheme="minorHAnsi"/>
          <w:sz w:val="22"/>
          <w:szCs w:val="22"/>
        </w:rPr>
        <w:t>Place familiar items under the nose of the child while blind-folded and have them guess what they are.</w:t>
      </w:r>
    </w:p>
    <w:p w:rsidR="003857B0" w:rsidP="003857B0" w:rsidRDefault="003857B0" w14:paraId="662D6EEC" w14:textId="41B40EB4">
      <w:pPr>
        <w:numPr>
          <w:ilvl w:val="0"/>
          <w:numId w:val="30"/>
        </w:numPr>
        <w:spacing w:line="276" w:lineRule="auto"/>
        <w:jc w:val="both"/>
        <w:rPr>
          <w:rFonts w:asciiTheme="minorHAnsi" w:hAnsiTheme="minorHAnsi"/>
          <w:sz w:val="22"/>
          <w:szCs w:val="22"/>
        </w:rPr>
      </w:pPr>
      <w:r w:rsidRPr="00504E73">
        <w:rPr>
          <w:rFonts w:asciiTheme="minorHAnsi" w:hAnsiTheme="minorHAnsi"/>
          <w:sz w:val="22"/>
          <w:szCs w:val="22"/>
        </w:rPr>
        <w:t>Invite them into the kitchen while you are cooking; talk about the different ingredients and smells</w:t>
      </w:r>
    </w:p>
    <w:p w:rsidRPr="00504E73" w:rsidR="00F0313D" w:rsidP="00F0313D" w:rsidRDefault="00F0313D" w14:paraId="5AB0B5CA" w14:textId="77777777">
      <w:pPr>
        <w:numPr>
          <w:ilvl w:val="0"/>
          <w:numId w:val="30"/>
        </w:numPr>
        <w:spacing w:line="276" w:lineRule="auto"/>
        <w:rPr>
          <w:rFonts w:asciiTheme="minorHAnsi" w:hAnsiTheme="minorHAnsi"/>
          <w:sz w:val="22"/>
          <w:szCs w:val="22"/>
        </w:rPr>
      </w:pPr>
      <w:r w:rsidRPr="00504E73">
        <w:rPr>
          <w:rFonts w:asciiTheme="minorHAnsi" w:hAnsiTheme="minorHAnsi"/>
          <w:sz w:val="22"/>
          <w:szCs w:val="22"/>
        </w:rPr>
        <w:t>Take a "smelly walk" outside and talk about the odours of the flowers, grass, mulch, etc.</w:t>
      </w:r>
    </w:p>
    <w:p w:rsidRPr="003857B0" w:rsidR="003857B0" w:rsidP="003857B0" w:rsidRDefault="003857B0" w14:paraId="66192030" w14:textId="77777777">
      <w:pPr>
        <w:pStyle w:val="NormalWeb"/>
        <w:autoSpaceDN/>
        <w:spacing w:line="276" w:lineRule="auto"/>
        <w:jc w:val="both"/>
        <w:textAlignment w:val="baseline"/>
        <w:rPr>
          <w:rFonts w:asciiTheme="minorHAnsi" w:hAnsiTheme="minorHAnsi" w:cstheme="minorHAnsi"/>
          <w:sz w:val="22"/>
          <w:szCs w:val="22"/>
          <w:lang w:val="en-US"/>
        </w:rPr>
      </w:pPr>
    </w:p>
    <w:p w:rsidRPr="00CB139A" w:rsidR="00454F6E" w:rsidP="00CB139A" w:rsidRDefault="00CB139A" w14:paraId="7D08459B" w14:textId="3F4C9D97">
      <w:pPr>
        <w:shd w:val="clear" w:color="auto" w:fill="D9D9D9" w:themeFill="background1" w:themeFillShade="D9"/>
        <w:tabs>
          <w:tab w:val="left" w:pos="2400"/>
        </w:tabs>
        <w:rPr>
          <w:rFonts w:eastAsia="Calibri" w:asciiTheme="minorHAnsi" w:hAnsiTheme="minorHAnsi" w:cstheme="minorHAnsi"/>
          <w:b/>
          <w:bCs/>
          <w:sz w:val="22"/>
          <w:szCs w:val="22"/>
        </w:rPr>
      </w:pPr>
      <w:r w:rsidRPr="00CB139A">
        <w:rPr>
          <w:rFonts w:eastAsia="Calibri" w:asciiTheme="minorHAnsi" w:hAnsiTheme="minorHAnsi" w:cstheme="minorHAnsi"/>
          <w:b/>
          <w:bCs/>
          <w:sz w:val="22"/>
          <w:szCs w:val="22"/>
          <w:lang w:val="en-GB"/>
        </w:rPr>
        <w:t>Calming the body before a meal</w:t>
      </w:r>
    </w:p>
    <w:p w:rsidR="00454F6E" w:rsidP="00454F6E" w:rsidRDefault="00454F6E" w14:paraId="182C9F96" w14:textId="05AB62A3">
      <w:pPr>
        <w:tabs>
          <w:tab w:val="left" w:pos="2400"/>
        </w:tabs>
        <w:rPr>
          <w:rFonts w:eastAsia="Calibri" w:asciiTheme="minorHAnsi" w:hAnsiTheme="minorHAnsi" w:cstheme="minorHAnsi"/>
          <w:sz w:val="22"/>
          <w:szCs w:val="22"/>
          <w:u w:val="single"/>
        </w:rPr>
      </w:pPr>
    </w:p>
    <w:p w:rsidR="00BA28B0" w:rsidP="000C78B1" w:rsidRDefault="00C738FE" w14:paraId="4396F780" w14:textId="3F626E6A">
      <w:pPr>
        <w:pStyle w:val="ListParagraph"/>
        <w:numPr>
          <w:ilvl w:val="0"/>
          <w:numId w:val="41"/>
        </w:numPr>
        <w:rPr>
          <w:rFonts w:cstheme="minorHAnsi"/>
        </w:rPr>
      </w:pPr>
      <w:r>
        <w:rPr>
          <w:rFonts w:cstheme="minorHAnsi"/>
        </w:rPr>
        <w:t>P</w:t>
      </w:r>
      <w:r w:rsidRPr="00BA28B0" w:rsidR="00BA28B0">
        <w:rPr>
          <w:rFonts w:cstheme="minorHAnsi"/>
        </w:rPr>
        <w:t>laying with food</w:t>
      </w:r>
      <w:r w:rsidR="00BA28B0">
        <w:rPr>
          <w:rFonts w:cstheme="minorHAnsi"/>
        </w:rPr>
        <w:t xml:space="preserve"> - </w:t>
      </w:r>
      <w:r w:rsidRPr="00BA28B0" w:rsidR="00BA28B0">
        <w:rPr>
          <w:rFonts w:cstheme="minorHAnsi"/>
        </w:rPr>
        <w:t>use the food on the plate to make a picture such as a face, house or dog. This helps the child to touch foods without alarm</w:t>
      </w:r>
    </w:p>
    <w:p w:rsidR="00E85348" w:rsidP="000C78B1" w:rsidRDefault="009A5E14" w14:paraId="520BBE34" w14:textId="05504FDA">
      <w:pPr>
        <w:pStyle w:val="ListParagraph"/>
        <w:numPr>
          <w:ilvl w:val="0"/>
          <w:numId w:val="41"/>
        </w:numPr>
        <w:rPr>
          <w:rFonts w:cstheme="minorHAnsi"/>
        </w:rPr>
      </w:pPr>
      <w:r>
        <w:rPr>
          <w:rFonts w:cstheme="minorHAnsi"/>
        </w:rPr>
        <w:t>W</w:t>
      </w:r>
      <w:r w:rsidRPr="00E85348" w:rsidR="00E85348">
        <w:rPr>
          <w:rFonts w:cstheme="minorHAnsi"/>
        </w:rPr>
        <w:t>rite a letter of the alphabet or draw a picture in sources and pureed foods</w:t>
      </w:r>
    </w:p>
    <w:p w:rsidR="00E85348" w:rsidP="000C78B1" w:rsidRDefault="009A5E14" w14:paraId="50EF70C8" w14:textId="1CCBD29C">
      <w:pPr>
        <w:pStyle w:val="ListParagraph"/>
        <w:numPr>
          <w:ilvl w:val="0"/>
          <w:numId w:val="41"/>
        </w:numPr>
        <w:rPr>
          <w:rFonts w:cstheme="minorHAnsi"/>
        </w:rPr>
      </w:pPr>
      <w:r>
        <w:rPr>
          <w:rFonts w:cstheme="minorHAnsi"/>
        </w:rPr>
        <w:t>D</w:t>
      </w:r>
      <w:r w:rsidRPr="00E85348" w:rsidR="00E85348">
        <w:rPr>
          <w:rFonts w:cstheme="minorHAnsi"/>
        </w:rPr>
        <w:t>ecorate breads, waffles and pancakes with icing, sprinkles or Jelly</w:t>
      </w:r>
      <w:r w:rsidR="00E85348">
        <w:rPr>
          <w:rFonts w:cstheme="minorHAnsi"/>
        </w:rPr>
        <w:t>.</w:t>
      </w:r>
    </w:p>
    <w:p w:rsidR="00642A7F" w:rsidP="000C78B1" w:rsidRDefault="009A5E14" w14:paraId="6BD47000" w14:textId="49E01360">
      <w:pPr>
        <w:pStyle w:val="ListParagraph"/>
        <w:numPr>
          <w:ilvl w:val="0"/>
          <w:numId w:val="41"/>
        </w:numPr>
        <w:rPr>
          <w:rFonts w:cstheme="minorHAnsi"/>
        </w:rPr>
      </w:pPr>
      <w:r>
        <w:rPr>
          <w:rFonts w:cstheme="minorHAnsi"/>
        </w:rPr>
        <w:t>Di</w:t>
      </w:r>
      <w:r w:rsidRPr="00E85348" w:rsidR="00E85348">
        <w:rPr>
          <w:rFonts w:cstheme="minorHAnsi"/>
        </w:rPr>
        <w:t>p food such as pasta, carrot sticks, grapes, hot dogs chunks and French fries</w:t>
      </w:r>
      <w:r w:rsidRPr="00642A7F" w:rsidR="00642A7F">
        <w:rPr>
          <w:rFonts w:cstheme="minorHAnsi"/>
        </w:rPr>
        <w:t xml:space="preserve"> into different colourful sources, then paint pictures with them on a plate or table top</w:t>
      </w:r>
    </w:p>
    <w:p w:rsidR="009A5E14" w:rsidP="000C78B1" w:rsidRDefault="009A5E14" w14:paraId="65699B67" w14:textId="5B86FFF5">
      <w:pPr>
        <w:pStyle w:val="ListParagraph"/>
        <w:numPr>
          <w:ilvl w:val="0"/>
          <w:numId w:val="41"/>
        </w:numPr>
        <w:rPr>
          <w:rFonts w:cstheme="minorHAnsi"/>
        </w:rPr>
      </w:pPr>
      <w:r>
        <w:rPr>
          <w:rFonts w:cstheme="minorHAnsi"/>
        </w:rPr>
        <w:t>H</w:t>
      </w:r>
      <w:r w:rsidRPr="00642A7F" w:rsidR="00642A7F">
        <w:rPr>
          <w:rFonts w:cstheme="minorHAnsi"/>
        </w:rPr>
        <w:t xml:space="preserve">ave children </w:t>
      </w:r>
      <w:r>
        <w:rPr>
          <w:rFonts w:cstheme="minorHAnsi"/>
        </w:rPr>
        <w:t>help with ….</w:t>
      </w:r>
    </w:p>
    <w:p w:rsidR="009A5E14" w:rsidP="009A5E14" w:rsidRDefault="009A5E14" w14:paraId="6437F5FD" w14:textId="77777777">
      <w:pPr>
        <w:pStyle w:val="ListParagraph"/>
        <w:ind w:left="773"/>
        <w:rPr>
          <w:rFonts w:cstheme="minorHAnsi"/>
        </w:rPr>
      </w:pPr>
    </w:p>
    <w:p w:rsidR="009A5E14" w:rsidP="009A5E14" w:rsidRDefault="00642A7F" w14:paraId="1AA414DF" w14:textId="77777777">
      <w:pPr>
        <w:pStyle w:val="ListParagraph"/>
        <w:numPr>
          <w:ilvl w:val="2"/>
          <w:numId w:val="41"/>
        </w:numPr>
        <w:rPr>
          <w:rFonts w:cstheme="minorHAnsi"/>
        </w:rPr>
      </w:pPr>
      <w:r w:rsidRPr="00642A7F">
        <w:rPr>
          <w:rFonts w:cstheme="minorHAnsi"/>
        </w:rPr>
        <w:t>selecting recipes from a Childs cookbook</w:t>
      </w:r>
    </w:p>
    <w:p w:rsidR="009A5E14" w:rsidP="009A5E14" w:rsidRDefault="009A5E14" w14:paraId="3617F14C" w14:textId="77777777">
      <w:pPr>
        <w:pStyle w:val="ListParagraph"/>
        <w:numPr>
          <w:ilvl w:val="2"/>
          <w:numId w:val="41"/>
        </w:numPr>
        <w:rPr>
          <w:rFonts w:cstheme="minorHAnsi"/>
        </w:rPr>
      </w:pPr>
      <w:r>
        <w:rPr>
          <w:rFonts w:cstheme="minorHAnsi"/>
        </w:rPr>
        <w:t>Finding</w:t>
      </w:r>
      <w:r w:rsidRPr="009A5E14" w:rsidR="00817BE1">
        <w:rPr>
          <w:rFonts w:cstheme="minorHAnsi"/>
        </w:rPr>
        <w:t xml:space="preserve"> ingredients for recipes in cupboards and the fridge</w:t>
      </w:r>
    </w:p>
    <w:p w:rsidR="009A5E14" w:rsidP="009A5E14" w:rsidRDefault="009A5E14" w14:paraId="0B412C73" w14:textId="77777777">
      <w:pPr>
        <w:pStyle w:val="ListParagraph"/>
        <w:numPr>
          <w:ilvl w:val="2"/>
          <w:numId w:val="41"/>
        </w:numPr>
        <w:rPr>
          <w:rFonts w:cstheme="minorHAnsi"/>
        </w:rPr>
      </w:pPr>
      <w:r>
        <w:rPr>
          <w:rFonts w:cstheme="minorHAnsi"/>
        </w:rPr>
        <w:t>Washing, peeling and cutting of f</w:t>
      </w:r>
      <w:r w:rsidRPr="009A5E14" w:rsidR="00817BE1">
        <w:rPr>
          <w:rFonts w:cstheme="minorHAnsi"/>
        </w:rPr>
        <w:t>ruits and vegetables</w:t>
      </w:r>
    </w:p>
    <w:p w:rsidR="009A5E14" w:rsidP="009A5E14" w:rsidRDefault="009A5E14" w14:paraId="1423CB44" w14:textId="77777777">
      <w:pPr>
        <w:pStyle w:val="ListParagraph"/>
        <w:numPr>
          <w:ilvl w:val="2"/>
          <w:numId w:val="41"/>
        </w:numPr>
        <w:rPr>
          <w:rFonts w:cstheme="minorHAnsi"/>
        </w:rPr>
      </w:pPr>
      <w:r>
        <w:rPr>
          <w:rFonts w:cstheme="minorHAnsi"/>
        </w:rPr>
        <w:t>M</w:t>
      </w:r>
      <w:r w:rsidRPr="009A5E14" w:rsidR="00817BE1">
        <w:rPr>
          <w:rFonts w:cstheme="minorHAnsi"/>
        </w:rPr>
        <w:t>easuring ingredients</w:t>
      </w:r>
    </w:p>
    <w:p w:rsidRPr="00CE5589" w:rsidR="009A5E14" w:rsidP="00CE5589" w:rsidRDefault="009A5E14" w14:paraId="5B716AD5" w14:textId="6425CA23">
      <w:pPr>
        <w:pStyle w:val="ListParagraph"/>
        <w:numPr>
          <w:ilvl w:val="2"/>
          <w:numId w:val="41"/>
        </w:numPr>
        <w:rPr>
          <w:rFonts w:cstheme="minorHAnsi"/>
        </w:rPr>
      </w:pPr>
      <w:r>
        <w:rPr>
          <w:rFonts w:cstheme="minorHAnsi"/>
        </w:rPr>
        <w:t>S</w:t>
      </w:r>
      <w:r w:rsidRPr="009A5E14" w:rsidR="00817BE1">
        <w:rPr>
          <w:rFonts w:cstheme="minorHAnsi"/>
        </w:rPr>
        <w:t>tirring a bowl or a pot</w:t>
      </w:r>
    </w:p>
    <w:p w:rsidRPr="009A5E14" w:rsidR="00802FD2" w:rsidP="009A5E14" w:rsidRDefault="009A5E14" w14:paraId="003EE386" w14:textId="3BD9C3D9">
      <w:pPr>
        <w:pStyle w:val="ListParagraph"/>
        <w:numPr>
          <w:ilvl w:val="2"/>
          <w:numId w:val="41"/>
        </w:numPr>
        <w:rPr>
          <w:rFonts w:cstheme="minorHAnsi"/>
        </w:rPr>
      </w:pPr>
      <w:r>
        <w:rPr>
          <w:rFonts w:cstheme="minorHAnsi"/>
        </w:rPr>
        <w:t>S</w:t>
      </w:r>
      <w:r w:rsidRPr="009A5E14" w:rsidR="00802FD2">
        <w:rPr>
          <w:rFonts w:cstheme="minorHAnsi"/>
        </w:rPr>
        <w:t>et</w:t>
      </w:r>
      <w:r>
        <w:rPr>
          <w:rFonts w:cstheme="minorHAnsi"/>
        </w:rPr>
        <w:t>ting</w:t>
      </w:r>
      <w:r w:rsidRPr="009A5E14" w:rsidR="00802FD2">
        <w:rPr>
          <w:rFonts w:cstheme="minorHAnsi"/>
        </w:rPr>
        <w:t xml:space="preserve"> the timer </w:t>
      </w:r>
    </w:p>
    <w:p w:rsidRPr="00622D3F" w:rsidR="00454F6E" w:rsidP="00454F6E" w:rsidRDefault="00454F6E" w14:paraId="70B8DC77" w14:textId="009CDC4D">
      <w:pPr>
        <w:spacing w:line="276" w:lineRule="auto"/>
        <w:rPr>
          <w:rFonts w:asciiTheme="minorHAnsi" w:hAnsiTheme="minorHAnsi" w:cstheme="minorHAnsi"/>
          <w:b/>
          <w:bCs/>
          <w:sz w:val="22"/>
          <w:szCs w:val="22"/>
          <w:u w:val="single"/>
        </w:rPr>
      </w:pPr>
    </w:p>
    <w:sectPr w:rsidRPr="00622D3F" w:rsidR="00454F6E" w:rsidSect="000C5A56">
      <w:headerReference w:type="even" r:id="rId12"/>
      <w:headerReference w:type="default" r:id="rId13"/>
      <w:footerReference w:type="default" r:id="rId14"/>
      <w:headerReference w:type="first" r:id="rId15"/>
      <w:footerReference w:type="first" r:id="rId16"/>
      <w:pgSz w:w="11900" w:h="16840"/>
      <w:pgMar w:top="2835"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C2389" w14:textId="77777777" w:rsidR="00C33CB8" w:rsidRDefault="00C33CB8">
      <w:r>
        <w:separator/>
      </w:r>
    </w:p>
  </w:endnote>
  <w:endnote w:type="continuationSeparator" w:id="0">
    <w:p w14:paraId="35790FB4" w14:textId="77777777" w:rsidR="00C33CB8" w:rsidRDefault="00C33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7EC47" w14:textId="38C74C70" w:rsidR="00237438" w:rsidRPr="009E7D78" w:rsidRDefault="009E7D78" w:rsidP="009E7D78">
    <w:pPr>
      <w:pStyle w:val="Footer"/>
      <w:tabs>
        <w:tab w:val="clear" w:pos="8640"/>
        <w:tab w:val="right" w:pos="8931"/>
      </w:tabs>
      <w:jc w:val="right"/>
    </w:pPr>
    <w:r w:rsidRPr="00E87D1D">
      <w:rPr>
        <w:rFonts w:asciiTheme="minorHAnsi" w:hAnsiTheme="minorHAnsi" w:cstheme="minorHAnsi"/>
        <w:sz w:val="20"/>
        <w:szCs w:val="20"/>
      </w:rPr>
      <w:t xml:space="preserve">Page </w:t>
    </w:r>
    <w:r w:rsidRPr="00E87D1D">
      <w:rPr>
        <w:rFonts w:asciiTheme="minorHAnsi" w:hAnsiTheme="minorHAnsi" w:cstheme="minorHAnsi"/>
        <w:sz w:val="20"/>
        <w:szCs w:val="20"/>
      </w:rPr>
      <w:fldChar w:fldCharType="begin"/>
    </w:r>
    <w:r w:rsidRPr="00E87D1D">
      <w:rPr>
        <w:rFonts w:asciiTheme="minorHAnsi" w:hAnsiTheme="minorHAnsi" w:cstheme="minorHAnsi"/>
        <w:sz w:val="20"/>
        <w:szCs w:val="20"/>
      </w:rPr>
      <w:instrText xml:space="preserve"> PAGE </w:instrText>
    </w:r>
    <w:r w:rsidRPr="00E87D1D">
      <w:rPr>
        <w:rFonts w:asciiTheme="minorHAnsi" w:hAnsiTheme="minorHAnsi" w:cstheme="minorHAnsi"/>
        <w:sz w:val="20"/>
        <w:szCs w:val="20"/>
      </w:rPr>
      <w:fldChar w:fldCharType="separate"/>
    </w:r>
    <w:r>
      <w:rPr>
        <w:rFonts w:asciiTheme="minorHAnsi" w:hAnsiTheme="minorHAnsi" w:cstheme="minorHAnsi"/>
        <w:sz w:val="20"/>
        <w:szCs w:val="20"/>
      </w:rPr>
      <w:t>2</w:t>
    </w:r>
    <w:r w:rsidRPr="00E87D1D">
      <w:rPr>
        <w:rFonts w:asciiTheme="minorHAnsi" w:hAnsiTheme="minorHAnsi" w:cstheme="minorHAnsi"/>
        <w:sz w:val="20"/>
        <w:szCs w:val="20"/>
      </w:rPr>
      <w:fldChar w:fldCharType="end"/>
    </w:r>
    <w:r w:rsidRPr="00E87D1D">
      <w:rPr>
        <w:rFonts w:asciiTheme="minorHAnsi" w:hAnsiTheme="minorHAnsi" w:cstheme="minorHAnsi"/>
        <w:sz w:val="20"/>
        <w:szCs w:val="20"/>
      </w:rPr>
      <w:t xml:space="preserve"> of </w:t>
    </w:r>
    <w:r w:rsidRPr="00E87D1D">
      <w:rPr>
        <w:rFonts w:asciiTheme="minorHAnsi" w:hAnsiTheme="minorHAnsi" w:cstheme="minorHAnsi"/>
        <w:sz w:val="20"/>
        <w:szCs w:val="20"/>
      </w:rPr>
      <w:fldChar w:fldCharType="begin"/>
    </w:r>
    <w:r w:rsidRPr="00E87D1D">
      <w:rPr>
        <w:rFonts w:asciiTheme="minorHAnsi" w:hAnsiTheme="minorHAnsi" w:cstheme="minorHAnsi"/>
        <w:sz w:val="20"/>
        <w:szCs w:val="20"/>
      </w:rPr>
      <w:instrText xml:space="preserve"> NUMPAGES  </w:instrText>
    </w:r>
    <w:r w:rsidRPr="00E87D1D">
      <w:rPr>
        <w:rFonts w:asciiTheme="minorHAnsi" w:hAnsiTheme="minorHAnsi" w:cstheme="minorHAnsi"/>
        <w:sz w:val="20"/>
        <w:szCs w:val="20"/>
      </w:rPr>
      <w:fldChar w:fldCharType="separate"/>
    </w:r>
    <w:r>
      <w:rPr>
        <w:rFonts w:asciiTheme="minorHAnsi" w:hAnsiTheme="minorHAnsi" w:cstheme="minorHAnsi"/>
        <w:sz w:val="20"/>
        <w:szCs w:val="20"/>
      </w:rPr>
      <w:t>3</w:t>
    </w:r>
    <w:r w:rsidRPr="00E87D1D">
      <w:rPr>
        <w:rFonts w:asciiTheme="minorHAnsi" w:hAnsiTheme="minorHAnsi" w:cs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F9F26" w14:textId="57096412" w:rsidR="00E12F3C" w:rsidRDefault="00E12F3C" w:rsidP="009E7D78">
    <w:pPr>
      <w:pStyle w:val="Footer"/>
      <w:tabs>
        <w:tab w:val="clear" w:pos="8640"/>
        <w:tab w:val="right" w:pos="8931"/>
      </w:tabs>
      <w:jc w:val="right"/>
    </w:pPr>
    <w:r w:rsidRPr="00E87D1D">
      <w:rPr>
        <w:rFonts w:asciiTheme="minorHAnsi" w:hAnsiTheme="minorHAnsi" w:cstheme="minorHAnsi"/>
        <w:sz w:val="20"/>
        <w:szCs w:val="20"/>
      </w:rPr>
      <w:t xml:space="preserve">Page </w:t>
    </w:r>
    <w:r w:rsidRPr="00E87D1D">
      <w:rPr>
        <w:rFonts w:asciiTheme="minorHAnsi" w:hAnsiTheme="minorHAnsi" w:cstheme="minorHAnsi"/>
        <w:sz w:val="20"/>
        <w:szCs w:val="20"/>
      </w:rPr>
      <w:fldChar w:fldCharType="begin"/>
    </w:r>
    <w:r w:rsidRPr="00E87D1D">
      <w:rPr>
        <w:rFonts w:asciiTheme="minorHAnsi" w:hAnsiTheme="minorHAnsi" w:cstheme="minorHAnsi"/>
        <w:sz w:val="20"/>
        <w:szCs w:val="20"/>
      </w:rPr>
      <w:instrText xml:space="preserve"> PAGE </w:instrText>
    </w:r>
    <w:r w:rsidRPr="00E87D1D">
      <w:rPr>
        <w:rFonts w:asciiTheme="minorHAnsi" w:hAnsiTheme="minorHAnsi" w:cstheme="minorHAnsi"/>
        <w:sz w:val="20"/>
        <w:szCs w:val="20"/>
      </w:rPr>
      <w:fldChar w:fldCharType="separate"/>
    </w:r>
    <w:r>
      <w:rPr>
        <w:rFonts w:asciiTheme="minorHAnsi" w:hAnsiTheme="minorHAnsi" w:cstheme="minorHAnsi"/>
        <w:sz w:val="20"/>
        <w:szCs w:val="20"/>
      </w:rPr>
      <w:t>2</w:t>
    </w:r>
    <w:r w:rsidRPr="00E87D1D">
      <w:rPr>
        <w:rFonts w:asciiTheme="minorHAnsi" w:hAnsiTheme="minorHAnsi" w:cstheme="minorHAnsi"/>
        <w:sz w:val="20"/>
        <w:szCs w:val="20"/>
      </w:rPr>
      <w:fldChar w:fldCharType="end"/>
    </w:r>
    <w:r w:rsidRPr="00E87D1D">
      <w:rPr>
        <w:rFonts w:asciiTheme="minorHAnsi" w:hAnsiTheme="minorHAnsi" w:cstheme="minorHAnsi"/>
        <w:sz w:val="20"/>
        <w:szCs w:val="20"/>
      </w:rPr>
      <w:t xml:space="preserve"> of </w:t>
    </w:r>
    <w:r w:rsidRPr="00E87D1D">
      <w:rPr>
        <w:rFonts w:asciiTheme="minorHAnsi" w:hAnsiTheme="minorHAnsi" w:cstheme="minorHAnsi"/>
        <w:sz w:val="20"/>
        <w:szCs w:val="20"/>
      </w:rPr>
      <w:fldChar w:fldCharType="begin"/>
    </w:r>
    <w:r w:rsidRPr="00E87D1D">
      <w:rPr>
        <w:rFonts w:asciiTheme="minorHAnsi" w:hAnsiTheme="minorHAnsi" w:cstheme="minorHAnsi"/>
        <w:sz w:val="20"/>
        <w:szCs w:val="20"/>
      </w:rPr>
      <w:instrText xml:space="preserve"> NUMPAGES  </w:instrText>
    </w:r>
    <w:r w:rsidRPr="00E87D1D">
      <w:rPr>
        <w:rFonts w:asciiTheme="minorHAnsi" w:hAnsiTheme="minorHAnsi" w:cstheme="minorHAnsi"/>
        <w:sz w:val="20"/>
        <w:szCs w:val="20"/>
      </w:rPr>
      <w:fldChar w:fldCharType="separate"/>
    </w:r>
    <w:r>
      <w:rPr>
        <w:rFonts w:asciiTheme="minorHAnsi" w:hAnsiTheme="minorHAnsi" w:cstheme="minorHAnsi"/>
        <w:sz w:val="20"/>
        <w:szCs w:val="20"/>
      </w:rPr>
      <w:t>3</w:t>
    </w:r>
    <w:r w:rsidRPr="00E87D1D">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E0BF7" w14:textId="77777777" w:rsidR="00C33CB8" w:rsidRDefault="00C33CB8">
      <w:r>
        <w:separator/>
      </w:r>
    </w:p>
  </w:footnote>
  <w:footnote w:type="continuationSeparator" w:id="0">
    <w:p w14:paraId="2A8A8F06" w14:textId="77777777" w:rsidR="00C33CB8" w:rsidRDefault="00C33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DF815" w14:textId="0629DC4B" w:rsidR="00CC2E70" w:rsidRDefault="00CC2E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EEA61" w14:textId="0EF4E1BF" w:rsidR="00CD257E" w:rsidRDefault="00766CBF" w:rsidP="004A507D">
    <w:r>
      <w:rPr>
        <w:noProof/>
        <w:lang w:val="en-GB" w:eastAsia="en-GB"/>
      </w:rPr>
      <w:drawing>
        <wp:anchor distT="0" distB="0" distL="114300" distR="114300" simplePos="0" relativeHeight="251667968" behindDoc="1" locked="0" layoutInCell="1" allowOverlap="1" wp14:anchorId="1D08D092" wp14:editId="76363838">
          <wp:simplePos x="0" y="0"/>
          <wp:positionH relativeFrom="page">
            <wp:posOffset>-112395</wp:posOffset>
          </wp:positionH>
          <wp:positionV relativeFrom="page">
            <wp:posOffset>33020</wp:posOffset>
          </wp:positionV>
          <wp:extent cx="7714800" cy="10823704"/>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ehab &amp; Support for independence logos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4800" cy="108237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5F4F2" w14:textId="2AC9435C" w:rsidR="00CD257E" w:rsidRDefault="00864729">
    <w:pPr>
      <w:pStyle w:val="Header"/>
    </w:pPr>
    <w:r>
      <w:rPr>
        <w:noProof/>
        <w:lang w:val="en-GB" w:eastAsia="en-GB"/>
      </w:rPr>
      <w:drawing>
        <wp:anchor distT="0" distB="0" distL="114300" distR="114300" simplePos="0" relativeHeight="251654655" behindDoc="1" locked="0" layoutInCell="1" allowOverlap="1" wp14:anchorId="1917AB9D" wp14:editId="1B753D57">
          <wp:simplePos x="0" y="0"/>
          <wp:positionH relativeFrom="page">
            <wp:posOffset>-13970</wp:posOffset>
          </wp:positionH>
          <wp:positionV relativeFrom="page">
            <wp:posOffset>-28575</wp:posOffset>
          </wp:positionV>
          <wp:extent cx="7714800" cy="10823704"/>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ehab &amp; Support for independence logos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4800" cy="108237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F5A80"/>
    <w:multiLevelType w:val="hybridMultilevel"/>
    <w:tmpl w:val="472A8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B6458"/>
    <w:multiLevelType w:val="multilevel"/>
    <w:tmpl w:val="A2147D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3D5FF8"/>
    <w:multiLevelType w:val="hybridMultilevel"/>
    <w:tmpl w:val="A7A6F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1007B"/>
    <w:multiLevelType w:val="hybridMultilevel"/>
    <w:tmpl w:val="509C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7E77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227810"/>
    <w:multiLevelType w:val="hybridMultilevel"/>
    <w:tmpl w:val="7CBA4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D3B9E"/>
    <w:multiLevelType w:val="multilevel"/>
    <w:tmpl w:val="B5CCD1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852DC9"/>
    <w:multiLevelType w:val="hybridMultilevel"/>
    <w:tmpl w:val="73643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981C5E"/>
    <w:multiLevelType w:val="multilevel"/>
    <w:tmpl w:val="F1281B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53B7477"/>
    <w:multiLevelType w:val="multilevel"/>
    <w:tmpl w:val="BA46B3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8AE4BEE"/>
    <w:multiLevelType w:val="hybridMultilevel"/>
    <w:tmpl w:val="C0EA6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F433B"/>
    <w:multiLevelType w:val="multilevel"/>
    <w:tmpl w:val="D9C4D9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BC31D9B"/>
    <w:multiLevelType w:val="multilevel"/>
    <w:tmpl w:val="E8A21A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E024145"/>
    <w:multiLevelType w:val="multilevel"/>
    <w:tmpl w:val="4EFA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17D94"/>
    <w:multiLevelType w:val="hybridMultilevel"/>
    <w:tmpl w:val="B8FE6060"/>
    <w:lvl w:ilvl="0" w:tplc="2BF01B2C">
      <w:numFmt w:val="bullet"/>
      <w:lvlText w:val=""/>
      <w:lvlJc w:val="left"/>
      <w:pPr>
        <w:ind w:left="720" w:hanging="360"/>
      </w:pPr>
      <w:rPr>
        <w:rFonts w:ascii="Symbol" w:eastAsia="Cambr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5E7672"/>
    <w:multiLevelType w:val="multilevel"/>
    <w:tmpl w:val="877298CA"/>
    <w:lvl w:ilvl="0">
      <w:numFmt w:val="bullet"/>
      <w:lvlText w:val=""/>
      <w:lvlJc w:val="left"/>
      <w:pPr>
        <w:ind w:left="785"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 w15:restartNumberingAfterBreak="0">
    <w:nsid w:val="374632A8"/>
    <w:multiLevelType w:val="hybridMultilevel"/>
    <w:tmpl w:val="4038F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5A0A92"/>
    <w:multiLevelType w:val="hybridMultilevel"/>
    <w:tmpl w:val="71E4B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43BDF"/>
    <w:multiLevelType w:val="multilevel"/>
    <w:tmpl w:val="1C149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B864BC"/>
    <w:multiLevelType w:val="multilevel"/>
    <w:tmpl w:val="3370969E"/>
    <w:lvl w:ilvl="0">
      <w:start w:val="1"/>
      <w:numFmt w:val="decimal"/>
      <w:lvlText w:val="%1."/>
      <w:lvlJc w:val="left"/>
      <w:pPr>
        <w:ind w:left="927" w:hanging="360"/>
      </w:p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CAD72F3"/>
    <w:multiLevelType w:val="multilevel"/>
    <w:tmpl w:val="3104AF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CBE77F6"/>
    <w:multiLevelType w:val="multilevel"/>
    <w:tmpl w:val="FB4677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4EA7D85"/>
    <w:multiLevelType w:val="hybridMultilevel"/>
    <w:tmpl w:val="7A2C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B72B1B"/>
    <w:multiLevelType w:val="multilevel"/>
    <w:tmpl w:val="D33E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BE4378"/>
    <w:multiLevelType w:val="hybridMultilevel"/>
    <w:tmpl w:val="205E0A1A"/>
    <w:lvl w:ilvl="0" w:tplc="E4509326">
      <w:numFmt w:val="bullet"/>
      <w:lvlText w:val=""/>
      <w:lvlJc w:val="left"/>
      <w:pPr>
        <w:ind w:left="785" w:hanging="360"/>
      </w:pPr>
      <w:rPr>
        <w:rFonts w:ascii="Symbol" w:hAnsi="Symbol"/>
      </w:rPr>
    </w:lvl>
    <w:lvl w:ilvl="1" w:tplc="C47AF26A">
      <w:numFmt w:val="bullet"/>
      <w:lvlText w:val="o"/>
      <w:lvlJc w:val="left"/>
      <w:pPr>
        <w:ind w:left="1505" w:hanging="360"/>
      </w:pPr>
      <w:rPr>
        <w:rFonts w:ascii="Courier New" w:hAnsi="Courier New" w:cs="Courier New"/>
      </w:rPr>
    </w:lvl>
    <w:lvl w:ilvl="2" w:tplc="6F86E398">
      <w:numFmt w:val="bullet"/>
      <w:lvlText w:val=""/>
      <w:lvlJc w:val="left"/>
      <w:pPr>
        <w:ind w:left="2225" w:hanging="360"/>
      </w:pPr>
      <w:rPr>
        <w:rFonts w:ascii="Wingdings" w:hAnsi="Wingdings"/>
      </w:rPr>
    </w:lvl>
    <w:lvl w:ilvl="3" w:tplc="E2EE77A4">
      <w:numFmt w:val="bullet"/>
      <w:lvlText w:val=""/>
      <w:lvlJc w:val="left"/>
      <w:pPr>
        <w:ind w:left="2945" w:hanging="360"/>
      </w:pPr>
      <w:rPr>
        <w:rFonts w:ascii="Symbol" w:hAnsi="Symbol"/>
      </w:rPr>
    </w:lvl>
    <w:lvl w:ilvl="4" w:tplc="40C0681A">
      <w:numFmt w:val="bullet"/>
      <w:lvlText w:val="o"/>
      <w:lvlJc w:val="left"/>
      <w:pPr>
        <w:ind w:left="3665" w:hanging="360"/>
      </w:pPr>
      <w:rPr>
        <w:rFonts w:ascii="Courier New" w:hAnsi="Courier New" w:cs="Courier New"/>
      </w:rPr>
    </w:lvl>
    <w:lvl w:ilvl="5" w:tplc="05420CFC">
      <w:numFmt w:val="bullet"/>
      <w:lvlText w:val=""/>
      <w:lvlJc w:val="left"/>
      <w:pPr>
        <w:ind w:left="4385" w:hanging="360"/>
      </w:pPr>
      <w:rPr>
        <w:rFonts w:ascii="Wingdings" w:hAnsi="Wingdings"/>
      </w:rPr>
    </w:lvl>
    <w:lvl w:ilvl="6" w:tplc="9D0203BA">
      <w:numFmt w:val="bullet"/>
      <w:lvlText w:val=""/>
      <w:lvlJc w:val="left"/>
      <w:pPr>
        <w:ind w:left="5105" w:hanging="360"/>
      </w:pPr>
      <w:rPr>
        <w:rFonts w:ascii="Symbol" w:hAnsi="Symbol"/>
      </w:rPr>
    </w:lvl>
    <w:lvl w:ilvl="7" w:tplc="40F2EF7E">
      <w:numFmt w:val="bullet"/>
      <w:lvlText w:val="o"/>
      <w:lvlJc w:val="left"/>
      <w:pPr>
        <w:ind w:left="5825" w:hanging="360"/>
      </w:pPr>
      <w:rPr>
        <w:rFonts w:ascii="Courier New" w:hAnsi="Courier New" w:cs="Courier New"/>
      </w:rPr>
    </w:lvl>
    <w:lvl w:ilvl="8" w:tplc="50AC575E">
      <w:numFmt w:val="bullet"/>
      <w:lvlText w:val=""/>
      <w:lvlJc w:val="left"/>
      <w:pPr>
        <w:ind w:left="6545" w:hanging="360"/>
      </w:pPr>
      <w:rPr>
        <w:rFonts w:ascii="Wingdings" w:hAnsi="Wingdings"/>
      </w:rPr>
    </w:lvl>
  </w:abstractNum>
  <w:abstractNum w:abstractNumId="25" w15:restartNumberingAfterBreak="0">
    <w:nsid w:val="59141012"/>
    <w:multiLevelType w:val="hybridMultilevel"/>
    <w:tmpl w:val="5680CB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3942B9"/>
    <w:multiLevelType w:val="hybridMultilevel"/>
    <w:tmpl w:val="B05E7A24"/>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B">
      <w:start w:val="1"/>
      <w:numFmt w:val="bullet"/>
      <w:lvlText w:val=""/>
      <w:lvlJc w:val="left"/>
      <w:pPr>
        <w:ind w:left="2213" w:hanging="360"/>
      </w:pPr>
      <w:rPr>
        <w:rFonts w:ascii="Wingdings" w:hAnsi="Wingdings" w:hint="default"/>
      </w:rPr>
    </w:lvl>
    <w:lvl w:ilvl="3" w:tplc="0809000B">
      <w:start w:val="1"/>
      <w:numFmt w:val="bullet"/>
      <w:lvlText w:val=""/>
      <w:lvlJc w:val="left"/>
      <w:pPr>
        <w:ind w:left="2933" w:hanging="360"/>
      </w:pPr>
      <w:rPr>
        <w:rFonts w:ascii="Wingdings" w:hAnsi="Wingdings"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7" w15:restartNumberingAfterBreak="0">
    <w:nsid w:val="5F64454C"/>
    <w:multiLevelType w:val="multilevel"/>
    <w:tmpl w:val="73D63B0A"/>
    <w:lvl w:ilvl="0">
      <w:start w:val="1"/>
      <w:numFmt w:val="bullet"/>
      <w:lvlText w:val=""/>
      <w:lvlJc w:val="left"/>
      <w:pPr>
        <w:tabs>
          <w:tab w:val="num" w:pos="2778"/>
        </w:tabs>
        <w:ind w:left="2778" w:hanging="360"/>
      </w:pPr>
      <w:rPr>
        <w:rFonts w:ascii="Symbol" w:hAnsi="Symbol" w:hint="default"/>
        <w:sz w:val="20"/>
      </w:rPr>
    </w:lvl>
    <w:lvl w:ilvl="1" w:tentative="1">
      <w:start w:val="1"/>
      <w:numFmt w:val="bullet"/>
      <w:lvlText w:val="o"/>
      <w:lvlJc w:val="left"/>
      <w:pPr>
        <w:tabs>
          <w:tab w:val="num" w:pos="3498"/>
        </w:tabs>
        <w:ind w:left="3498" w:hanging="360"/>
      </w:pPr>
      <w:rPr>
        <w:rFonts w:ascii="Courier New" w:hAnsi="Courier New" w:hint="default"/>
        <w:sz w:val="20"/>
      </w:rPr>
    </w:lvl>
    <w:lvl w:ilvl="2" w:tentative="1">
      <w:start w:val="1"/>
      <w:numFmt w:val="bullet"/>
      <w:lvlText w:val=""/>
      <w:lvlJc w:val="left"/>
      <w:pPr>
        <w:tabs>
          <w:tab w:val="num" w:pos="4218"/>
        </w:tabs>
        <w:ind w:left="4218" w:hanging="360"/>
      </w:pPr>
      <w:rPr>
        <w:rFonts w:ascii="Wingdings" w:hAnsi="Wingdings" w:hint="default"/>
        <w:sz w:val="20"/>
      </w:rPr>
    </w:lvl>
    <w:lvl w:ilvl="3" w:tentative="1">
      <w:start w:val="1"/>
      <w:numFmt w:val="bullet"/>
      <w:lvlText w:val=""/>
      <w:lvlJc w:val="left"/>
      <w:pPr>
        <w:tabs>
          <w:tab w:val="num" w:pos="4938"/>
        </w:tabs>
        <w:ind w:left="4938" w:hanging="360"/>
      </w:pPr>
      <w:rPr>
        <w:rFonts w:ascii="Wingdings" w:hAnsi="Wingdings" w:hint="default"/>
        <w:sz w:val="20"/>
      </w:rPr>
    </w:lvl>
    <w:lvl w:ilvl="4" w:tentative="1">
      <w:start w:val="1"/>
      <w:numFmt w:val="bullet"/>
      <w:lvlText w:val=""/>
      <w:lvlJc w:val="left"/>
      <w:pPr>
        <w:tabs>
          <w:tab w:val="num" w:pos="5658"/>
        </w:tabs>
        <w:ind w:left="5658" w:hanging="360"/>
      </w:pPr>
      <w:rPr>
        <w:rFonts w:ascii="Wingdings" w:hAnsi="Wingdings" w:hint="default"/>
        <w:sz w:val="20"/>
      </w:rPr>
    </w:lvl>
    <w:lvl w:ilvl="5" w:tentative="1">
      <w:start w:val="1"/>
      <w:numFmt w:val="bullet"/>
      <w:lvlText w:val=""/>
      <w:lvlJc w:val="left"/>
      <w:pPr>
        <w:tabs>
          <w:tab w:val="num" w:pos="6378"/>
        </w:tabs>
        <w:ind w:left="6378" w:hanging="360"/>
      </w:pPr>
      <w:rPr>
        <w:rFonts w:ascii="Wingdings" w:hAnsi="Wingdings" w:hint="default"/>
        <w:sz w:val="20"/>
      </w:rPr>
    </w:lvl>
    <w:lvl w:ilvl="6" w:tentative="1">
      <w:start w:val="1"/>
      <w:numFmt w:val="bullet"/>
      <w:lvlText w:val=""/>
      <w:lvlJc w:val="left"/>
      <w:pPr>
        <w:tabs>
          <w:tab w:val="num" w:pos="7098"/>
        </w:tabs>
        <w:ind w:left="7098" w:hanging="360"/>
      </w:pPr>
      <w:rPr>
        <w:rFonts w:ascii="Wingdings" w:hAnsi="Wingdings" w:hint="default"/>
        <w:sz w:val="20"/>
      </w:rPr>
    </w:lvl>
    <w:lvl w:ilvl="7" w:tentative="1">
      <w:start w:val="1"/>
      <w:numFmt w:val="bullet"/>
      <w:lvlText w:val=""/>
      <w:lvlJc w:val="left"/>
      <w:pPr>
        <w:tabs>
          <w:tab w:val="num" w:pos="7818"/>
        </w:tabs>
        <w:ind w:left="7818" w:hanging="360"/>
      </w:pPr>
      <w:rPr>
        <w:rFonts w:ascii="Wingdings" w:hAnsi="Wingdings" w:hint="default"/>
        <w:sz w:val="20"/>
      </w:rPr>
    </w:lvl>
    <w:lvl w:ilvl="8" w:tentative="1">
      <w:start w:val="1"/>
      <w:numFmt w:val="bullet"/>
      <w:lvlText w:val=""/>
      <w:lvlJc w:val="left"/>
      <w:pPr>
        <w:tabs>
          <w:tab w:val="num" w:pos="8538"/>
        </w:tabs>
        <w:ind w:left="8538" w:hanging="360"/>
      </w:pPr>
      <w:rPr>
        <w:rFonts w:ascii="Wingdings" w:hAnsi="Wingdings" w:hint="default"/>
        <w:sz w:val="20"/>
      </w:rPr>
    </w:lvl>
  </w:abstractNum>
  <w:abstractNum w:abstractNumId="28" w15:restartNumberingAfterBreak="0">
    <w:nsid w:val="5F690CF8"/>
    <w:multiLevelType w:val="hybridMultilevel"/>
    <w:tmpl w:val="820C7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D12ABD"/>
    <w:multiLevelType w:val="multilevel"/>
    <w:tmpl w:val="AAA2B3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2703B21"/>
    <w:multiLevelType w:val="multilevel"/>
    <w:tmpl w:val="48DEB9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2AB0A24"/>
    <w:multiLevelType w:val="multilevel"/>
    <w:tmpl w:val="968863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48051E1"/>
    <w:multiLevelType w:val="multilevel"/>
    <w:tmpl w:val="D6A402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4FC5363"/>
    <w:multiLevelType w:val="multilevel"/>
    <w:tmpl w:val="9BBC02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AE11973"/>
    <w:multiLevelType w:val="hybridMultilevel"/>
    <w:tmpl w:val="2762370E"/>
    <w:lvl w:ilvl="0" w:tplc="BE02C8D0">
      <w:numFmt w:val="bullet"/>
      <w:lvlText w:val=""/>
      <w:lvlJc w:val="left"/>
      <w:pPr>
        <w:ind w:left="720" w:hanging="360"/>
      </w:pPr>
      <w:rPr>
        <w:rFonts w:ascii="Symbol" w:hAnsi="Symbol"/>
      </w:rPr>
    </w:lvl>
    <w:lvl w:ilvl="1" w:tplc="710663AA">
      <w:numFmt w:val="bullet"/>
      <w:lvlText w:val="o"/>
      <w:lvlJc w:val="left"/>
      <w:pPr>
        <w:ind w:left="1440" w:hanging="360"/>
      </w:pPr>
      <w:rPr>
        <w:rFonts w:ascii="Courier New" w:hAnsi="Courier New" w:cs="Courier New"/>
      </w:rPr>
    </w:lvl>
    <w:lvl w:ilvl="2" w:tplc="EA78C1EA">
      <w:numFmt w:val="bullet"/>
      <w:lvlText w:val=""/>
      <w:lvlJc w:val="left"/>
      <w:pPr>
        <w:ind w:left="2160" w:hanging="360"/>
      </w:pPr>
      <w:rPr>
        <w:rFonts w:ascii="Wingdings" w:hAnsi="Wingdings"/>
      </w:rPr>
    </w:lvl>
    <w:lvl w:ilvl="3" w:tplc="A928DFE2">
      <w:numFmt w:val="bullet"/>
      <w:lvlText w:val=""/>
      <w:lvlJc w:val="left"/>
      <w:pPr>
        <w:ind w:left="2880" w:hanging="360"/>
      </w:pPr>
      <w:rPr>
        <w:rFonts w:ascii="Symbol" w:hAnsi="Symbol"/>
      </w:rPr>
    </w:lvl>
    <w:lvl w:ilvl="4" w:tplc="988829EE">
      <w:numFmt w:val="bullet"/>
      <w:lvlText w:val="o"/>
      <w:lvlJc w:val="left"/>
      <w:pPr>
        <w:ind w:left="3600" w:hanging="360"/>
      </w:pPr>
      <w:rPr>
        <w:rFonts w:ascii="Courier New" w:hAnsi="Courier New" w:cs="Courier New"/>
      </w:rPr>
    </w:lvl>
    <w:lvl w:ilvl="5" w:tplc="D51ABD40">
      <w:numFmt w:val="bullet"/>
      <w:lvlText w:val=""/>
      <w:lvlJc w:val="left"/>
      <w:pPr>
        <w:ind w:left="4320" w:hanging="360"/>
      </w:pPr>
      <w:rPr>
        <w:rFonts w:ascii="Wingdings" w:hAnsi="Wingdings"/>
      </w:rPr>
    </w:lvl>
    <w:lvl w:ilvl="6" w:tplc="C52E03C0">
      <w:numFmt w:val="bullet"/>
      <w:lvlText w:val=""/>
      <w:lvlJc w:val="left"/>
      <w:pPr>
        <w:ind w:left="5040" w:hanging="360"/>
      </w:pPr>
      <w:rPr>
        <w:rFonts w:ascii="Symbol" w:hAnsi="Symbol"/>
      </w:rPr>
    </w:lvl>
    <w:lvl w:ilvl="7" w:tplc="5D0629A2">
      <w:numFmt w:val="bullet"/>
      <w:lvlText w:val="o"/>
      <w:lvlJc w:val="left"/>
      <w:pPr>
        <w:ind w:left="5760" w:hanging="360"/>
      </w:pPr>
      <w:rPr>
        <w:rFonts w:ascii="Courier New" w:hAnsi="Courier New" w:cs="Courier New"/>
      </w:rPr>
    </w:lvl>
    <w:lvl w:ilvl="8" w:tplc="A336D18E">
      <w:numFmt w:val="bullet"/>
      <w:lvlText w:val=""/>
      <w:lvlJc w:val="left"/>
      <w:pPr>
        <w:ind w:left="6480" w:hanging="360"/>
      </w:pPr>
      <w:rPr>
        <w:rFonts w:ascii="Wingdings" w:hAnsi="Wingdings"/>
      </w:rPr>
    </w:lvl>
  </w:abstractNum>
  <w:abstractNum w:abstractNumId="35" w15:restartNumberingAfterBreak="0">
    <w:nsid w:val="6BF15BE7"/>
    <w:multiLevelType w:val="hybridMultilevel"/>
    <w:tmpl w:val="EAD6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B10A11"/>
    <w:multiLevelType w:val="hybridMultilevel"/>
    <w:tmpl w:val="E3CA439A"/>
    <w:lvl w:ilvl="0" w:tplc="45D0C5E0">
      <w:numFmt w:val="bullet"/>
      <w:lvlText w:val=""/>
      <w:lvlJc w:val="left"/>
      <w:pPr>
        <w:ind w:left="720" w:hanging="360"/>
      </w:pPr>
      <w:rPr>
        <w:rFonts w:ascii="Symbol" w:hAnsi="Symbol"/>
      </w:rPr>
    </w:lvl>
    <w:lvl w:ilvl="1" w:tplc="B5F64C0C">
      <w:numFmt w:val="bullet"/>
      <w:lvlText w:val="o"/>
      <w:lvlJc w:val="left"/>
      <w:pPr>
        <w:ind w:left="1800" w:hanging="360"/>
      </w:pPr>
      <w:rPr>
        <w:rFonts w:ascii="Courier New" w:hAnsi="Courier New" w:cs="Courier New"/>
      </w:rPr>
    </w:lvl>
    <w:lvl w:ilvl="2" w:tplc="BE22AFD2">
      <w:numFmt w:val="bullet"/>
      <w:lvlText w:val=""/>
      <w:lvlJc w:val="left"/>
      <w:pPr>
        <w:ind w:left="2520" w:hanging="360"/>
      </w:pPr>
      <w:rPr>
        <w:rFonts w:ascii="Wingdings" w:hAnsi="Wingdings"/>
      </w:rPr>
    </w:lvl>
    <w:lvl w:ilvl="3" w:tplc="8452AAE4">
      <w:numFmt w:val="bullet"/>
      <w:lvlText w:val=""/>
      <w:lvlJc w:val="left"/>
      <w:pPr>
        <w:ind w:left="3240" w:hanging="360"/>
      </w:pPr>
      <w:rPr>
        <w:rFonts w:ascii="Symbol" w:hAnsi="Symbol"/>
      </w:rPr>
    </w:lvl>
    <w:lvl w:ilvl="4" w:tplc="717628C2">
      <w:numFmt w:val="bullet"/>
      <w:lvlText w:val="o"/>
      <w:lvlJc w:val="left"/>
      <w:pPr>
        <w:ind w:left="3960" w:hanging="360"/>
      </w:pPr>
      <w:rPr>
        <w:rFonts w:ascii="Courier New" w:hAnsi="Courier New" w:cs="Courier New"/>
      </w:rPr>
    </w:lvl>
    <w:lvl w:ilvl="5" w:tplc="0464D99A">
      <w:numFmt w:val="bullet"/>
      <w:lvlText w:val=""/>
      <w:lvlJc w:val="left"/>
      <w:pPr>
        <w:ind w:left="4680" w:hanging="360"/>
      </w:pPr>
      <w:rPr>
        <w:rFonts w:ascii="Wingdings" w:hAnsi="Wingdings"/>
      </w:rPr>
    </w:lvl>
    <w:lvl w:ilvl="6" w:tplc="8B444850">
      <w:numFmt w:val="bullet"/>
      <w:lvlText w:val=""/>
      <w:lvlJc w:val="left"/>
      <w:pPr>
        <w:ind w:left="5400" w:hanging="360"/>
      </w:pPr>
      <w:rPr>
        <w:rFonts w:ascii="Symbol" w:hAnsi="Symbol"/>
      </w:rPr>
    </w:lvl>
    <w:lvl w:ilvl="7" w:tplc="817C1588">
      <w:numFmt w:val="bullet"/>
      <w:lvlText w:val="o"/>
      <w:lvlJc w:val="left"/>
      <w:pPr>
        <w:ind w:left="6120" w:hanging="360"/>
      </w:pPr>
      <w:rPr>
        <w:rFonts w:ascii="Courier New" w:hAnsi="Courier New" w:cs="Courier New"/>
      </w:rPr>
    </w:lvl>
    <w:lvl w:ilvl="8" w:tplc="606A232A">
      <w:numFmt w:val="bullet"/>
      <w:lvlText w:val=""/>
      <w:lvlJc w:val="left"/>
      <w:pPr>
        <w:ind w:left="6840" w:hanging="360"/>
      </w:pPr>
      <w:rPr>
        <w:rFonts w:ascii="Wingdings" w:hAnsi="Wingdings"/>
      </w:rPr>
    </w:lvl>
  </w:abstractNum>
  <w:abstractNum w:abstractNumId="37" w15:restartNumberingAfterBreak="0">
    <w:nsid w:val="74AF3A8A"/>
    <w:multiLevelType w:val="hybridMultilevel"/>
    <w:tmpl w:val="8BD04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FE7910"/>
    <w:multiLevelType w:val="multilevel"/>
    <w:tmpl w:val="7916B458"/>
    <w:lvl w:ilvl="0">
      <w:numFmt w:val="bullet"/>
      <w:lvlText w:val=""/>
      <w:lvlJc w:val="left"/>
      <w:pPr>
        <w:ind w:left="72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9" w15:restartNumberingAfterBreak="0">
    <w:nsid w:val="75341800"/>
    <w:multiLevelType w:val="multilevel"/>
    <w:tmpl w:val="0106A2E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0" w15:restartNumberingAfterBreak="0">
    <w:nsid w:val="758A7C9C"/>
    <w:multiLevelType w:val="hybridMultilevel"/>
    <w:tmpl w:val="851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882177"/>
    <w:multiLevelType w:val="hybridMultilevel"/>
    <w:tmpl w:val="68EA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316D94"/>
    <w:multiLevelType w:val="multilevel"/>
    <w:tmpl w:val="085C1B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5314632">
    <w:abstractNumId w:val="18"/>
  </w:num>
  <w:num w:numId="2" w16cid:durableId="158427004">
    <w:abstractNumId w:val="12"/>
  </w:num>
  <w:num w:numId="3" w16cid:durableId="1466969358">
    <w:abstractNumId w:val="37"/>
  </w:num>
  <w:num w:numId="4" w16cid:durableId="875240140">
    <w:abstractNumId w:val="5"/>
  </w:num>
  <w:num w:numId="5" w16cid:durableId="847327924">
    <w:abstractNumId w:val="17"/>
  </w:num>
  <w:num w:numId="6" w16cid:durableId="724990421">
    <w:abstractNumId w:val="7"/>
  </w:num>
  <w:num w:numId="7" w16cid:durableId="1379889056">
    <w:abstractNumId w:val="33"/>
  </w:num>
  <w:num w:numId="8" w16cid:durableId="1613052339">
    <w:abstractNumId w:val="20"/>
  </w:num>
  <w:num w:numId="9" w16cid:durableId="1238587481">
    <w:abstractNumId w:val="29"/>
  </w:num>
  <w:num w:numId="10" w16cid:durableId="80880869">
    <w:abstractNumId w:val="30"/>
  </w:num>
  <w:num w:numId="11" w16cid:durableId="1708682213">
    <w:abstractNumId w:val="39"/>
  </w:num>
  <w:num w:numId="12" w16cid:durableId="794107062">
    <w:abstractNumId w:val="1"/>
  </w:num>
  <w:num w:numId="13" w16cid:durableId="1897008280">
    <w:abstractNumId w:val="6"/>
  </w:num>
  <w:num w:numId="14" w16cid:durableId="445123534">
    <w:abstractNumId w:val="32"/>
  </w:num>
  <w:num w:numId="15" w16cid:durableId="345064896">
    <w:abstractNumId w:val="24"/>
  </w:num>
  <w:num w:numId="16" w16cid:durableId="1161655927">
    <w:abstractNumId w:val="34"/>
  </w:num>
  <w:num w:numId="17" w16cid:durableId="2076079553">
    <w:abstractNumId w:val="21"/>
  </w:num>
  <w:num w:numId="18" w16cid:durableId="519315426">
    <w:abstractNumId w:val="11"/>
  </w:num>
  <w:num w:numId="19" w16cid:durableId="1913078008">
    <w:abstractNumId w:val="36"/>
  </w:num>
  <w:num w:numId="20" w16cid:durableId="658386101">
    <w:abstractNumId w:val="38"/>
  </w:num>
  <w:num w:numId="21" w16cid:durableId="539978092">
    <w:abstractNumId w:val="8"/>
  </w:num>
  <w:num w:numId="22" w16cid:durableId="1655908236">
    <w:abstractNumId w:val="9"/>
  </w:num>
  <w:num w:numId="23" w16cid:durableId="1707945206">
    <w:abstractNumId w:val="15"/>
  </w:num>
  <w:num w:numId="24" w16cid:durableId="1707296739">
    <w:abstractNumId w:val="31"/>
  </w:num>
  <w:num w:numId="25" w16cid:durableId="528180582">
    <w:abstractNumId w:val="42"/>
  </w:num>
  <w:num w:numId="26" w16cid:durableId="188683851">
    <w:abstractNumId w:val="27"/>
  </w:num>
  <w:num w:numId="27" w16cid:durableId="1654211596">
    <w:abstractNumId w:val="13"/>
  </w:num>
  <w:num w:numId="28" w16cid:durableId="1614678209">
    <w:abstractNumId w:val="25"/>
  </w:num>
  <w:num w:numId="29" w16cid:durableId="1947347034">
    <w:abstractNumId w:val="35"/>
  </w:num>
  <w:num w:numId="30" w16cid:durableId="302657566">
    <w:abstractNumId w:val="2"/>
  </w:num>
  <w:num w:numId="31" w16cid:durableId="1507091388">
    <w:abstractNumId w:val="40"/>
  </w:num>
  <w:num w:numId="32" w16cid:durableId="1192694138">
    <w:abstractNumId w:val="22"/>
  </w:num>
  <w:num w:numId="33" w16cid:durableId="789126139">
    <w:abstractNumId w:val="19"/>
  </w:num>
  <w:num w:numId="34" w16cid:durableId="1466971344">
    <w:abstractNumId w:val="4"/>
  </w:num>
  <w:num w:numId="35" w16cid:durableId="1071149161">
    <w:abstractNumId w:val="3"/>
  </w:num>
  <w:num w:numId="36" w16cid:durableId="1894387109">
    <w:abstractNumId w:val="23"/>
  </w:num>
  <w:num w:numId="37" w16cid:durableId="886334801">
    <w:abstractNumId w:val="41"/>
  </w:num>
  <w:num w:numId="38" w16cid:durableId="1782648675">
    <w:abstractNumId w:val="10"/>
  </w:num>
  <w:num w:numId="39" w16cid:durableId="1810398271">
    <w:abstractNumId w:val="0"/>
  </w:num>
  <w:num w:numId="40" w16cid:durableId="1881278362">
    <w:abstractNumId w:val="16"/>
  </w:num>
  <w:num w:numId="41" w16cid:durableId="8989086">
    <w:abstractNumId w:val="26"/>
  </w:num>
  <w:num w:numId="42" w16cid:durableId="613055158">
    <w:abstractNumId w:val="28"/>
  </w:num>
  <w:num w:numId="43" w16cid:durableId="71265563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669"/>
    <w:rsid w:val="00011EB5"/>
    <w:rsid w:val="00015A53"/>
    <w:rsid w:val="0004095C"/>
    <w:rsid w:val="000438EA"/>
    <w:rsid w:val="0004481F"/>
    <w:rsid w:val="000510D3"/>
    <w:rsid w:val="000574C3"/>
    <w:rsid w:val="000624E7"/>
    <w:rsid w:val="00062C2C"/>
    <w:rsid w:val="0006527F"/>
    <w:rsid w:val="000677B6"/>
    <w:rsid w:val="00072304"/>
    <w:rsid w:val="000774BB"/>
    <w:rsid w:val="00093B5B"/>
    <w:rsid w:val="0009426E"/>
    <w:rsid w:val="00096220"/>
    <w:rsid w:val="000B4C36"/>
    <w:rsid w:val="000B59D9"/>
    <w:rsid w:val="000B6AF2"/>
    <w:rsid w:val="000B7A7C"/>
    <w:rsid w:val="000C5A56"/>
    <w:rsid w:val="000C78B1"/>
    <w:rsid w:val="000E4937"/>
    <w:rsid w:val="00100F05"/>
    <w:rsid w:val="00107FA9"/>
    <w:rsid w:val="00127CD8"/>
    <w:rsid w:val="00137348"/>
    <w:rsid w:val="00151616"/>
    <w:rsid w:val="0015173B"/>
    <w:rsid w:val="00152736"/>
    <w:rsid w:val="00153130"/>
    <w:rsid w:val="001532D2"/>
    <w:rsid w:val="00163CF6"/>
    <w:rsid w:val="00177A49"/>
    <w:rsid w:val="00184F53"/>
    <w:rsid w:val="001932C4"/>
    <w:rsid w:val="0019361F"/>
    <w:rsid w:val="00197D1E"/>
    <w:rsid w:val="001A1D64"/>
    <w:rsid w:val="001B388F"/>
    <w:rsid w:val="001B7683"/>
    <w:rsid w:val="001C06F4"/>
    <w:rsid w:val="001C505D"/>
    <w:rsid w:val="001D6A51"/>
    <w:rsid w:val="001E332A"/>
    <w:rsid w:val="001E4AAD"/>
    <w:rsid w:val="00202103"/>
    <w:rsid w:val="00213E0D"/>
    <w:rsid w:val="002149FF"/>
    <w:rsid w:val="00215F96"/>
    <w:rsid w:val="00221252"/>
    <w:rsid w:val="00225099"/>
    <w:rsid w:val="00235F43"/>
    <w:rsid w:val="00237438"/>
    <w:rsid w:val="00241C9D"/>
    <w:rsid w:val="00242642"/>
    <w:rsid w:val="00243BEA"/>
    <w:rsid w:val="002455A4"/>
    <w:rsid w:val="00250218"/>
    <w:rsid w:val="00260B38"/>
    <w:rsid w:val="00260BC3"/>
    <w:rsid w:val="002752E8"/>
    <w:rsid w:val="00291B4F"/>
    <w:rsid w:val="002A0B9C"/>
    <w:rsid w:val="002A343A"/>
    <w:rsid w:val="002A6A9F"/>
    <w:rsid w:val="002C0D53"/>
    <w:rsid w:val="002C2C49"/>
    <w:rsid w:val="002C60EB"/>
    <w:rsid w:val="002D53AA"/>
    <w:rsid w:val="002D7D3B"/>
    <w:rsid w:val="002F1D62"/>
    <w:rsid w:val="00304C0D"/>
    <w:rsid w:val="00305AE1"/>
    <w:rsid w:val="00325FEF"/>
    <w:rsid w:val="00331D48"/>
    <w:rsid w:val="003374B4"/>
    <w:rsid w:val="00341748"/>
    <w:rsid w:val="00343500"/>
    <w:rsid w:val="003522DA"/>
    <w:rsid w:val="00355FD9"/>
    <w:rsid w:val="00356131"/>
    <w:rsid w:val="003638FE"/>
    <w:rsid w:val="003643FB"/>
    <w:rsid w:val="003857B0"/>
    <w:rsid w:val="003A6D57"/>
    <w:rsid w:val="003B01D4"/>
    <w:rsid w:val="003C33F2"/>
    <w:rsid w:val="003C7D44"/>
    <w:rsid w:val="003D502F"/>
    <w:rsid w:val="003E434D"/>
    <w:rsid w:val="003E4F34"/>
    <w:rsid w:val="004339CD"/>
    <w:rsid w:val="00436494"/>
    <w:rsid w:val="00437EEF"/>
    <w:rsid w:val="004459AE"/>
    <w:rsid w:val="00451262"/>
    <w:rsid w:val="00453EA6"/>
    <w:rsid w:val="00454F6E"/>
    <w:rsid w:val="00456669"/>
    <w:rsid w:val="00465B9F"/>
    <w:rsid w:val="00482B77"/>
    <w:rsid w:val="00484C00"/>
    <w:rsid w:val="00490F3B"/>
    <w:rsid w:val="004916F8"/>
    <w:rsid w:val="00494A5A"/>
    <w:rsid w:val="00494F72"/>
    <w:rsid w:val="004A3CB3"/>
    <w:rsid w:val="004A507D"/>
    <w:rsid w:val="004A7C8E"/>
    <w:rsid w:val="004B4530"/>
    <w:rsid w:val="004B7BBF"/>
    <w:rsid w:val="004C3877"/>
    <w:rsid w:val="004D3D49"/>
    <w:rsid w:val="004E39E4"/>
    <w:rsid w:val="004F38E0"/>
    <w:rsid w:val="004F768A"/>
    <w:rsid w:val="00504FBF"/>
    <w:rsid w:val="005053CB"/>
    <w:rsid w:val="0053751C"/>
    <w:rsid w:val="005445E7"/>
    <w:rsid w:val="0056080C"/>
    <w:rsid w:val="005738ED"/>
    <w:rsid w:val="00583B99"/>
    <w:rsid w:val="00584904"/>
    <w:rsid w:val="005A1104"/>
    <w:rsid w:val="005A44B8"/>
    <w:rsid w:val="005A4DDB"/>
    <w:rsid w:val="005A72BC"/>
    <w:rsid w:val="005B2CAF"/>
    <w:rsid w:val="005B6660"/>
    <w:rsid w:val="005C0908"/>
    <w:rsid w:val="005D518F"/>
    <w:rsid w:val="005E6FC7"/>
    <w:rsid w:val="005E7074"/>
    <w:rsid w:val="005E7B95"/>
    <w:rsid w:val="005F270F"/>
    <w:rsid w:val="00612C04"/>
    <w:rsid w:val="00616C3C"/>
    <w:rsid w:val="00620041"/>
    <w:rsid w:val="00622D3F"/>
    <w:rsid w:val="006300C0"/>
    <w:rsid w:val="006406B0"/>
    <w:rsid w:val="00642A7F"/>
    <w:rsid w:val="00657B8A"/>
    <w:rsid w:val="0067429E"/>
    <w:rsid w:val="0067647C"/>
    <w:rsid w:val="006808AA"/>
    <w:rsid w:val="00681930"/>
    <w:rsid w:val="006973F7"/>
    <w:rsid w:val="006A225B"/>
    <w:rsid w:val="006C02C5"/>
    <w:rsid w:val="006C2EB1"/>
    <w:rsid w:val="006D4BC9"/>
    <w:rsid w:val="006E00B9"/>
    <w:rsid w:val="006F73E4"/>
    <w:rsid w:val="007005D0"/>
    <w:rsid w:val="0070227F"/>
    <w:rsid w:val="007040FB"/>
    <w:rsid w:val="00706F03"/>
    <w:rsid w:val="00715B79"/>
    <w:rsid w:val="00761C37"/>
    <w:rsid w:val="00766CBF"/>
    <w:rsid w:val="00767395"/>
    <w:rsid w:val="00770E14"/>
    <w:rsid w:val="007729C9"/>
    <w:rsid w:val="00780234"/>
    <w:rsid w:val="00782455"/>
    <w:rsid w:val="00783267"/>
    <w:rsid w:val="00795F65"/>
    <w:rsid w:val="007B2619"/>
    <w:rsid w:val="007B552D"/>
    <w:rsid w:val="007D184B"/>
    <w:rsid w:val="007D252C"/>
    <w:rsid w:val="007D4E02"/>
    <w:rsid w:val="007D60DE"/>
    <w:rsid w:val="007F3EE1"/>
    <w:rsid w:val="007F3F42"/>
    <w:rsid w:val="007F6A3D"/>
    <w:rsid w:val="008020DB"/>
    <w:rsid w:val="00802FD2"/>
    <w:rsid w:val="00806BA6"/>
    <w:rsid w:val="00813CC6"/>
    <w:rsid w:val="00814E3C"/>
    <w:rsid w:val="008172CB"/>
    <w:rsid w:val="00817BE1"/>
    <w:rsid w:val="00823E97"/>
    <w:rsid w:val="00825617"/>
    <w:rsid w:val="008513EC"/>
    <w:rsid w:val="00852E07"/>
    <w:rsid w:val="008565B4"/>
    <w:rsid w:val="008601D1"/>
    <w:rsid w:val="00862DF7"/>
    <w:rsid w:val="00864729"/>
    <w:rsid w:val="008648D9"/>
    <w:rsid w:val="00870DBE"/>
    <w:rsid w:val="00875AB2"/>
    <w:rsid w:val="00891351"/>
    <w:rsid w:val="00891D93"/>
    <w:rsid w:val="00891DAC"/>
    <w:rsid w:val="008971C3"/>
    <w:rsid w:val="008976E9"/>
    <w:rsid w:val="008A35FF"/>
    <w:rsid w:val="008A4770"/>
    <w:rsid w:val="008A5E17"/>
    <w:rsid w:val="008E2396"/>
    <w:rsid w:val="008E69D7"/>
    <w:rsid w:val="008F1181"/>
    <w:rsid w:val="008F21A1"/>
    <w:rsid w:val="009008F6"/>
    <w:rsid w:val="00907920"/>
    <w:rsid w:val="00916B07"/>
    <w:rsid w:val="00925148"/>
    <w:rsid w:val="009274A0"/>
    <w:rsid w:val="00945CA0"/>
    <w:rsid w:val="00952C10"/>
    <w:rsid w:val="009637F6"/>
    <w:rsid w:val="00976458"/>
    <w:rsid w:val="00976EC6"/>
    <w:rsid w:val="00980AE8"/>
    <w:rsid w:val="00982076"/>
    <w:rsid w:val="00984E18"/>
    <w:rsid w:val="009877DE"/>
    <w:rsid w:val="00994B62"/>
    <w:rsid w:val="009A5E14"/>
    <w:rsid w:val="009A7A89"/>
    <w:rsid w:val="009A7EED"/>
    <w:rsid w:val="009B3879"/>
    <w:rsid w:val="009C0248"/>
    <w:rsid w:val="009C6006"/>
    <w:rsid w:val="009E7D78"/>
    <w:rsid w:val="00A01A40"/>
    <w:rsid w:val="00A020BF"/>
    <w:rsid w:val="00A224FB"/>
    <w:rsid w:val="00A30905"/>
    <w:rsid w:val="00A35DB7"/>
    <w:rsid w:val="00A60952"/>
    <w:rsid w:val="00A66048"/>
    <w:rsid w:val="00A738F6"/>
    <w:rsid w:val="00A83D89"/>
    <w:rsid w:val="00A84924"/>
    <w:rsid w:val="00AB1386"/>
    <w:rsid w:val="00AB5174"/>
    <w:rsid w:val="00AB7F34"/>
    <w:rsid w:val="00AE6CE5"/>
    <w:rsid w:val="00B02327"/>
    <w:rsid w:val="00B0402A"/>
    <w:rsid w:val="00B0410A"/>
    <w:rsid w:val="00B066E5"/>
    <w:rsid w:val="00B077EF"/>
    <w:rsid w:val="00B37EC5"/>
    <w:rsid w:val="00B43BF2"/>
    <w:rsid w:val="00B45FC2"/>
    <w:rsid w:val="00B47B10"/>
    <w:rsid w:val="00B61668"/>
    <w:rsid w:val="00B83DF1"/>
    <w:rsid w:val="00B907BC"/>
    <w:rsid w:val="00B90FC6"/>
    <w:rsid w:val="00BA28B0"/>
    <w:rsid w:val="00BB459F"/>
    <w:rsid w:val="00BC1336"/>
    <w:rsid w:val="00BC70BF"/>
    <w:rsid w:val="00BC7876"/>
    <w:rsid w:val="00BE4834"/>
    <w:rsid w:val="00C05DEB"/>
    <w:rsid w:val="00C06A08"/>
    <w:rsid w:val="00C229A7"/>
    <w:rsid w:val="00C240C0"/>
    <w:rsid w:val="00C33646"/>
    <w:rsid w:val="00C33CB8"/>
    <w:rsid w:val="00C36C5A"/>
    <w:rsid w:val="00C47564"/>
    <w:rsid w:val="00C525B0"/>
    <w:rsid w:val="00C5738F"/>
    <w:rsid w:val="00C738FE"/>
    <w:rsid w:val="00C73FC2"/>
    <w:rsid w:val="00C76733"/>
    <w:rsid w:val="00C91F3D"/>
    <w:rsid w:val="00C97CD8"/>
    <w:rsid w:val="00CA5D71"/>
    <w:rsid w:val="00CB139A"/>
    <w:rsid w:val="00CC2E70"/>
    <w:rsid w:val="00CC57F4"/>
    <w:rsid w:val="00CD257E"/>
    <w:rsid w:val="00CE5589"/>
    <w:rsid w:val="00D10719"/>
    <w:rsid w:val="00D12FBE"/>
    <w:rsid w:val="00D40612"/>
    <w:rsid w:val="00D5672A"/>
    <w:rsid w:val="00D56F9F"/>
    <w:rsid w:val="00D64695"/>
    <w:rsid w:val="00DA3EA9"/>
    <w:rsid w:val="00DB6A27"/>
    <w:rsid w:val="00DB7C1D"/>
    <w:rsid w:val="00DD0379"/>
    <w:rsid w:val="00DD1AF2"/>
    <w:rsid w:val="00DF130F"/>
    <w:rsid w:val="00DF4FEF"/>
    <w:rsid w:val="00DF5AA9"/>
    <w:rsid w:val="00DF5C77"/>
    <w:rsid w:val="00E12F3C"/>
    <w:rsid w:val="00E156A9"/>
    <w:rsid w:val="00E16DE0"/>
    <w:rsid w:val="00E23033"/>
    <w:rsid w:val="00E23B85"/>
    <w:rsid w:val="00E3648E"/>
    <w:rsid w:val="00E416C4"/>
    <w:rsid w:val="00E448AC"/>
    <w:rsid w:val="00E519FA"/>
    <w:rsid w:val="00E52E6F"/>
    <w:rsid w:val="00E55923"/>
    <w:rsid w:val="00E63441"/>
    <w:rsid w:val="00E71BE1"/>
    <w:rsid w:val="00E7235E"/>
    <w:rsid w:val="00E747C5"/>
    <w:rsid w:val="00E828C1"/>
    <w:rsid w:val="00E85348"/>
    <w:rsid w:val="00E873ED"/>
    <w:rsid w:val="00EA1DAE"/>
    <w:rsid w:val="00EA4629"/>
    <w:rsid w:val="00EA5025"/>
    <w:rsid w:val="00EB1B7E"/>
    <w:rsid w:val="00EB4D92"/>
    <w:rsid w:val="00EC45B0"/>
    <w:rsid w:val="00EC46AB"/>
    <w:rsid w:val="00ED3FD2"/>
    <w:rsid w:val="00EE1DE9"/>
    <w:rsid w:val="00EE5E8B"/>
    <w:rsid w:val="00F0313D"/>
    <w:rsid w:val="00F06363"/>
    <w:rsid w:val="00F15290"/>
    <w:rsid w:val="00F26E06"/>
    <w:rsid w:val="00F324D0"/>
    <w:rsid w:val="00F67779"/>
    <w:rsid w:val="00F7450D"/>
    <w:rsid w:val="00F7469A"/>
    <w:rsid w:val="00F85445"/>
    <w:rsid w:val="00F90D80"/>
    <w:rsid w:val="00F918D6"/>
    <w:rsid w:val="00F9355D"/>
    <w:rsid w:val="00FB65AB"/>
    <w:rsid w:val="00FB7662"/>
    <w:rsid w:val="00FB7E4C"/>
    <w:rsid w:val="00FC0191"/>
    <w:rsid w:val="00FC0AC4"/>
    <w:rsid w:val="00FD2858"/>
    <w:rsid w:val="00FD4500"/>
    <w:rsid w:val="00FD4E75"/>
    <w:rsid w:val="00FE6BC0"/>
    <w:rsid w:val="00FE6BCC"/>
    <w:rsid w:val="00FF0B75"/>
    <w:rsid w:val="0F75CF8E"/>
    <w:rsid w:val="137F8309"/>
    <w:rsid w:val="60D56A20"/>
    <w:rsid w:val="665828C9"/>
    <w:rsid w:val="6C6832D2"/>
    <w:rsid w:val="7B9C98F9"/>
    <w:rsid w:val="7FB80BC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3398A4"/>
  <w15:docId w15:val="{76670D8B-FDDB-4CC1-8782-164886954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668"/>
    <w:rPr>
      <w:sz w:val="24"/>
      <w:szCs w:val="24"/>
      <w:lang w:val="en-US" w:eastAsia="en-US"/>
    </w:rPr>
  </w:style>
  <w:style w:type="paragraph" w:styleId="Heading1">
    <w:name w:val="heading 1"/>
    <w:basedOn w:val="Normal"/>
    <w:next w:val="Normal"/>
    <w:link w:val="Heading1Char"/>
    <w:uiPriority w:val="9"/>
    <w:qFormat/>
    <w:rsid w:val="008971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971C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1071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668"/>
    <w:pPr>
      <w:tabs>
        <w:tab w:val="center" w:pos="4320"/>
        <w:tab w:val="right" w:pos="8640"/>
      </w:tabs>
    </w:pPr>
  </w:style>
  <w:style w:type="character" w:customStyle="1" w:styleId="HeaderChar">
    <w:name w:val="Header Char"/>
    <w:basedOn w:val="DefaultParagraphFont"/>
    <w:link w:val="Header"/>
    <w:uiPriority w:val="99"/>
    <w:rsid w:val="00B61668"/>
  </w:style>
  <w:style w:type="paragraph" w:styleId="Footer">
    <w:name w:val="footer"/>
    <w:basedOn w:val="Normal"/>
    <w:link w:val="FooterChar"/>
    <w:uiPriority w:val="99"/>
    <w:unhideWhenUsed/>
    <w:rsid w:val="00B61668"/>
    <w:pPr>
      <w:tabs>
        <w:tab w:val="center" w:pos="4320"/>
        <w:tab w:val="right" w:pos="8640"/>
      </w:tabs>
    </w:pPr>
  </w:style>
  <w:style w:type="character" w:customStyle="1" w:styleId="FooterChar">
    <w:name w:val="Footer Char"/>
    <w:basedOn w:val="DefaultParagraphFont"/>
    <w:link w:val="Footer"/>
    <w:uiPriority w:val="99"/>
    <w:rsid w:val="00B61668"/>
  </w:style>
  <w:style w:type="paragraph" w:customStyle="1" w:styleId="BasicParagraph">
    <w:name w:val="[Basic Paragraph]"/>
    <w:basedOn w:val="Normal"/>
    <w:uiPriority w:val="99"/>
    <w:rsid w:val="00B61668"/>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BalloonText">
    <w:name w:val="Balloon Text"/>
    <w:basedOn w:val="Normal"/>
    <w:link w:val="BalloonTextChar"/>
    <w:uiPriority w:val="99"/>
    <w:semiHidden/>
    <w:unhideWhenUsed/>
    <w:rsid w:val="00761C37"/>
    <w:rPr>
      <w:rFonts w:ascii="Tahoma" w:hAnsi="Tahoma" w:cs="Tahoma"/>
      <w:sz w:val="16"/>
      <w:szCs w:val="16"/>
    </w:rPr>
  </w:style>
  <w:style w:type="character" w:customStyle="1" w:styleId="BalloonTextChar">
    <w:name w:val="Balloon Text Char"/>
    <w:link w:val="BalloonText"/>
    <w:uiPriority w:val="99"/>
    <w:semiHidden/>
    <w:rsid w:val="00761C37"/>
    <w:rPr>
      <w:rFonts w:ascii="Tahoma" w:eastAsia="Cambria" w:hAnsi="Tahoma" w:cs="Tahoma"/>
      <w:sz w:val="16"/>
      <w:szCs w:val="16"/>
    </w:rPr>
  </w:style>
  <w:style w:type="paragraph" w:styleId="ListParagraph">
    <w:name w:val="List Paragraph"/>
    <w:basedOn w:val="Normal"/>
    <w:qFormat/>
    <w:rsid w:val="000C5A56"/>
    <w:pPr>
      <w:spacing w:after="200" w:line="276" w:lineRule="auto"/>
      <w:ind w:left="720"/>
      <w:contextualSpacing/>
    </w:pPr>
    <w:rPr>
      <w:rFonts w:asciiTheme="minorHAnsi" w:eastAsiaTheme="minorHAnsi" w:hAnsiTheme="minorHAnsi" w:cstheme="minorBidi"/>
      <w:sz w:val="22"/>
      <w:szCs w:val="22"/>
      <w:lang w:val="en-GB"/>
    </w:rPr>
  </w:style>
  <w:style w:type="paragraph" w:styleId="BodyText">
    <w:name w:val="Body Text"/>
    <w:basedOn w:val="Normal"/>
    <w:link w:val="BodyTextChar"/>
    <w:rsid w:val="000C5A56"/>
    <w:rPr>
      <w:rFonts w:ascii="Comic Sans MS" w:eastAsia="Times New Roman" w:hAnsi="Comic Sans MS"/>
      <w:sz w:val="22"/>
      <w:lang w:val="en-GB"/>
    </w:rPr>
  </w:style>
  <w:style w:type="character" w:customStyle="1" w:styleId="BodyTextChar">
    <w:name w:val="Body Text Char"/>
    <w:basedOn w:val="DefaultParagraphFont"/>
    <w:link w:val="BodyText"/>
    <w:rsid w:val="000C5A56"/>
    <w:rPr>
      <w:rFonts w:ascii="Comic Sans MS" w:eastAsia="Times New Roman" w:hAnsi="Comic Sans MS"/>
      <w:sz w:val="22"/>
      <w:szCs w:val="24"/>
      <w:lang w:eastAsia="en-US"/>
    </w:rPr>
  </w:style>
  <w:style w:type="paragraph" w:customStyle="1" w:styleId="Default">
    <w:name w:val="Default"/>
    <w:rsid w:val="007005D0"/>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5445E7"/>
    <w:rPr>
      <w:color w:val="0000FF" w:themeColor="hyperlink"/>
      <w:u w:val="single"/>
    </w:rPr>
  </w:style>
  <w:style w:type="paragraph" w:styleId="PlainText">
    <w:name w:val="Plain Text"/>
    <w:basedOn w:val="Normal"/>
    <w:link w:val="PlainTextChar"/>
    <w:rsid w:val="005445E7"/>
    <w:pPr>
      <w:autoSpaceDN w:val="0"/>
    </w:pPr>
    <w:rPr>
      <w:rFonts w:ascii="Calibri" w:eastAsia="Calibri" w:hAnsi="Calibri"/>
      <w:sz w:val="22"/>
      <w:szCs w:val="21"/>
      <w:lang w:val="en-GB"/>
    </w:rPr>
  </w:style>
  <w:style w:type="character" w:customStyle="1" w:styleId="PlainTextChar">
    <w:name w:val="Plain Text Char"/>
    <w:basedOn w:val="DefaultParagraphFont"/>
    <w:link w:val="PlainText"/>
    <w:rsid w:val="005445E7"/>
    <w:rPr>
      <w:rFonts w:ascii="Calibri" w:eastAsia="Calibri" w:hAnsi="Calibri"/>
      <w:sz w:val="22"/>
      <w:szCs w:val="21"/>
      <w:lang w:eastAsia="en-US"/>
    </w:rPr>
  </w:style>
  <w:style w:type="paragraph" w:styleId="NormalWeb">
    <w:name w:val="Normal (Web)"/>
    <w:basedOn w:val="Normal"/>
    <w:uiPriority w:val="99"/>
    <w:rsid w:val="0056080C"/>
    <w:pPr>
      <w:autoSpaceDN w:val="0"/>
    </w:pPr>
    <w:rPr>
      <w:rFonts w:ascii="Times" w:hAnsi="Times"/>
      <w:sz w:val="20"/>
      <w:szCs w:val="20"/>
      <w:lang w:val="en-GB"/>
    </w:rPr>
  </w:style>
  <w:style w:type="table" w:styleId="TableGrid">
    <w:name w:val="Table Grid"/>
    <w:basedOn w:val="TableNormal"/>
    <w:uiPriority w:val="39"/>
    <w:rsid w:val="00B45FC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71C3"/>
    <w:rPr>
      <w:rFonts w:asciiTheme="majorHAnsi" w:eastAsiaTheme="majorEastAsia" w:hAnsiTheme="majorHAnsi" w:cstheme="majorBidi"/>
      <w:color w:val="365F91" w:themeColor="accent1" w:themeShade="BF"/>
      <w:sz w:val="32"/>
      <w:szCs w:val="32"/>
      <w:lang w:val="en-US" w:eastAsia="en-US"/>
    </w:rPr>
  </w:style>
  <w:style w:type="character" w:customStyle="1" w:styleId="Heading2Char">
    <w:name w:val="Heading 2 Char"/>
    <w:basedOn w:val="DefaultParagraphFont"/>
    <w:link w:val="Heading2"/>
    <w:uiPriority w:val="9"/>
    <w:rsid w:val="008971C3"/>
    <w:rPr>
      <w:rFonts w:asciiTheme="majorHAnsi" w:eastAsiaTheme="majorEastAsia" w:hAnsiTheme="majorHAnsi" w:cstheme="majorBidi"/>
      <w:color w:val="365F91" w:themeColor="accent1" w:themeShade="BF"/>
      <w:sz w:val="26"/>
      <w:szCs w:val="26"/>
      <w:lang w:val="en-US" w:eastAsia="en-US"/>
    </w:rPr>
  </w:style>
  <w:style w:type="character" w:styleId="UnresolvedMention">
    <w:name w:val="Unresolved Mention"/>
    <w:basedOn w:val="DefaultParagraphFont"/>
    <w:uiPriority w:val="99"/>
    <w:semiHidden/>
    <w:unhideWhenUsed/>
    <w:rsid w:val="00806BA6"/>
    <w:rPr>
      <w:color w:val="605E5C"/>
      <w:shd w:val="clear" w:color="auto" w:fill="E1DFDD"/>
    </w:rPr>
  </w:style>
  <w:style w:type="character" w:customStyle="1" w:styleId="Heading3Char">
    <w:name w:val="Heading 3 Char"/>
    <w:basedOn w:val="DefaultParagraphFont"/>
    <w:link w:val="Heading3"/>
    <w:uiPriority w:val="9"/>
    <w:semiHidden/>
    <w:rsid w:val="00D10719"/>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7847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therapystreetforkids.com/r-pretzeldough.html"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my.clevelandclinic.org/health/treatments/4911-percutaneous-endoscopic-gastrostomy-pe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yscottage\AppData\Local\Microsoft\Windows\INetCache\Content.Outlook\B266UGVL\RFI%20%20SFI%20letterhead%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d03e54-12fa-4ad8-9757-3bdf8b613d92" xsi:nil="true"/>
    <lcf76f155ced4ddcb4097134ff3c332f xmlns="2f5af945-308c-4fdf-b823-80eb990cf43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86D74E14F6254ABB2EA3F422A60A9D" ma:contentTypeVersion="18" ma:contentTypeDescription="Create a new document." ma:contentTypeScope="" ma:versionID="a543f2a62766117c132241a852e7fcac">
  <xsd:schema xmlns:xsd="http://www.w3.org/2001/XMLSchema" xmlns:xs="http://www.w3.org/2001/XMLSchema" xmlns:p="http://schemas.microsoft.com/office/2006/metadata/properties" xmlns:ns2="48d03e54-12fa-4ad8-9757-3bdf8b613d92" xmlns:ns3="2f5af945-308c-4fdf-b823-80eb990cf430" targetNamespace="http://schemas.microsoft.com/office/2006/metadata/properties" ma:root="true" ma:fieldsID="ffe3ad7e835593022061edf584ce2adc" ns2:_="" ns3:_="">
    <xsd:import namespace="48d03e54-12fa-4ad8-9757-3bdf8b613d92"/>
    <xsd:import namespace="2f5af945-308c-4fdf-b823-80eb990cf4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03e54-12fa-4ad8-9757-3bdf8b613d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e8ad3e-5113-45e1-8e9e-4eff2ec9b49a}" ma:internalName="TaxCatchAll" ma:showField="CatchAllData" ma:web="48d03e54-12fa-4ad8-9757-3bdf8b613d9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f5af945-308c-4fdf-b823-80eb990cf4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6d8aa5-fa98-48bb-a9cb-7eb75acb9f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269AD-B9BF-4520-8FB2-313076C60F9B}">
  <ds:schemaRefs>
    <ds:schemaRef ds:uri="http://schemas.microsoft.com/office/2006/metadata/properties"/>
    <ds:schemaRef ds:uri="http://schemas.microsoft.com/office/infopath/2007/PartnerControls"/>
    <ds:schemaRef ds:uri="48d03e54-12fa-4ad8-9757-3bdf8b613d92"/>
    <ds:schemaRef ds:uri="2f5af945-308c-4fdf-b823-80eb990cf430"/>
  </ds:schemaRefs>
</ds:datastoreItem>
</file>

<file path=customXml/itemProps2.xml><?xml version="1.0" encoding="utf-8"?>
<ds:datastoreItem xmlns:ds="http://schemas.openxmlformats.org/officeDocument/2006/customXml" ds:itemID="{7C861152-C89B-4828-ABA0-D0C35F33DB8E}">
  <ds:schemaRefs>
    <ds:schemaRef ds:uri="http://schemas.microsoft.com/sharepoint/v3/contenttype/forms"/>
  </ds:schemaRefs>
</ds:datastoreItem>
</file>

<file path=customXml/itemProps3.xml><?xml version="1.0" encoding="utf-8"?>
<ds:datastoreItem xmlns:ds="http://schemas.openxmlformats.org/officeDocument/2006/customXml" ds:itemID="{A0DEDD22-E80B-4DE3-97A3-B3EC54B6F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03e54-12fa-4ad8-9757-3bdf8b613d92"/>
    <ds:schemaRef ds:uri="2f5af945-308c-4fdf-b823-80eb990cf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RFI  SFI letterhead FINAL</Template>
  <TotalTime>0</TotalTime>
  <Pages>6</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Cook</dc:creator>
  <cp:lastModifiedBy>Louise Cobbold</cp:lastModifiedBy>
  <cp:revision>3</cp:revision>
  <cp:lastPrinted>2024-11-13T09:15:00Z</cp:lastPrinted>
  <dcterms:created xsi:type="dcterms:W3CDTF">2024-11-13T09:14:00Z</dcterms:created>
  <dcterms:modified xsi:type="dcterms:W3CDTF">2025-01-13T15:06:27Z</dcterms:modified>
  <dc:title>sensory-feeding-programme</dc:title>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0x010100E586D74E14F6254ABB2EA3F422A60A9D</vt:lpwstr>
  </property>
  <property fmtid="{D5CDD505-2E9C-101B-9397-08002B2CF9AE}" pid="3" name="MediaServiceImageTags">
    <vt:lpwstr/>
  </property>
</Properties>
</file>