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BE7CF" w14:textId="77777777" w:rsidR="00303D65" w:rsidRPr="00303D65" w:rsidRDefault="00303D65" w:rsidP="00303D65">
      <w:pPr>
        <w:pStyle w:val="NoSpacing"/>
        <w:rPr>
          <w:b/>
          <w:bCs/>
          <w:sz w:val="26"/>
          <w:szCs w:val="26"/>
        </w:rPr>
      </w:pPr>
      <w:r w:rsidRPr="00303D65">
        <w:rPr>
          <w:b/>
          <w:bCs/>
          <w:sz w:val="26"/>
          <w:szCs w:val="26"/>
        </w:rPr>
        <w:t>Local Offer Review</w:t>
      </w:r>
    </w:p>
    <w:p w14:paraId="5FBBDED0" w14:textId="77777777" w:rsidR="00303D65" w:rsidRPr="00303D65" w:rsidRDefault="00303D65" w:rsidP="00303D65">
      <w:pPr>
        <w:pStyle w:val="NoSpacing"/>
        <w:rPr>
          <w:b/>
          <w:bCs/>
          <w:sz w:val="26"/>
          <w:szCs w:val="26"/>
        </w:rPr>
      </w:pPr>
    </w:p>
    <w:p w14:paraId="23F0323C" w14:textId="7E88C35E" w:rsidR="00303D65" w:rsidRPr="00303D65" w:rsidRDefault="00303D65" w:rsidP="00303D65">
      <w:pPr>
        <w:pStyle w:val="NoSpacing"/>
        <w:rPr>
          <w:b/>
          <w:bCs/>
          <w:sz w:val="26"/>
          <w:szCs w:val="26"/>
        </w:rPr>
      </w:pPr>
      <w:r w:rsidRPr="00303D65">
        <w:rPr>
          <w:b/>
          <w:bCs/>
          <w:sz w:val="26"/>
          <w:szCs w:val="26"/>
        </w:rPr>
        <w:t>Frequently Asked Questions requested by Children and Young People</w:t>
      </w:r>
    </w:p>
    <w:p w14:paraId="07CDBAEE" w14:textId="77777777" w:rsidR="00303D65" w:rsidRDefault="00303D65" w:rsidP="00303D65">
      <w:pPr>
        <w:pStyle w:val="NoSpacing"/>
      </w:pPr>
    </w:p>
    <w:p w14:paraId="4CDB6362" w14:textId="28C8F45E" w:rsidR="001258E5" w:rsidRPr="00303D65" w:rsidRDefault="00CC1E24" w:rsidP="00303D65">
      <w:pPr>
        <w:pStyle w:val="NoSpacing"/>
        <w:rPr>
          <w:b/>
          <w:bCs/>
          <w:sz w:val="24"/>
          <w:szCs w:val="24"/>
        </w:rPr>
      </w:pPr>
      <w:r>
        <w:rPr>
          <w:b/>
          <w:bCs/>
          <w:sz w:val="24"/>
          <w:szCs w:val="24"/>
        </w:rPr>
        <w:t>SEN Support</w:t>
      </w:r>
      <w:r w:rsidR="001258E5" w:rsidRPr="00303D65">
        <w:rPr>
          <w:b/>
          <w:bCs/>
          <w:sz w:val="24"/>
          <w:szCs w:val="24"/>
        </w:rPr>
        <w:t>:</w:t>
      </w:r>
    </w:p>
    <w:p w14:paraId="772D9C77" w14:textId="7238A86B" w:rsidR="00CC1E24" w:rsidRPr="007F099A" w:rsidRDefault="00CC1E24" w:rsidP="00CC1E24">
      <w:pPr>
        <w:pStyle w:val="ListParagraph"/>
        <w:numPr>
          <w:ilvl w:val="0"/>
          <w:numId w:val="6"/>
        </w:numPr>
        <w:rPr>
          <w:rFonts w:eastAsia="Times New Roman"/>
          <w:lang w:eastAsia="en-US"/>
        </w:rPr>
      </w:pPr>
      <w:r w:rsidRPr="00E8429E">
        <w:rPr>
          <w:rFonts w:eastAsia="Times New Roman"/>
          <w:b/>
          <w:bCs/>
          <w:lang w:eastAsia="en-US"/>
        </w:rPr>
        <w:t>How can I get 1:1 support in school?</w:t>
      </w:r>
      <w:r w:rsidR="00E8429E">
        <w:rPr>
          <w:rFonts w:eastAsia="Times New Roman"/>
          <w:lang w:eastAsia="en-US"/>
        </w:rPr>
        <w:br/>
      </w:r>
      <w:r w:rsidR="00E8429E" w:rsidRPr="00E8429E">
        <w:rPr>
          <w:rFonts w:eastAsia="Times New Roman"/>
          <w:i/>
          <w:iCs/>
          <w:lang w:eastAsia="en-US"/>
        </w:rPr>
        <w:t xml:space="preserve">If you think you need 1:1 support in school, the first step is to </w:t>
      </w:r>
      <w:r w:rsidR="001C196B">
        <w:rPr>
          <w:rFonts w:eastAsia="Times New Roman"/>
          <w:i/>
          <w:iCs/>
          <w:lang w:eastAsia="en-US"/>
        </w:rPr>
        <w:t>speak to a trusted adult, or to your parent or carer</w:t>
      </w:r>
      <w:r w:rsidR="00E8429E" w:rsidRPr="00E8429E">
        <w:rPr>
          <w:rFonts w:eastAsia="Times New Roman"/>
          <w:i/>
          <w:iCs/>
          <w:lang w:eastAsia="en-US"/>
        </w:rPr>
        <w:t xml:space="preserve">. They can help you by talking to the </w:t>
      </w:r>
      <w:r w:rsidR="001C196B">
        <w:rPr>
          <w:rFonts w:eastAsia="Times New Roman"/>
          <w:i/>
          <w:iCs/>
          <w:lang w:eastAsia="en-US"/>
        </w:rPr>
        <w:t>right</w:t>
      </w:r>
      <w:r w:rsidR="001C196B" w:rsidRPr="00E8429E">
        <w:rPr>
          <w:rFonts w:eastAsia="Times New Roman"/>
          <w:i/>
          <w:iCs/>
          <w:lang w:eastAsia="en-US"/>
        </w:rPr>
        <w:t xml:space="preserve"> </w:t>
      </w:r>
      <w:r w:rsidR="00E8429E" w:rsidRPr="00E8429E">
        <w:rPr>
          <w:rFonts w:eastAsia="Times New Roman"/>
          <w:i/>
          <w:iCs/>
          <w:lang w:eastAsia="en-US"/>
        </w:rPr>
        <w:t xml:space="preserve">people to decide if extra support </w:t>
      </w:r>
      <w:r w:rsidR="001C196B">
        <w:rPr>
          <w:rFonts w:eastAsia="Times New Roman"/>
          <w:i/>
          <w:iCs/>
          <w:lang w:eastAsia="en-US"/>
        </w:rPr>
        <w:t>can be offered</w:t>
      </w:r>
      <w:r w:rsidR="00E8429E" w:rsidRPr="00E8429E">
        <w:rPr>
          <w:rFonts w:eastAsia="Times New Roman"/>
          <w:i/>
          <w:iCs/>
          <w:lang w:eastAsia="en-US"/>
        </w:rPr>
        <w:t>.</w:t>
      </w:r>
    </w:p>
    <w:p w14:paraId="75949CAF" w14:textId="77777777" w:rsidR="007F099A" w:rsidRPr="00A93812" w:rsidRDefault="007F099A" w:rsidP="00A93812">
      <w:pPr>
        <w:ind w:left="360"/>
        <w:rPr>
          <w:rFonts w:eastAsia="Times New Roman"/>
          <w:lang w:eastAsia="en-US"/>
        </w:rPr>
      </w:pPr>
    </w:p>
    <w:p w14:paraId="2BD87705" w14:textId="05FE4C9A" w:rsidR="00CC1E24" w:rsidRPr="007F099A" w:rsidRDefault="00CC1E24" w:rsidP="00CC1E24">
      <w:pPr>
        <w:pStyle w:val="ListParagraph"/>
        <w:numPr>
          <w:ilvl w:val="0"/>
          <w:numId w:val="6"/>
        </w:numPr>
        <w:rPr>
          <w:rFonts w:eastAsia="Times New Roman"/>
          <w:lang w:eastAsia="en-US"/>
        </w:rPr>
      </w:pPr>
      <w:r w:rsidRPr="00E8429E">
        <w:rPr>
          <w:rFonts w:eastAsia="Times New Roman"/>
          <w:b/>
          <w:bCs/>
          <w:lang w:eastAsia="en-US"/>
        </w:rPr>
        <w:t>Will someone be with me throughout secondary school?</w:t>
      </w:r>
      <w:r w:rsidR="00E8429E">
        <w:rPr>
          <w:rFonts w:eastAsia="Times New Roman"/>
          <w:lang w:eastAsia="en-US"/>
        </w:rPr>
        <w:br/>
      </w:r>
      <w:r w:rsidR="00E8429E" w:rsidRPr="00E8429E">
        <w:rPr>
          <w:rFonts w:eastAsia="Times New Roman"/>
          <w:i/>
          <w:iCs/>
          <w:lang w:eastAsia="en-US"/>
        </w:rPr>
        <w:t>The support you receive in secondary school will be different depending on which school you go to. You might have a form tutor who stays with you for all five years, or you might have a pastoral team that you can go to if you need it. One way or another, you will be supported through your entire time at secondary school</w:t>
      </w:r>
      <w:r w:rsidR="001C196B">
        <w:rPr>
          <w:rFonts w:eastAsia="Times New Roman"/>
          <w:i/>
          <w:iCs/>
          <w:lang w:eastAsia="en-US"/>
        </w:rPr>
        <w:t>, even of it is not always the same person</w:t>
      </w:r>
      <w:r w:rsidR="00E8429E" w:rsidRPr="00E8429E">
        <w:rPr>
          <w:rFonts w:eastAsia="Times New Roman"/>
          <w:i/>
          <w:iCs/>
          <w:lang w:eastAsia="en-US"/>
        </w:rPr>
        <w:t>.</w:t>
      </w:r>
    </w:p>
    <w:p w14:paraId="1670C332" w14:textId="77777777" w:rsidR="007F099A" w:rsidRPr="00A93812" w:rsidRDefault="007F099A" w:rsidP="00A93812">
      <w:pPr>
        <w:ind w:left="360"/>
        <w:rPr>
          <w:rFonts w:eastAsia="Times New Roman"/>
          <w:lang w:eastAsia="en-US"/>
        </w:rPr>
      </w:pPr>
    </w:p>
    <w:p w14:paraId="66FA77F3" w14:textId="12E37506" w:rsidR="00E8429E" w:rsidRPr="007F099A" w:rsidRDefault="00CC1E24" w:rsidP="00E8429E">
      <w:pPr>
        <w:pStyle w:val="ListParagraph"/>
        <w:numPr>
          <w:ilvl w:val="0"/>
          <w:numId w:val="6"/>
        </w:numPr>
        <w:rPr>
          <w:rFonts w:eastAsia="Times New Roman"/>
          <w:b/>
          <w:bCs/>
          <w:lang w:eastAsia="en-US"/>
        </w:rPr>
      </w:pPr>
      <w:r w:rsidRPr="00E8429E">
        <w:rPr>
          <w:rFonts w:eastAsia="Times New Roman"/>
          <w:b/>
          <w:bCs/>
          <w:lang w:eastAsia="en-US"/>
        </w:rPr>
        <w:t>What does the school offer (skills, vocational, etc)?</w:t>
      </w:r>
      <w:r w:rsidR="00E8429E">
        <w:rPr>
          <w:rFonts w:eastAsia="Times New Roman"/>
          <w:b/>
          <w:bCs/>
          <w:lang w:eastAsia="en-US"/>
        </w:rPr>
        <w:br/>
      </w:r>
      <w:r w:rsidR="00E8429E" w:rsidRPr="00E8429E">
        <w:rPr>
          <w:rFonts w:eastAsia="Times New Roman"/>
          <w:i/>
          <w:iCs/>
          <w:lang w:eastAsia="en-US"/>
        </w:rPr>
        <w:t>This will be different at every school. When you are deciding which school to go to, you can visit them on an open evening to ask them what sort of learning they offer. To find out when an open evening is taking place, check the school’s website.</w:t>
      </w:r>
      <w:r w:rsidR="00634672">
        <w:rPr>
          <w:rFonts w:eastAsia="Times New Roman"/>
          <w:i/>
          <w:iCs/>
          <w:lang w:eastAsia="en-US"/>
        </w:rPr>
        <w:t xml:space="preserve"> You can also check in your school prospectus. Your school office should be able to provide you with a copy of this. </w:t>
      </w:r>
    </w:p>
    <w:p w14:paraId="503DBF57" w14:textId="77777777" w:rsidR="007F099A" w:rsidRPr="00A93812" w:rsidRDefault="007F099A" w:rsidP="00A93812">
      <w:pPr>
        <w:ind w:left="360"/>
        <w:rPr>
          <w:rFonts w:eastAsia="Times New Roman"/>
          <w:b/>
          <w:bCs/>
          <w:lang w:eastAsia="en-US"/>
        </w:rPr>
      </w:pPr>
    </w:p>
    <w:p w14:paraId="3C34B31B" w14:textId="0C3BC228" w:rsidR="00CC1E24" w:rsidRDefault="00CC1E24" w:rsidP="00CC1E24">
      <w:pPr>
        <w:pStyle w:val="ListParagraph"/>
        <w:numPr>
          <w:ilvl w:val="0"/>
          <w:numId w:val="6"/>
        </w:numPr>
        <w:rPr>
          <w:rFonts w:eastAsia="Times New Roman"/>
          <w:i/>
          <w:iCs/>
          <w:lang w:eastAsia="en-US"/>
        </w:rPr>
      </w:pPr>
      <w:r w:rsidRPr="00097334">
        <w:rPr>
          <w:rFonts w:eastAsia="Times New Roman"/>
          <w:b/>
          <w:bCs/>
          <w:lang w:eastAsia="en-US"/>
        </w:rPr>
        <w:t>Where would I go if I need time out?</w:t>
      </w:r>
      <w:r w:rsidR="00097334" w:rsidRPr="00097334">
        <w:rPr>
          <w:rFonts w:eastAsia="Times New Roman"/>
          <w:b/>
          <w:bCs/>
          <w:lang w:eastAsia="en-US"/>
        </w:rPr>
        <w:br/>
      </w:r>
      <w:r w:rsidR="007F099A">
        <w:rPr>
          <w:rFonts w:eastAsia="Times New Roman"/>
          <w:i/>
          <w:iCs/>
          <w:lang w:eastAsia="en-US"/>
        </w:rPr>
        <w:t xml:space="preserve">Sometimes it’s helpful to have space to be alone. </w:t>
      </w:r>
      <w:r w:rsidR="00634672">
        <w:rPr>
          <w:rFonts w:eastAsia="Times New Roman"/>
          <w:i/>
          <w:iCs/>
          <w:lang w:eastAsia="en-US"/>
        </w:rPr>
        <w:t xml:space="preserve">If you think it would be helpful for you to be able to take time out of lessons at school, </w:t>
      </w:r>
      <w:r w:rsidR="001C196B">
        <w:rPr>
          <w:rFonts w:eastAsia="Times New Roman"/>
          <w:i/>
          <w:iCs/>
          <w:lang w:eastAsia="en-US"/>
        </w:rPr>
        <w:t>first</w:t>
      </w:r>
      <w:r w:rsidR="00634672">
        <w:rPr>
          <w:rFonts w:eastAsia="Times New Roman"/>
          <w:i/>
          <w:iCs/>
          <w:lang w:eastAsia="en-US"/>
        </w:rPr>
        <w:t xml:space="preserve">, you need to speak to a trusted adult in school. They will be able to tell you what kind of arrangements </w:t>
      </w:r>
      <w:r w:rsidR="002E00ED">
        <w:rPr>
          <w:rFonts w:eastAsia="Times New Roman"/>
          <w:i/>
          <w:iCs/>
          <w:lang w:eastAsia="en-US"/>
        </w:rPr>
        <w:t xml:space="preserve">are in place and explain how you might be able to access them. </w:t>
      </w:r>
    </w:p>
    <w:p w14:paraId="61E09EA7" w14:textId="77777777" w:rsidR="007F099A" w:rsidRPr="00A93812" w:rsidRDefault="007F099A" w:rsidP="00A93812">
      <w:pPr>
        <w:ind w:left="360"/>
        <w:rPr>
          <w:rFonts w:eastAsia="Times New Roman"/>
          <w:i/>
          <w:iCs/>
          <w:lang w:eastAsia="en-US"/>
        </w:rPr>
      </w:pPr>
    </w:p>
    <w:p w14:paraId="4CC7D8B7" w14:textId="5367BE41" w:rsidR="00CC1E24" w:rsidRPr="007F099A" w:rsidRDefault="00CC1E24" w:rsidP="00CC1E24">
      <w:pPr>
        <w:pStyle w:val="ListParagraph"/>
        <w:numPr>
          <w:ilvl w:val="0"/>
          <w:numId w:val="6"/>
        </w:numPr>
        <w:rPr>
          <w:rFonts w:eastAsia="Times New Roman"/>
          <w:lang w:eastAsia="en-US"/>
        </w:rPr>
      </w:pPr>
      <w:r w:rsidRPr="00097334">
        <w:rPr>
          <w:rFonts w:eastAsia="Times New Roman"/>
          <w:b/>
          <w:bCs/>
          <w:lang w:eastAsia="en-US"/>
        </w:rPr>
        <w:t>Why am I being isolated?</w:t>
      </w:r>
      <w:r w:rsidR="00097334">
        <w:rPr>
          <w:rFonts w:eastAsia="Times New Roman"/>
          <w:lang w:eastAsia="en-US"/>
        </w:rPr>
        <w:br/>
      </w:r>
      <w:r w:rsidR="002E00ED">
        <w:rPr>
          <w:rFonts w:eastAsia="Times New Roman"/>
          <w:i/>
          <w:iCs/>
          <w:lang w:eastAsia="en-US"/>
        </w:rPr>
        <w:t xml:space="preserve">Children are often placed in isolation because they have broken one or more of the school rules. </w:t>
      </w:r>
      <w:r w:rsidR="00097334" w:rsidRPr="00097334">
        <w:rPr>
          <w:rFonts w:eastAsia="Times New Roman"/>
          <w:i/>
          <w:iCs/>
          <w:lang w:eastAsia="en-US"/>
        </w:rPr>
        <w:t>Your teacher should be able to tell you why you are in isolation if it happens. It’s important that you listen to them while they tell you so that you don’t miss anything</w:t>
      </w:r>
      <w:r w:rsidR="002E00ED">
        <w:rPr>
          <w:rFonts w:eastAsia="Times New Roman"/>
          <w:i/>
          <w:iCs/>
          <w:lang w:eastAsia="en-US"/>
        </w:rPr>
        <w:t xml:space="preserve"> and to ask questions if you need to know more</w:t>
      </w:r>
      <w:r w:rsidR="00097334" w:rsidRPr="00097334">
        <w:rPr>
          <w:rFonts w:eastAsia="Times New Roman"/>
          <w:i/>
          <w:iCs/>
          <w:lang w:eastAsia="en-US"/>
        </w:rPr>
        <w:t>. If you think you’ve been put in isolation when you shouldn’t have been, tell another trusted adult in school and they will help you find out why.</w:t>
      </w:r>
    </w:p>
    <w:p w14:paraId="2C887CD3" w14:textId="77777777" w:rsidR="007F099A" w:rsidRPr="00A93812" w:rsidRDefault="007F099A" w:rsidP="00A93812">
      <w:pPr>
        <w:ind w:left="360"/>
        <w:rPr>
          <w:rFonts w:eastAsia="Times New Roman"/>
          <w:lang w:eastAsia="en-US"/>
        </w:rPr>
      </w:pPr>
    </w:p>
    <w:p w14:paraId="29D1D061" w14:textId="35A224E9" w:rsidR="00CC1E24" w:rsidRDefault="00CC1E24" w:rsidP="00CC1E24">
      <w:pPr>
        <w:pStyle w:val="ListParagraph"/>
        <w:numPr>
          <w:ilvl w:val="0"/>
          <w:numId w:val="6"/>
        </w:numPr>
        <w:rPr>
          <w:rFonts w:eastAsia="Times New Roman"/>
          <w:lang w:eastAsia="en-US"/>
        </w:rPr>
      </w:pPr>
      <w:r w:rsidRPr="00097334">
        <w:rPr>
          <w:rFonts w:eastAsia="Times New Roman"/>
          <w:b/>
          <w:bCs/>
          <w:lang w:eastAsia="en-US"/>
        </w:rPr>
        <w:t>What pathway will I be on in school?</w:t>
      </w:r>
      <w:r w:rsidR="00097334" w:rsidRPr="00097334">
        <w:rPr>
          <w:rFonts w:eastAsia="Times New Roman"/>
          <w:b/>
          <w:bCs/>
          <w:lang w:eastAsia="en-US"/>
        </w:rPr>
        <w:br/>
      </w:r>
      <w:r w:rsidR="00097334" w:rsidRPr="00097334">
        <w:rPr>
          <w:rFonts w:eastAsia="Times New Roman"/>
          <w:i/>
          <w:iCs/>
          <w:lang w:eastAsia="en-US"/>
        </w:rPr>
        <w:t>This will be different in every school. Some schools don’t have pathways at all, so it’s a good idea to look at your school’s website and see what their structure is. If your school does have pathways, you or an adult at home can contact the school to ask more about it. Don’t worry though – you will find out your pathway at the start of each new school year.</w:t>
      </w:r>
    </w:p>
    <w:p w14:paraId="5274A24A" w14:textId="77777777" w:rsidR="003F71EB" w:rsidRDefault="003F71EB" w:rsidP="003F71EB">
      <w:pPr>
        <w:pStyle w:val="NoSpacing"/>
      </w:pPr>
    </w:p>
    <w:p w14:paraId="4200DD0B" w14:textId="77777777" w:rsidR="00ED0B82" w:rsidRDefault="00ED0B82" w:rsidP="003F71EB">
      <w:pPr>
        <w:pStyle w:val="NoSpacing"/>
      </w:pPr>
    </w:p>
    <w:p w14:paraId="6CE2A547" w14:textId="77777777" w:rsidR="00ED0B82" w:rsidRDefault="00ED0B82" w:rsidP="003F71EB">
      <w:pPr>
        <w:pStyle w:val="NoSpacing"/>
      </w:pPr>
    </w:p>
    <w:sectPr w:rsidR="00ED0B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93438"/>
    <w:multiLevelType w:val="hybridMultilevel"/>
    <w:tmpl w:val="EE68D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CD1F7A"/>
    <w:multiLevelType w:val="hybridMultilevel"/>
    <w:tmpl w:val="861C8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1252DA6"/>
    <w:multiLevelType w:val="hybridMultilevel"/>
    <w:tmpl w:val="E4DC4E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5887ED8"/>
    <w:multiLevelType w:val="hybridMultilevel"/>
    <w:tmpl w:val="FE64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999790">
    <w:abstractNumId w:val="1"/>
  </w:num>
  <w:num w:numId="2" w16cid:durableId="1284535273">
    <w:abstractNumId w:val="1"/>
  </w:num>
  <w:num w:numId="3" w16cid:durableId="1008823924">
    <w:abstractNumId w:val="0"/>
  </w:num>
  <w:num w:numId="4" w16cid:durableId="1435244293">
    <w:abstractNumId w:val="1"/>
  </w:num>
  <w:num w:numId="5" w16cid:durableId="576744984">
    <w:abstractNumId w:val="3"/>
  </w:num>
  <w:num w:numId="6" w16cid:durableId="558324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E5"/>
    <w:rsid w:val="00097334"/>
    <w:rsid w:val="001258E5"/>
    <w:rsid w:val="001650FE"/>
    <w:rsid w:val="001C196B"/>
    <w:rsid w:val="0026780F"/>
    <w:rsid w:val="002B341C"/>
    <w:rsid w:val="002D332F"/>
    <w:rsid w:val="002E00ED"/>
    <w:rsid w:val="00303D65"/>
    <w:rsid w:val="003F71EB"/>
    <w:rsid w:val="00634672"/>
    <w:rsid w:val="007D620C"/>
    <w:rsid w:val="007F099A"/>
    <w:rsid w:val="009A1B8C"/>
    <w:rsid w:val="00A93812"/>
    <w:rsid w:val="00B92A14"/>
    <w:rsid w:val="00BA4380"/>
    <w:rsid w:val="00CC1E24"/>
    <w:rsid w:val="00D5511A"/>
    <w:rsid w:val="00DE2A3C"/>
    <w:rsid w:val="00E76AFE"/>
    <w:rsid w:val="00E8429E"/>
    <w:rsid w:val="00ED0B82"/>
    <w:rsid w:val="00EE4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F6DB"/>
  <w15:chartTrackingRefBased/>
  <w15:docId w15:val="{30F4565F-5789-44FE-BD3D-91BF8407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24"/>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8E5"/>
    <w:pPr>
      <w:ind w:left="720"/>
    </w:pPr>
  </w:style>
  <w:style w:type="paragraph" w:styleId="NoSpacing">
    <w:name w:val="No Spacing"/>
    <w:uiPriority w:val="1"/>
    <w:qFormat/>
    <w:rsid w:val="00303D65"/>
    <w:pPr>
      <w:spacing w:after="0" w:line="240" w:lineRule="auto"/>
    </w:pPr>
  </w:style>
  <w:style w:type="paragraph" w:styleId="Revision">
    <w:name w:val="Revision"/>
    <w:hidden/>
    <w:uiPriority w:val="99"/>
    <w:semiHidden/>
    <w:rsid w:val="00634672"/>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6825">
      <w:bodyDiv w:val="1"/>
      <w:marLeft w:val="0"/>
      <w:marRight w:val="0"/>
      <w:marTop w:val="0"/>
      <w:marBottom w:val="0"/>
      <w:divBdr>
        <w:top w:val="none" w:sz="0" w:space="0" w:color="auto"/>
        <w:left w:val="none" w:sz="0" w:space="0" w:color="auto"/>
        <w:bottom w:val="none" w:sz="0" w:space="0" w:color="auto"/>
        <w:right w:val="none" w:sz="0" w:space="0" w:color="auto"/>
      </w:divBdr>
      <w:divsChild>
        <w:div w:id="1121000914">
          <w:marLeft w:val="0"/>
          <w:marRight w:val="0"/>
          <w:marTop w:val="0"/>
          <w:marBottom w:val="0"/>
          <w:divBdr>
            <w:top w:val="none" w:sz="0" w:space="0" w:color="auto"/>
            <w:left w:val="none" w:sz="0" w:space="0" w:color="auto"/>
            <w:bottom w:val="none" w:sz="0" w:space="0" w:color="auto"/>
            <w:right w:val="none" w:sz="0" w:space="0" w:color="auto"/>
          </w:divBdr>
        </w:div>
      </w:divsChild>
    </w:div>
    <w:div w:id="336229665">
      <w:bodyDiv w:val="1"/>
      <w:marLeft w:val="0"/>
      <w:marRight w:val="0"/>
      <w:marTop w:val="0"/>
      <w:marBottom w:val="0"/>
      <w:divBdr>
        <w:top w:val="none" w:sz="0" w:space="0" w:color="auto"/>
        <w:left w:val="none" w:sz="0" w:space="0" w:color="auto"/>
        <w:bottom w:val="none" w:sz="0" w:space="0" w:color="auto"/>
        <w:right w:val="none" w:sz="0" w:space="0" w:color="auto"/>
      </w:divBdr>
      <w:divsChild>
        <w:div w:id="336620228">
          <w:marLeft w:val="0"/>
          <w:marRight w:val="0"/>
          <w:marTop w:val="0"/>
          <w:marBottom w:val="0"/>
          <w:divBdr>
            <w:top w:val="none" w:sz="0" w:space="0" w:color="auto"/>
            <w:left w:val="none" w:sz="0" w:space="0" w:color="auto"/>
            <w:bottom w:val="none" w:sz="0" w:space="0" w:color="auto"/>
            <w:right w:val="none" w:sz="0" w:space="0" w:color="auto"/>
          </w:divBdr>
        </w:div>
      </w:divsChild>
    </w:div>
    <w:div w:id="422190256">
      <w:bodyDiv w:val="1"/>
      <w:marLeft w:val="0"/>
      <w:marRight w:val="0"/>
      <w:marTop w:val="0"/>
      <w:marBottom w:val="0"/>
      <w:divBdr>
        <w:top w:val="none" w:sz="0" w:space="0" w:color="auto"/>
        <w:left w:val="none" w:sz="0" w:space="0" w:color="auto"/>
        <w:bottom w:val="none" w:sz="0" w:space="0" w:color="auto"/>
        <w:right w:val="none" w:sz="0" w:space="0" w:color="auto"/>
      </w:divBdr>
      <w:divsChild>
        <w:div w:id="940916200">
          <w:marLeft w:val="0"/>
          <w:marRight w:val="0"/>
          <w:marTop w:val="0"/>
          <w:marBottom w:val="0"/>
          <w:divBdr>
            <w:top w:val="none" w:sz="0" w:space="0" w:color="auto"/>
            <w:left w:val="none" w:sz="0" w:space="0" w:color="auto"/>
            <w:bottom w:val="none" w:sz="0" w:space="0" w:color="auto"/>
            <w:right w:val="none" w:sz="0" w:space="0" w:color="auto"/>
          </w:divBdr>
        </w:div>
      </w:divsChild>
    </w:div>
    <w:div w:id="546066812">
      <w:bodyDiv w:val="1"/>
      <w:marLeft w:val="0"/>
      <w:marRight w:val="0"/>
      <w:marTop w:val="0"/>
      <w:marBottom w:val="0"/>
      <w:divBdr>
        <w:top w:val="none" w:sz="0" w:space="0" w:color="auto"/>
        <w:left w:val="none" w:sz="0" w:space="0" w:color="auto"/>
        <w:bottom w:val="none" w:sz="0" w:space="0" w:color="auto"/>
        <w:right w:val="none" w:sz="0" w:space="0" w:color="auto"/>
      </w:divBdr>
      <w:divsChild>
        <w:div w:id="2065249211">
          <w:marLeft w:val="0"/>
          <w:marRight w:val="0"/>
          <w:marTop w:val="0"/>
          <w:marBottom w:val="0"/>
          <w:divBdr>
            <w:top w:val="none" w:sz="0" w:space="0" w:color="auto"/>
            <w:left w:val="none" w:sz="0" w:space="0" w:color="auto"/>
            <w:bottom w:val="none" w:sz="0" w:space="0" w:color="auto"/>
            <w:right w:val="none" w:sz="0" w:space="0" w:color="auto"/>
          </w:divBdr>
        </w:div>
      </w:divsChild>
    </w:div>
    <w:div w:id="750083849">
      <w:bodyDiv w:val="1"/>
      <w:marLeft w:val="0"/>
      <w:marRight w:val="0"/>
      <w:marTop w:val="0"/>
      <w:marBottom w:val="0"/>
      <w:divBdr>
        <w:top w:val="none" w:sz="0" w:space="0" w:color="auto"/>
        <w:left w:val="none" w:sz="0" w:space="0" w:color="auto"/>
        <w:bottom w:val="none" w:sz="0" w:space="0" w:color="auto"/>
        <w:right w:val="none" w:sz="0" w:space="0" w:color="auto"/>
      </w:divBdr>
      <w:divsChild>
        <w:div w:id="1340893292">
          <w:marLeft w:val="0"/>
          <w:marRight w:val="0"/>
          <w:marTop w:val="0"/>
          <w:marBottom w:val="0"/>
          <w:divBdr>
            <w:top w:val="none" w:sz="0" w:space="0" w:color="auto"/>
            <w:left w:val="none" w:sz="0" w:space="0" w:color="auto"/>
            <w:bottom w:val="none" w:sz="0" w:space="0" w:color="auto"/>
            <w:right w:val="none" w:sz="0" w:space="0" w:color="auto"/>
          </w:divBdr>
        </w:div>
      </w:divsChild>
    </w:div>
    <w:div w:id="1036781576">
      <w:bodyDiv w:val="1"/>
      <w:marLeft w:val="0"/>
      <w:marRight w:val="0"/>
      <w:marTop w:val="0"/>
      <w:marBottom w:val="0"/>
      <w:divBdr>
        <w:top w:val="none" w:sz="0" w:space="0" w:color="auto"/>
        <w:left w:val="none" w:sz="0" w:space="0" w:color="auto"/>
        <w:bottom w:val="none" w:sz="0" w:space="0" w:color="auto"/>
        <w:right w:val="none" w:sz="0" w:space="0" w:color="auto"/>
      </w:divBdr>
      <w:divsChild>
        <w:div w:id="698094348">
          <w:marLeft w:val="0"/>
          <w:marRight w:val="0"/>
          <w:marTop w:val="0"/>
          <w:marBottom w:val="0"/>
          <w:divBdr>
            <w:top w:val="none" w:sz="0" w:space="0" w:color="auto"/>
            <w:left w:val="none" w:sz="0" w:space="0" w:color="auto"/>
            <w:bottom w:val="none" w:sz="0" w:space="0" w:color="auto"/>
            <w:right w:val="none" w:sz="0" w:space="0" w:color="auto"/>
          </w:divBdr>
        </w:div>
      </w:divsChild>
    </w:div>
    <w:div w:id="1143691645">
      <w:bodyDiv w:val="1"/>
      <w:marLeft w:val="0"/>
      <w:marRight w:val="0"/>
      <w:marTop w:val="0"/>
      <w:marBottom w:val="0"/>
      <w:divBdr>
        <w:top w:val="none" w:sz="0" w:space="0" w:color="auto"/>
        <w:left w:val="none" w:sz="0" w:space="0" w:color="auto"/>
        <w:bottom w:val="none" w:sz="0" w:space="0" w:color="auto"/>
        <w:right w:val="none" w:sz="0" w:space="0" w:color="auto"/>
      </w:divBdr>
      <w:divsChild>
        <w:div w:id="1265646695">
          <w:marLeft w:val="0"/>
          <w:marRight w:val="0"/>
          <w:marTop w:val="0"/>
          <w:marBottom w:val="0"/>
          <w:divBdr>
            <w:top w:val="none" w:sz="0" w:space="0" w:color="auto"/>
            <w:left w:val="none" w:sz="0" w:space="0" w:color="auto"/>
            <w:bottom w:val="none" w:sz="0" w:space="0" w:color="auto"/>
            <w:right w:val="none" w:sz="0" w:space="0" w:color="auto"/>
          </w:divBdr>
        </w:div>
      </w:divsChild>
    </w:div>
    <w:div w:id="1199662215">
      <w:bodyDiv w:val="1"/>
      <w:marLeft w:val="0"/>
      <w:marRight w:val="0"/>
      <w:marTop w:val="0"/>
      <w:marBottom w:val="0"/>
      <w:divBdr>
        <w:top w:val="none" w:sz="0" w:space="0" w:color="auto"/>
        <w:left w:val="none" w:sz="0" w:space="0" w:color="auto"/>
        <w:bottom w:val="none" w:sz="0" w:space="0" w:color="auto"/>
        <w:right w:val="none" w:sz="0" w:space="0" w:color="auto"/>
      </w:divBdr>
      <w:divsChild>
        <w:div w:id="128019335">
          <w:marLeft w:val="0"/>
          <w:marRight w:val="0"/>
          <w:marTop w:val="0"/>
          <w:marBottom w:val="0"/>
          <w:divBdr>
            <w:top w:val="none" w:sz="0" w:space="0" w:color="auto"/>
            <w:left w:val="none" w:sz="0" w:space="0" w:color="auto"/>
            <w:bottom w:val="none" w:sz="0" w:space="0" w:color="auto"/>
            <w:right w:val="none" w:sz="0" w:space="0" w:color="auto"/>
          </w:divBdr>
        </w:div>
      </w:divsChild>
    </w:div>
    <w:div w:id="1263104988">
      <w:bodyDiv w:val="1"/>
      <w:marLeft w:val="0"/>
      <w:marRight w:val="0"/>
      <w:marTop w:val="0"/>
      <w:marBottom w:val="0"/>
      <w:divBdr>
        <w:top w:val="none" w:sz="0" w:space="0" w:color="auto"/>
        <w:left w:val="none" w:sz="0" w:space="0" w:color="auto"/>
        <w:bottom w:val="none" w:sz="0" w:space="0" w:color="auto"/>
        <w:right w:val="none" w:sz="0" w:space="0" w:color="auto"/>
      </w:divBdr>
    </w:div>
    <w:div w:id="1373842349">
      <w:bodyDiv w:val="1"/>
      <w:marLeft w:val="0"/>
      <w:marRight w:val="0"/>
      <w:marTop w:val="0"/>
      <w:marBottom w:val="0"/>
      <w:divBdr>
        <w:top w:val="none" w:sz="0" w:space="0" w:color="auto"/>
        <w:left w:val="none" w:sz="0" w:space="0" w:color="auto"/>
        <w:bottom w:val="none" w:sz="0" w:space="0" w:color="auto"/>
        <w:right w:val="none" w:sz="0" w:space="0" w:color="auto"/>
      </w:divBdr>
      <w:divsChild>
        <w:div w:id="1662929674">
          <w:marLeft w:val="0"/>
          <w:marRight w:val="0"/>
          <w:marTop w:val="0"/>
          <w:marBottom w:val="0"/>
          <w:divBdr>
            <w:top w:val="none" w:sz="0" w:space="0" w:color="auto"/>
            <w:left w:val="none" w:sz="0" w:space="0" w:color="auto"/>
            <w:bottom w:val="none" w:sz="0" w:space="0" w:color="auto"/>
            <w:right w:val="none" w:sz="0" w:space="0" w:color="auto"/>
          </w:divBdr>
        </w:div>
      </w:divsChild>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sChild>
        <w:div w:id="1719091060">
          <w:marLeft w:val="0"/>
          <w:marRight w:val="0"/>
          <w:marTop w:val="0"/>
          <w:marBottom w:val="0"/>
          <w:divBdr>
            <w:top w:val="none" w:sz="0" w:space="0" w:color="auto"/>
            <w:left w:val="none" w:sz="0" w:space="0" w:color="auto"/>
            <w:bottom w:val="none" w:sz="0" w:space="0" w:color="auto"/>
            <w:right w:val="none" w:sz="0" w:space="0" w:color="auto"/>
          </w:divBdr>
        </w:div>
      </w:divsChild>
    </w:div>
    <w:div w:id="1485388865">
      <w:bodyDiv w:val="1"/>
      <w:marLeft w:val="0"/>
      <w:marRight w:val="0"/>
      <w:marTop w:val="0"/>
      <w:marBottom w:val="0"/>
      <w:divBdr>
        <w:top w:val="none" w:sz="0" w:space="0" w:color="auto"/>
        <w:left w:val="none" w:sz="0" w:space="0" w:color="auto"/>
        <w:bottom w:val="none" w:sz="0" w:space="0" w:color="auto"/>
        <w:right w:val="none" w:sz="0" w:space="0" w:color="auto"/>
      </w:divBdr>
    </w:div>
    <w:div w:id="1575124487">
      <w:bodyDiv w:val="1"/>
      <w:marLeft w:val="0"/>
      <w:marRight w:val="0"/>
      <w:marTop w:val="0"/>
      <w:marBottom w:val="0"/>
      <w:divBdr>
        <w:top w:val="none" w:sz="0" w:space="0" w:color="auto"/>
        <w:left w:val="none" w:sz="0" w:space="0" w:color="auto"/>
        <w:bottom w:val="none" w:sz="0" w:space="0" w:color="auto"/>
        <w:right w:val="none" w:sz="0" w:space="0" w:color="auto"/>
      </w:divBdr>
      <w:divsChild>
        <w:div w:id="962731473">
          <w:marLeft w:val="0"/>
          <w:marRight w:val="0"/>
          <w:marTop w:val="0"/>
          <w:marBottom w:val="0"/>
          <w:divBdr>
            <w:top w:val="none" w:sz="0" w:space="0" w:color="auto"/>
            <w:left w:val="none" w:sz="0" w:space="0" w:color="auto"/>
            <w:bottom w:val="none" w:sz="0" w:space="0" w:color="auto"/>
            <w:right w:val="none" w:sz="0" w:space="0" w:color="auto"/>
          </w:divBdr>
        </w:div>
      </w:divsChild>
    </w:div>
    <w:div w:id="1844004044">
      <w:bodyDiv w:val="1"/>
      <w:marLeft w:val="0"/>
      <w:marRight w:val="0"/>
      <w:marTop w:val="0"/>
      <w:marBottom w:val="0"/>
      <w:divBdr>
        <w:top w:val="none" w:sz="0" w:space="0" w:color="auto"/>
        <w:left w:val="none" w:sz="0" w:space="0" w:color="auto"/>
        <w:bottom w:val="none" w:sz="0" w:space="0" w:color="auto"/>
        <w:right w:val="none" w:sz="0" w:space="0" w:color="auto"/>
      </w:divBdr>
    </w:div>
    <w:div w:id="1869638084">
      <w:bodyDiv w:val="1"/>
      <w:marLeft w:val="0"/>
      <w:marRight w:val="0"/>
      <w:marTop w:val="0"/>
      <w:marBottom w:val="0"/>
      <w:divBdr>
        <w:top w:val="none" w:sz="0" w:space="0" w:color="auto"/>
        <w:left w:val="none" w:sz="0" w:space="0" w:color="auto"/>
        <w:bottom w:val="none" w:sz="0" w:space="0" w:color="auto"/>
        <w:right w:val="none" w:sz="0" w:space="0" w:color="auto"/>
      </w:divBdr>
      <w:divsChild>
        <w:div w:id="1147481114">
          <w:marLeft w:val="0"/>
          <w:marRight w:val="0"/>
          <w:marTop w:val="0"/>
          <w:marBottom w:val="0"/>
          <w:divBdr>
            <w:top w:val="none" w:sz="0" w:space="0" w:color="auto"/>
            <w:left w:val="none" w:sz="0" w:space="0" w:color="auto"/>
            <w:bottom w:val="none" w:sz="0" w:space="0" w:color="auto"/>
            <w:right w:val="none" w:sz="0" w:space="0" w:color="auto"/>
          </w:divBdr>
        </w:div>
      </w:divsChild>
    </w:div>
    <w:div w:id="1976593504">
      <w:bodyDiv w:val="1"/>
      <w:marLeft w:val="0"/>
      <w:marRight w:val="0"/>
      <w:marTop w:val="0"/>
      <w:marBottom w:val="0"/>
      <w:divBdr>
        <w:top w:val="none" w:sz="0" w:space="0" w:color="auto"/>
        <w:left w:val="none" w:sz="0" w:space="0" w:color="auto"/>
        <w:bottom w:val="none" w:sz="0" w:space="0" w:color="auto"/>
        <w:right w:val="none" w:sz="0" w:space="0" w:color="auto"/>
      </w:divBdr>
      <w:divsChild>
        <w:div w:id="781731958">
          <w:marLeft w:val="0"/>
          <w:marRight w:val="0"/>
          <w:marTop w:val="0"/>
          <w:marBottom w:val="0"/>
          <w:divBdr>
            <w:top w:val="none" w:sz="0" w:space="0" w:color="auto"/>
            <w:left w:val="none" w:sz="0" w:space="0" w:color="auto"/>
            <w:bottom w:val="none" w:sz="0" w:space="0" w:color="auto"/>
            <w:right w:val="none" w:sz="0" w:space="0" w:color="auto"/>
          </w:divBdr>
        </w:div>
      </w:divsChild>
    </w:div>
    <w:div w:id="1998459527">
      <w:bodyDiv w:val="1"/>
      <w:marLeft w:val="0"/>
      <w:marRight w:val="0"/>
      <w:marTop w:val="0"/>
      <w:marBottom w:val="0"/>
      <w:divBdr>
        <w:top w:val="none" w:sz="0" w:space="0" w:color="auto"/>
        <w:left w:val="none" w:sz="0" w:space="0" w:color="auto"/>
        <w:bottom w:val="none" w:sz="0" w:space="0" w:color="auto"/>
        <w:right w:val="none" w:sz="0" w:space="0" w:color="auto"/>
      </w:divBdr>
      <w:divsChild>
        <w:div w:id="1110735857">
          <w:marLeft w:val="0"/>
          <w:marRight w:val="0"/>
          <w:marTop w:val="0"/>
          <w:marBottom w:val="0"/>
          <w:divBdr>
            <w:top w:val="none" w:sz="0" w:space="0" w:color="auto"/>
            <w:left w:val="none" w:sz="0" w:space="0" w:color="auto"/>
            <w:bottom w:val="none" w:sz="0" w:space="0" w:color="auto"/>
            <w:right w:val="none" w:sz="0" w:space="0" w:color="auto"/>
          </w:divBdr>
        </w:div>
      </w:divsChild>
    </w:div>
    <w:div w:id="2038850492">
      <w:bodyDiv w:val="1"/>
      <w:marLeft w:val="0"/>
      <w:marRight w:val="0"/>
      <w:marTop w:val="0"/>
      <w:marBottom w:val="0"/>
      <w:divBdr>
        <w:top w:val="none" w:sz="0" w:space="0" w:color="auto"/>
        <w:left w:val="none" w:sz="0" w:space="0" w:color="auto"/>
        <w:bottom w:val="none" w:sz="0" w:space="0" w:color="auto"/>
        <w:right w:val="none" w:sz="0" w:space="0" w:color="auto"/>
      </w:divBdr>
      <w:divsChild>
        <w:div w:id="439882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Bury Council</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Atherden, Catherine</dc:creator>
  <cp:keywords/>
  <dc:description/>
  <cp:lastModifiedBy>Atherden, Catherine</cp:lastModifiedBy>
  <cp:revision>2</cp:revision>
  <dcterms:created xsi:type="dcterms:W3CDTF">2025-07-25T12:05:00Z</dcterms:created>
  <dcterms:modified xsi:type="dcterms:W3CDTF">2025-07-25T12:05:00Z</dcterms:modified>
</cp:coreProperties>
</file>