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C6E6B" w14:textId="049A2EFD" w:rsidR="1CDF31FD" w:rsidRDefault="00E0390F" w:rsidP="292432CA">
      <w:pPr>
        <w:pStyle w:val="NoSpacing"/>
        <w:spacing w:line="259" w:lineRule="auto"/>
      </w:pPr>
      <w:r>
        <w:rPr>
          <w:b/>
          <w:bCs/>
          <w:color w:val="808080" w:themeColor="background1" w:themeShade="80"/>
          <w:sz w:val="40"/>
          <w:szCs w:val="40"/>
        </w:rPr>
        <w:t xml:space="preserve">Minutes &amp; </w:t>
      </w:r>
      <w:r w:rsidR="1CDF31FD" w:rsidRPr="292432CA">
        <w:rPr>
          <w:b/>
          <w:bCs/>
          <w:color w:val="808080" w:themeColor="background1" w:themeShade="80"/>
          <w:sz w:val="40"/>
          <w:szCs w:val="40"/>
        </w:rPr>
        <w:t>Action Log</w:t>
      </w:r>
    </w:p>
    <w:p w14:paraId="519B7B9D" w14:textId="743325CF" w:rsidR="00B359A7" w:rsidRPr="003A06B0" w:rsidRDefault="00B359A7" w:rsidP="292432CA">
      <w:pPr>
        <w:pStyle w:val="NoSpacing"/>
      </w:pPr>
      <w:r>
        <w:br/>
      </w:r>
      <w:r w:rsidR="00E0390F" w:rsidRPr="00126AE0">
        <w:rPr>
          <w:sz w:val="31"/>
          <w:szCs w:val="31"/>
        </w:rPr>
        <w:t>Radcliffe Pride in Place (</w:t>
      </w:r>
      <w:proofErr w:type="spellStart"/>
      <w:r w:rsidR="00E0390F" w:rsidRPr="00126AE0">
        <w:rPr>
          <w:sz w:val="31"/>
          <w:szCs w:val="31"/>
        </w:rPr>
        <w:t>PiPP</w:t>
      </w:r>
      <w:proofErr w:type="spellEnd"/>
      <w:r w:rsidR="00E0390F" w:rsidRPr="00126AE0">
        <w:rPr>
          <w:sz w:val="31"/>
          <w:szCs w:val="31"/>
        </w:rPr>
        <w:t xml:space="preserve">) Board </w:t>
      </w:r>
      <w:r w:rsidR="00D2756B">
        <w:rPr>
          <w:sz w:val="31"/>
          <w:szCs w:val="31"/>
        </w:rPr>
        <w:t>Workshop</w:t>
      </w:r>
      <w:r w:rsidR="00E0390F" w:rsidRPr="00126AE0">
        <w:rPr>
          <w:sz w:val="31"/>
          <w:szCs w:val="31"/>
        </w:rPr>
        <w:t xml:space="preserve"> </w:t>
      </w:r>
    </w:p>
    <w:p w14:paraId="54E20515" w14:textId="77777777" w:rsidR="00B359A7" w:rsidRPr="00F6379C" w:rsidRDefault="00B359A7" w:rsidP="00B359A7">
      <w:pPr>
        <w:pStyle w:val="NoSpacing"/>
        <w:rPr>
          <w:bCs/>
          <w:color w:val="3E5F74"/>
          <w:sz w:val="32"/>
          <w:szCs w:val="32"/>
        </w:rPr>
      </w:pPr>
    </w:p>
    <w:p w14:paraId="118FD37F" w14:textId="1C861897" w:rsidR="00B359A7" w:rsidRPr="00853AE5" w:rsidRDefault="00B359A7" w:rsidP="00B46DDF">
      <w:pPr>
        <w:pStyle w:val="NoSpacing"/>
        <w:tabs>
          <w:tab w:val="left" w:pos="1134"/>
        </w:tabs>
        <w:spacing w:before="120"/>
        <w:rPr>
          <w:color w:val="000000" w:themeColor="text1"/>
          <w:lang w:val="en-US"/>
        </w:rPr>
      </w:pPr>
      <w:r w:rsidRPr="58EC4961">
        <w:rPr>
          <w:lang w:val="en-US"/>
        </w:rPr>
        <w:t>Date:</w:t>
      </w:r>
      <w:r>
        <w:tab/>
      </w:r>
      <w:r w:rsidR="00282ACA">
        <w:t>12 August</w:t>
      </w:r>
      <w:r w:rsidR="00653E96">
        <w:t xml:space="preserve"> </w:t>
      </w:r>
      <w:r w:rsidR="00BA6DA0">
        <w:rPr>
          <w:color w:val="000000" w:themeColor="text1"/>
          <w:lang w:val="en-US"/>
        </w:rPr>
        <w:t>2026</w:t>
      </w:r>
    </w:p>
    <w:p w14:paraId="55B16DDA" w14:textId="33DEFEC2" w:rsidR="00B359A7" w:rsidRDefault="00B359A7" w:rsidP="00B46DDF">
      <w:pPr>
        <w:pStyle w:val="BodyText2"/>
        <w:tabs>
          <w:tab w:val="left" w:pos="1134"/>
        </w:tabs>
        <w:spacing w:before="120" w:after="0" w:line="240" w:lineRule="auto"/>
      </w:pPr>
      <w:r w:rsidRPr="58EC4961">
        <w:rPr>
          <w:lang w:val="en-US"/>
        </w:rPr>
        <w:t>Time:</w:t>
      </w:r>
      <w:r>
        <w:tab/>
      </w:r>
      <w:r w:rsidR="00F21FA8">
        <w:t>1</w:t>
      </w:r>
      <w:r w:rsidR="00282ACA">
        <w:rPr>
          <w:color w:val="000000" w:themeColor="text1"/>
          <w:lang w:val="en-US"/>
        </w:rPr>
        <w:t>4</w:t>
      </w:r>
      <w:r w:rsidR="008D5E4B">
        <w:rPr>
          <w:color w:val="000000" w:themeColor="text1"/>
          <w:lang w:val="en-US"/>
        </w:rPr>
        <w:t>.</w:t>
      </w:r>
      <w:r w:rsidR="00282ACA">
        <w:rPr>
          <w:color w:val="000000" w:themeColor="text1"/>
          <w:lang w:val="en-US"/>
        </w:rPr>
        <w:t>3</w:t>
      </w:r>
      <w:r w:rsidR="008D5E4B">
        <w:rPr>
          <w:color w:val="000000" w:themeColor="text1"/>
          <w:lang w:val="en-US"/>
        </w:rPr>
        <w:t>0</w:t>
      </w:r>
      <w:r w:rsidR="00FF638D">
        <w:rPr>
          <w:color w:val="000000" w:themeColor="text1"/>
          <w:lang w:val="en-US"/>
        </w:rPr>
        <w:t xml:space="preserve"> – 1</w:t>
      </w:r>
      <w:r w:rsidR="00B32504">
        <w:rPr>
          <w:color w:val="000000" w:themeColor="text1"/>
          <w:lang w:val="en-US"/>
        </w:rPr>
        <w:t>6</w:t>
      </w:r>
      <w:r w:rsidR="00FF638D">
        <w:rPr>
          <w:color w:val="000000" w:themeColor="text1"/>
          <w:lang w:val="en-US"/>
        </w:rPr>
        <w:t>:</w:t>
      </w:r>
      <w:r w:rsidR="00B32504">
        <w:rPr>
          <w:color w:val="000000" w:themeColor="text1"/>
          <w:lang w:val="en-US"/>
        </w:rPr>
        <w:t>3</w:t>
      </w:r>
      <w:r w:rsidR="00FF638D">
        <w:rPr>
          <w:color w:val="000000" w:themeColor="text1"/>
          <w:lang w:val="en-US"/>
        </w:rPr>
        <w:t>0</w:t>
      </w:r>
      <w:r w:rsidR="008D5E4B">
        <w:rPr>
          <w:color w:val="000000" w:themeColor="text1"/>
          <w:lang w:val="en-US"/>
        </w:rPr>
        <w:t>p</w:t>
      </w:r>
      <w:r w:rsidR="00E90B33">
        <w:rPr>
          <w:color w:val="000000" w:themeColor="text1"/>
          <w:lang w:val="en-US"/>
        </w:rPr>
        <w:t>m</w:t>
      </w:r>
    </w:p>
    <w:p w14:paraId="12D01F50" w14:textId="16DBE7CD" w:rsidR="00B359A7" w:rsidRPr="00F6379C" w:rsidRDefault="00B359A7" w:rsidP="00B46DDF">
      <w:pPr>
        <w:pStyle w:val="BodyText2"/>
        <w:tabs>
          <w:tab w:val="left" w:pos="1134"/>
        </w:tabs>
        <w:spacing w:before="120" w:after="0" w:line="240" w:lineRule="auto"/>
      </w:pPr>
      <w:r>
        <w:t>Venue:</w:t>
      </w:r>
      <w:r>
        <w:tab/>
      </w:r>
      <w:r w:rsidR="00F83AA4">
        <w:rPr>
          <w:color w:val="000000" w:themeColor="text1"/>
        </w:rPr>
        <w:t>M</w:t>
      </w:r>
      <w:r w:rsidR="00B46DDF">
        <w:rPr>
          <w:color w:val="000000" w:themeColor="text1"/>
        </w:rPr>
        <w:t>icrosoft</w:t>
      </w:r>
      <w:r w:rsidR="00F83AA4">
        <w:rPr>
          <w:color w:val="000000" w:themeColor="text1"/>
        </w:rPr>
        <w:t xml:space="preserve"> Teams</w:t>
      </w:r>
    </w:p>
    <w:p w14:paraId="554DEEBE" w14:textId="77777777" w:rsidR="00B359A7" w:rsidRDefault="00B359A7" w:rsidP="00B359A7">
      <w:pPr>
        <w:pStyle w:val="NoSpacing"/>
        <w:jc w:val="center"/>
        <w:rPr>
          <w:b/>
          <w:bCs/>
          <w:color w:val="3E5F74"/>
          <w:sz w:val="32"/>
          <w:szCs w:val="32"/>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3686"/>
        <w:gridCol w:w="3260"/>
      </w:tblGrid>
      <w:tr w:rsidR="008F16CD" w:rsidRPr="00991FDA" w14:paraId="7A6880FC" w14:textId="77777777" w:rsidTr="00F90C76">
        <w:trPr>
          <w:trHeight w:val="567"/>
        </w:trPr>
        <w:tc>
          <w:tcPr>
            <w:tcW w:w="7372" w:type="dxa"/>
            <w:gridSpan w:val="3"/>
            <w:tcBorders>
              <w:bottom w:val="single" w:sz="4" w:space="0" w:color="auto"/>
            </w:tcBorders>
            <w:shd w:val="clear" w:color="auto" w:fill="D9D9D9" w:themeFill="background1" w:themeFillShade="D9"/>
          </w:tcPr>
          <w:p w14:paraId="4F5344B7" w14:textId="77777777" w:rsidR="008F16CD" w:rsidRPr="00991FDA" w:rsidRDefault="008F16CD" w:rsidP="00EE541D">
            <w:pPr>
              <w:jc w:val="center"/>
              <w:rPr>
                <w:b/>
                <w:bCs/>
                <w:color w:val="000000"/>
                <w:sz w:val="20"/>
                <w:szCs w:val="20"/>
              </w:rPr>
            </w:pPr>
          </w:p>
          <w:p w14:paraId="487FEF28" w14:textId="77777777" w:rsidR="008F16CD" w:rsidRPr="00991FDA" w:rsidRDefault="008F16CD" w:rsidP="00EE541D">
            <w:pPr>
              <w:jc w:val="center"/>
              <w:rPr>
                <w:sz w:val="20"/>
                <w:szCs w:val="20"/>
              </w:rPr>
            </w:pPr>
            <w:r w:rsidRPr="00991FDA">
              <w:rPr>
                <w:b/>
                <w:bCs/>
                <w:color w:val="000000"/>
                <w:sz w:val="20"/>
                <w:szCs w:val="20"/>
              </w:rPr>
              <w:t>Present</w:t>
            </w:r>
          </w:p>
        </w:tc>
        <w:tc>
          <w:tcPr>
            <w:tcW w:w="3260" w:type="dxa"/>
            <w:tcBorders>
              <w:bottom w:val="single" w:sz="4" w:space="0" w:color="auto"/>
            </w:tcBorders>
            <w:shd w:val="clear" w:color="auto" w:fill="D9D9D9" w:themeFill="background1" w:themeFillShade="D9"/>
          </w:tcPr>
          <w:p w14:paraId="6F06A0BA" w14:textId="77777777" w:rsidR="008F16CD" w:rsidRPr="00991FDA" w:rsidRDefault="008F16CD" w:rsidP="00EE541D">
            <w:pPr>
              <w:pStyle w:val="Header"/>
              <w:jc w:val="center"/>
              <w:rPr>
                <w:b/>
                <w:bCs/>
                <w:color w:val="000000"/>
                <w:sz w:val="20"/>
                <w:szCs w:val="20"/>
              </w:rPr>
            </w:pPr>
          </w:p>
          <w:p w14:paraId="6C50FF8C" w14:textId="77777777" w:rsidR="008F16CD" w:rsidRPr="00991FDA" w:rsidRDefault="008F16CD" w:rsidP="00EE541D">
            <w:pPr>
              <w:pStyle w:val="Header"/>
              <w:jc w:val="center"/>
              <w:rPr>
                <w:b/>
                <w:bCs/>
                <w:color w:val="000000"/>
                <w:sz w:val="20"/>
                <w:szCs w:val="20"/>
              </w:rPr>
            </w:pPr>
            <w:r w:rsidRPr="00991FDA">
              <w:rPr>
                <w:b/>
                <w:bCs/>
                <w:color w:val="000000"/>
                <w:sz w:val="20"/>
                <w:szCs w:val="20"/>
              </w:rPr>
              <w:t>Apologies</w:t>
            </w:r>
          </w:p>
        </w:tc>
      </w:tr>
      <w:tr w:rsidR="00802B26" w:rsidRPr="00991FDA" w14:paraId="5219C9C4" w14:textId="77777777" w:rsidTr="00F90C76">
        <w:trPr>
          <w:trHeight w:val="1427"/>
        </w:trPr>
        <w:tc>
          <w:tcPr>
            <w:tcW w:w="3686" w:type="dxa"/>
            <w:gridSpan w:val="2"/>
            <w:tcBorders>
              <w:bottom w:val="single" w:sz="4" w:space="0" w:color="auto"/>
              <w:right w:val="single" w:sz="4" w:space="0" w:color="auto"/>
            </w:tcBorders>
          </w:tcPr>
          <w:p w14:paraId="3437D43C" w14:textId="77777777" w:rsidR="00FF638D" w:rsidRDefault="00FF638D" w:rsidP="00B97803">
            <w:pPr>
              <w:pStyle w:val="Header"/>
              <w:rPr>
                <w:color w:val="000000" w:themeColor="text1"/>
                <w:sz w:val="20"/>
                <w:szCs w:val="20"/>
              </w:rPr>
            </w:pPr>
            <w:r>
              <w:rPr>
                <w:color w:val="000000" w:themeColor="text1"/>
                <w:sz w:val="20"/>
                <w:szCs w:val="20"/>
              </w:rPr>
              <w:t>Tina Harrison (Chair)</w:t>
            </w:r>
          </w:p>
          <w:p w14:paraId="12BF74BE" w14:textId="34C92458" w:rsidR="00FF638D" w:rsidRDefault="0030452A" w:rsidP="00B97803">
            <w:pPr>
              <w:pStyle w:val="Header"/>
              <w:rPr>
                <w:color w:val="000000" w:themeColor="text1"/>
                <w:sz w:val="20"/>
                <w:szCs w:val="20"/>
              </w:rPr>
            </w:pPr>
            <w:r>
              <w:rPr>
                <w:color w:val="000000" w:themeColor="text1"/>
                <w:sz w:val="20"/>
                <w:szCs w:val="20"/>
              </w:rPr>
              <w:t>Christian Wakeford (MP)</w:t>
            </w:r>
          </w:p>
          <w:p w14:paraId="635C4700" w14:textId="14C7038A" w:rsidR="007036DE" w:rsidRPr="007036DE" w:rsidRDefault="007036DE" w:rsidP="00B97803">
            <w:pPr>
              <w:pStyle w:val="Header"/>
              <w:rPr>
                <w:sz w:val="20"/>
                <w:szCs w:val="20"/>
              </w:rPr>
            </w:pPr>
            <w:r w:rsidRPr="00DD7B79">
              <w:rPr>
                <w:sz w:val="20"/>
                <w:szCs w:val="20"/>
              </w:rPr>
              <w:t>Charlotte Morris (MP Office)</w:t>
            </w:r>
          </w:p>
          <w:p w14:paraId="1CF17176" w14:textId="3ED74419" w:rsidR="0030452A" w:rsidRDefault="00AA6ABB" w:rsidP="00B97803">
            <w:pPr>
              <w:pStyle w:val="Header"/>
              <w:rPr>
                <w:color w:val="000000" w:themeColor="text1"/>
                <w:sz w:val="20"/>
                <w:szCs w:val="20"/>
              </w:rPr>
            </w:pPr>
            <w:r>
              <w:rPr>
                <w:color w:val="000000" w:themeColor="text1"/>
                <w:sz w:val="20"/>
                <w:szCs w:val="20"/>
              </w:rPr>
              <w:t>Cllr. Mike Smith (Ward Cllr.)</w:t>
            </w:r>
          </w:p>
          <w:p w14:paraId="367E430A" w14:textId="0F401802" w:rsidR="00FF638D" w:rsidRDefault="00AA6ABB" w:rsidP="00B97803">
            <w:pPr>
              <w:pStyle w:val="Header"/>
              <w:rPr>
                <w:color w:val="000000" w:themeColor="text1"/>
                <w:sz w:val="20"/>
                <w:szCs w:val="20"/>
              </w:rPr>
            </w:pPr>
            <w:r>
              <w:rPr>
                <w:color w:val="000000" w:themeColor="text1"/>
                <w:sz w:val="20"/>
                <w:szCs w:val="20"/>
              </w:rPr>
              <w:t>Clare Standish</w:t>
            </w:r>
            <w:r w:rsidR="00760CEA">
              <w:rPr>
                <w:color w:val="000000" w:themeColor="text1"/>
                <w:sz w:val="20"/>
                <w:szCs w:val="20"/>
              </w:rPr>
              <w:t xml:space="preserve"> (Board Member)</w:t>
            </w:r>
          </w:p>
          <w:p w14:paraId="3BA61CCC" w14:textId="21B0AF27" w:rsidR="00AA6ABB" w:rsidRDefault="00AA6ABB" w:rsidP="00B97803">
            <w:pPr>
              <w:pStyle w:val="Header"/>
              <w:rPr>
                <w:color w:val="000000" w:themeColor="text1"/>
                <w:sz w:val="20"/>
                <w:szCs w:val="20"/>
              </w:rPr>
            </w:pPr>
            <w:r>
              <w:rPr>
                <w:color w:val="000000" w:themeColor="text1"/>
                <w:sz w:val="20"/>
                <w:szCs w:val="20"/>
              </w:rPr>
              <w:t>Tracey Cansdale</w:t>
            </w:r>
            <w:r w:rsidR="00760CEA">
              <w:rPr>
                <w:color w:val="000000" w:themeColor="text1"/>
                <w:sz w:val="20"/>
                <w:szCs w:val="20"/>
              </w:rPr>
              <w:t xml:space="preserve"> (Board Member)</w:t>
            </w:r>
          </w:p>
          <w:p w14:paraId="6D7B5FCB" w14:textId="2A99BB7F" w:rsidR="00AA6ABB" w:rsidRDefault="00AA6ABB" w:rsidP="00B97803">
            <w:pPr>
              <w:pStyle w:val="Header"/>
              <w:rPr>
                <w:color w:val="000000" w:themeColor="text1"/>
                <w:sz w:val="20"/>
                <w:szCs w:val="20"/>
              </w:rPr>
            </w:pPr>
            <w:r>
              <w:rPr>
                <w:color w:val="000000" w:themeColor="text1"/>
                <w:sz w:val="20"/>
                <w:szCs w:val="20"/>
              </w:rPr>
              <w:t>Andrea Hulme</w:t>
            </w:r>
            <w:r w:rsidR="00760CEA">
              <w:rPr>
                <w:color w:val="000000" w:themeColor="text1"/>
                <w:sz w:val="20"/>
                <w:szCs w:val="20"/>
              </w:rPr>
              <w:t xml:space="preserve"> (Board Member)</w:t>
            </w:r>
          </w:p>
          <w:p w14:paraId="3C4E6384" w14:textId="46156FED" w:rsidR="00B96CFC" w:rsidRDefault="00B96CFC" w:rsidP="00B97803">
            <w:pPr>
              <w:pStyle w:val="Header"/>
              <w:rPr>
                <w:color w:val="000000" w:themeColor="text1"/>
                <w:sz w:val="20"/>
                <w:szCs w:val="20"/>
              </w:rPr>
            </w:pPr>
            <w:r>
              <w:rPr>
                <w:color w:val="000000" w:themeColor="text1"/>
                <w:sz w:val="20"/>
                <w:szCs w:val="20"/>
              </w:rPr>
              <w:t xml:space="preserve">David Watson (Hive </w:t>
            </w:r>
            <w:r w:rsidR="00420020">
              <w:rPr>
                <w:color w:val="000000" w:themeColor="text1"/>
                <w:sz w:val="20"/>
                <w:szCs w:val="20"/>
              </w:rPr>
              <w:t>Land &amp; Planning)</w:t>
            </w:r>
          </w:p>
          <w:p w14:paraId="65E54CB0" w14:textId="25022FC0" w:rsidR="00420020" w:rsidRDefault="00420020" w:rsidP="00B97803">
            <w:pPr>
              <w:pStyle w:val="Header"/>
              <w:rPr>
                <w:color w:val="000000" w:themeColor="text1"/>
                <w:sz w:val="20"/>
                <w:szCs w:val="20"/>
              </w:rPr>
            </w:pPr>
            <w:r>
              <w:rPr>
                <w:color w:val="000000" w:themeColor="text1"/>
                <w:sz w:val="20"/>
                <w:szCs w:val="20"/>
              </w:rPr>
              <w:t>Danny Crump (</w:t>
            </w:r>
            <w:proofErr w:type="spellStart"/>
            <w:r>
              <w:rPr>
                <w:color w:val="000000" w:themeColor="text1"/>
                <w:sz w:val="20"/>
                <w:szCs w:val="20"/>
              </w:rPr>
              <w:t>Layer.studio</w:t>
            </w:r>
            <w:proofErr w:type="spellEnd"/>
            <w:r>
              <w:rPr>
                <w:color w:val="000000" w:themeColor="text1"/>
                <w:sz w:val="20"/>
                <w:szCs w:val="20"/>
              </w:rPr>
              <w:t>)</w:t>
            </w:r>
          </w:p>
          <w:p w14:paraId="6F5DCD05" w14:textId="24D81905" w:rsidR="00291409" w:rsidRDefault="00BC782A" w:rsidP="00B97803">
            <w:pPr>
              <w:pStyle w:val="Header"/>
              <w:rPr>
                <w:color w:val="000000" w:themeColor="text1"/>
                <w:sz w:val="20"/>
                <w:szCs w:val="20"/>
              </w:rPr>
            </w:pPr>
            <w:r>
              <w:rPr>
                <w:color w:val="000000" w:themeColor="text1"/>
                <w:sz w:val="20"/>
                <w:szCs w:val="20"/>
              </w:rPr>
              <w:t>Sam Hayes (PLACED)</w:t>
            </w:r>
          </w:p>
          <w:p w14:paraId="5393597F" w14:textId="77777777" w:rsidR="00E0390F" w:rsidRDefault="00E0390F" w:rsidP="00ED3CE3">
            <w:pPr>
              <w:pStyle w:val="Header"/>
              <w:rPr>
                <w:color w:val="000000" w:themeColor="text1"/>
                <w:sz w:val="20"/>
                <w:szCs w:val="20"/>
              </w:rPr>
            </w:pPr>
          </w:p>
          <w:p w14:paraId="7F7907A7" w14:textId="77777777" w:rsidR="00E8372D" w:rsidRDefault="00E8372D" w:rsidP="00ED3CE3">
            <w:pPr>
              <w:pStyle w:val="Header"/>
              <w:rPr>
                <w:color w:val="000000" w:themeColor="text1"/>
                <w:sz w:val="20"/>
                <w:szCs w:val="20"/>
              </w:rPr>
            </w:pPr>
          </w:p>
          <w:p w14:paraId="5AEDB64A" w14:textId="4DA83210" w:rsidR="00E83823" w:rsidRPr="00BE64B3" w:rsidRDefault="00E8372D" w:rsidP="00ED3CE3">
            <w:pPr>
              <w:pStyle w:val="Header"/>
              <w:rPr>
                <w:b/>
                <w:bCs/>
                <w:color w:val="000000" w:themeColor="text1"/>
                <w:sz w:val="20"/>
                <w:szCs w:val="20"/>
              </w:rPr>
            </w:pPr>
            <w:r w:rsidRPr="00BE64B3">
              <w:rPr>
                <w:b/>
                <w:bCs/>
                <w:color w:val="000000" w:themeColor="text1"/>
                <w:sz w:val="20"/>
                <w:szCs w:val="20"/>
              </w:rPr>
              <w:t>NOTE:</w:t>
            </w:r>
            <w:r w:rsidR="00BE64B3">
              <w:rPr>
                <w:b/>
                <w:bCs/>
                <w:color w:val="000000" w:themeColor="text1"/>
                <w:sz w:val="20"/>
                <w:szCs w:val="20"/>
              </w:rPr>
              <w:t xml:space="preserve"> </w:t>
            </w:r>
            <w:r w:rsidR="00105BDC" w:rsidRPr="00BE64B3">
              <w:rPr>
                <w:b/>
                <w:bCs/>
                <w:color w:val="000000" w:themeColor="text1"/>
                <w:sz w:val="20"/>
                <w:szCs w:val="20"/>
              </w:rPr>
              <w:t xml:space="preserve">Members </w:t>
            </w:r>
            <w:r w:rsidR="00BF3360" w:rsidRPr="00BE64B3">
              <w:rPr>
                <w:b/>
                <w:bCs/>
                <w:color w:val="000000" w:themeColor="text1"/>
                <w:sz w:val="20"/>
                <w:szCs w:val="20"/>
              </w:rPr>
              <w:t>left the meeting at the following times:</w:t>
            </w:r>
          </w:p>
          <w:p w14:paraId="6B848D00" w14:textId="217FC19C" w:rsidR="00E8372D" w:rsidRPr="00217322" w:rsidRDefault="00E8372D" w:rsidP="00D2756B">
            <w:pPr>
              <w:pStyle w:val="Header"/>
              <w:rPr>
                <w:color w:val="000000" w:themeColor="text1"/>
                <w:sz w:val="20"/>
                <w:szCs w:val="20"/>
              </w:rPr>
            </w:pPr>
          </w:p>
        </w:tc>
        <w:tc>
          <w:tcPr>
            <w:tcW w:w="3686" w:type="dxa"/>
            <w:tcBorders>
              <w:left w:val="single" w:sz="4" w:space="0" w:color="auto"/>
              <w:bottom w:val="single" w:sz="4" w:space="0" w:color="auto"/>
            </w:tcBorders>
          </w:tcPr>
          <w:p w14:paraId="7F66483A" w14:textId="2BB3FA17" w:rsidR="00DD7B79" w:rsidRPr="00DD7B79" w:rsidRDefault="00B67036" w:rsidP="00DD7B79">
            <w:pPr>
              <w:pStyle w:val="Header"/>
              <w:rPr>
                <w:sz w:val="20"/>
                <w:szCs w:val="20"/>
              </w:rPr>
            </w:pPr>
            <w:r>
              <w:rPr>
                <w:sz w:val="20"/>
                <w:szCs w:val="20"/>
              </w:rPr>
              <w:t>James J</w:t>
            </w:r>
            <w:r w:rsidR="00D65CC4">
              <w:rPr>
                <w:sz w:val="20"/>
                <w:szCs w:val="20"/>
              </w:rPr>
              <w:t xml:space="preserve">acobs </w:t>
            </w:r>
            <w:r w:rsidR="00DD7B79" w:rsidRPr="00DD7B79">
              <w:rPr>
                <w:sz w:val="20"/>
                <w:szCs w:val="20"/>
              </w:rPr>
              <w:t>(MHCL</w:t>
            </w:r>
            <w:r w:rsidR="00760CEA">
              <w:rPr>
                <w:sz w:val="20"/>
                <w:szCs w:val="20"/>
              </w:rPr>
              <w:t>G</w:t>
            </w:r>
            <w:r w:rsidR="00DD7B79" w:rsidRPr="00DD7B79">
              <w:rPr>
                <w:sz w:val="20"/>
                <w:szCs w:val="20"/>
              </w:rPr>
              <w:t>, Observer</w:t>
            </w:r>
            <w:r w:rsidR="00760CEA">
              <w:rPr>
                <w:sz w:val="20"/>
                <w:szCs w:val="20"/>
              </w:rPr>
              <w:t>)</w:t>
            </w:r>
          </w:p>
          <w:p w14:paraId="0D8E7F5A" w14:textId="410F6DD3" w:rsidR="00D65CC4" w:rsidRDefault="00D65CC4" w:rsidP="00DD7B79">
            <w:pPr>
              <w:pStyle w:val="Header"/>
              <w:rPr>
                <w:sz w:val="20"/>
                <w:szCs w:val="20"/>
              </w:rPr>
            </w:pPr>
            <w:r>
              <w:rPr>
                <w:sz w:val="20"/>
                <w:szCs w:val="20"/>
              </w:rPr>
              <w:t>Sarah Pope (MHCLG, Observer)</w:t>
            </w:r>
          </w:p>
          <w:p w14:paraId="7AD7BE0D" w14:textId="06658D94" w:rsidR="00DB2BB6" w:rsidRDefault="00DB2BB6" w:rsidP="00DD7B79">
            <w:pPr>
              <w:pStyle w:val="Header"/>
              <w:rPr>
                <w:sz w:val="20"/>
                <w:szCs w:val="20"/>
              </w:rPr>
            </w:pPr>
            <w:r>
              <w:rPr>
                <w:sz w:val="20"/>
                <w:szCs w:val="20"/>
              </w:rPr>
              <w:t xml:space="preserve">Olivia </w:t>
            </w:r>
            <w:r w:rsidR="00F965EF">
              <w:rPr>
                <w:sz w:val="20"/>
                <w:szCs w:val="20"/>
              </w:rPr>
              <w:t>Park (MHCLG, Observer)</w:t>
            </w:r>
          </w:p>
          <w:p w14:paraId="11EDE770" w14:textId="64AA7858" w:rsidR="00DD7B79" w:rsidRPr="00DD7B79" w:rsidRDefault="00DD7B79" w:rsidP="00DD7B79">
            <w:pPr>
              <w:pStyle w:val="Header"/>
              <w:rPr>
                <w:sz w:val="20"/>
                <w:szCs w:val="20"/>
              </w:rPr>
            </w:pPr>
            <w:r w:rsidRPr="00DD7B79">
              <w:rPr>
                <w:sz w:val="20"/>
                <w:szCs w:val="20"/>
              </w:rPr>
              <w:t>Sarah Porru (Bury Council, Observer)</w:t>
            </w:r>
          </w:p>
          <w:p w14:paraId="7ECFF684" w14:textId="52E88C07" w:rsidR="00DD7B79" w:rsidRPr="00DB3C78" w:rsidRDefault="00DD7B79" w:rsidP="00DD7B79">
            <w:pPr>
              <w:pStyle w:val="Header"/>
              <w:rPr>
                <w:sz w:val="20"/>
                <w:szCs w:val="20"/>
              </w:rPr>
            </w:pPr>
            <w:r w:rsidRPr="00DD7B79">
              <w:rPr>
                <w:sz w:val="20"/>
                <w:szCs w:val="20"/>
              </w:rPr>
              <w:t>Suzanne Kinder (</w:t>
            </w:r>
            <w:r w:rsidR="00217322">
              <w:rPr>
                <w:sz w:val="20"/>
                <w:szCs w:val="20"/>
              </w:rPr>
              <w:t xml:space="preserve">Bury Council, </w:t>
            </w:r>
            <w:r w:rsidRPr="00DD7B79">
              <w:rPr>
                <w:sz w:val="20"/>
                <w:szCs w:val="20"/>
              </w:rPr>
              <w:t>Observer)</w:t>
            </w:r>
          </w:p>
          <w:p w14:paraId="0CEA4B37" w14:textId="6E004F26" w:rsidR="00BD4DD8" w:rsidRPr="00DB3C78" w:rsidRDefault="00BD4DD8" w:rsidP="009F06B7">
            <w:pPr>
              <w:pStyle w:val="Header"/>
              <w:rPr>
                <w:sz w:val="20"/>
                <w:szCs w:val="20"/>
              </w:rPr>
            </w:pPr>
          </w:p>
        </w:tc>
        <w:tc>
          <w:tcPr>
            <w:tcW w:w="3260" w:type="dxa"/>
            <w:tcBorders>
              <w:bottom w:val="single" w:sz="4" w:space="0" w:color="auto"/>
            </w:tcBorders>
          </w:tcPr>
          <w:p w14:paraId="016499BF" w14:textId="1D10C8D5" w:rsidR="0092457C" w:rsidRDefault="0092457C" w:rsidP="0092457C">
            <w:pPr>
              <w:pStyle w:val="Header"/>
              <w:rPr>
                <w:b/>
                <w:bCs/>
                <w:i/>
                <w:iCs/>
                <w:color w:val="000000" w:themeColor="text1"/>
                <w:sz w:val="20"/>
                <w:szCs w:val="20"/>
              </w:rPr>
            </w:pPr>
            <w:r>
              <w:rPr>
                <w:color w:val="000000" w:themeColor="text1"/>
                <w:sz w:val="20"/>
                <w:szCs w:val="20"/>
              </w:rPr>
              <w:t xml:space="preserve">James Frith (MP) </w:t>
            </w:r>
            <w:r w:rsidRPr="0092457C">
              <w:rPr>
                <w:b/>
                <w:bCs/>
                <w:i/>
                <w:iCs/>
                <w:color w:val="000000" w:themeColor="text1"/>
                <w:sz w:val="20"/>
                <w:szCs w:val="20"/>
              </w:rPr>
              <w:t>Substitute Charlotte Morris</w:t>
            </w:r>
          </w:p>
          <w:p w14:paraId="6962F30D" w14:textId="77777777" w:rsidR="007036DE" w:rsidRDefault="007036DE" w:rsidP="007036DE">
            <w:pPr>
              <w:pStyle w:val="Header"/>
              <w:rPr>
                <w:color w:val="000000" w:themeColor="text1"/>
                <w:sz w:val="20"/>
                <w:szCs w:val="20"/>
              </w:rPr>
            </w:pPr>
            <w:r>
              <w:rPr>
                <w:color w:val="000000" w:themeColor="text1"/>
                <w:sz w:val="20"/>
                <w:szCs w:val="20"/>
              </w:rPr>
              <w:t>Scarlett Lockley (Board Member)</w:t>
            </w:r>
          </w:p>
          <w:p w14:paraId="572218AF" w14:textId="52260F51" w:rsidR="00671AFC" w:rsidRPr="00991FDA" w:rsidRDefault="00671AFC" w:rsidP="007036DE">
            <w:pPr>
              <w:pStyle w:val="Header"/>
              <w:rPr>
                <w:sz w:val="20"/>
                <w:szCs w:val="20"/>
              </w:rPr>
            </w:pPr>
          </w:p>
        </w:tc>
      </w:tr>
      <w:tr w:rsidR="00822AAD" w:rsidRPr="00991FDA" w14:paraId="08A8841F" w14:textId="77777777" w:rsidTr="00F90C76">
        <w:trPr>
          <w:trHeight w:val="567"/>
        </w:trPr>
        <w:tc>
          <w:tcPr>
            <w:tcW w:w="993" w:type="dxa"/>
            <w:tcBorders>
              <w:bottom w:val="single" w:sz="4" w:space="0" w:color="auto"/>
            </w:tcBorders>
            <w:shd w:val="clear" w:color="auto" w:fill="D9D9D9" w:themeFill="background1" w:themeFillShade="D9"/>
            <w:vAlign w:val="center"/>
          </w:tcPr>
          <w:p w14:paraId="425E3606" w14:textId="77777777" w:rsidR="00822AAD" w:rsidRPr="00991FDA" w:rsidRDefault="00822AAD" w:rsidP="00822AAD">
            <w:pPr>
              <w:pStyle w:val="Header"/>
              <w:jc w:val="center"/>
              <w:rPr>
                <w:b/>
                <w:bCs/>
                <w:color w:val="000000"/>
                <w:sz w:val="20"/>
                <w:szCs w:val="20"/>
              </w:rPr>
            </w:pPr>
            <w:r w:rsidRPr="00991FDA">
              <w:rPr>
                <w:b/>
                <w:bCs/>
                <w:color w:val="000000"/>
                <w:sz w:val="20"/>
                <w:szCs w:val="20"/>
              </w:rPr>
              <w:t>Item No.</w:t>
            </w:r>
          </w:p>
        </w:tc>
        <w:tc>
          <w:tcPr>
            <w:tcW w:w="6379" w:type="dxa"/>
            <w:gridSpan w:val="2"/>
            <w:tcBorders>
              <w:bottom w:val="single" w:sz="4" w:space="0" w:color="auto"/>
            </w:tcBorders>
            <w:shd w:val="clear" w:color="auto" w:fill="D9D9D9" w:themeFill="background1" w:themeFillShade="D9"/>
            <w:vAlign w:val="center"/>
          </w:tcPr>
          <w:p w14:paraId="334B6B82" w14:textId="77777777" w:rsidR="00822AAD" w:rsidRPr="00991FDA" w:rsidRDefault="00822AAD" w:rsidP="00822AAD">
            <w:pPr>
              <w:pStyle w:val="Header"/>
              <w:jc w:val="center"/>
              <w:rPr>
                <w:b/>
                <w:bCs/>
                <w:color w:val="000000"/>
                <w:sz w:val="20"/>
                <w:szCs w:val="20"/>
              </w:rPr>
            </w:pPr>
            <w:r w:rsidRPr="00991FDA">
              <w:rPr>
                <w:b/>
                <w:bCs/>
                <w:color w:val="000000"/>
                <w:sz w:val="20"/>
                <w:szCs w:val="20"/>
              </w:rPr>
              <w:t>Topic</w:t>
            </w:r>
          </w:p>
        </w:tc>
        <w:tc>
          <w:tcPr>
            <w:tcW w:w="3260" w:type="dxa"/>
            <w:tcBorders>
              <w:bottom w:val="single" w:sz="4" w:space="0" w:color="auto"/>
            </w:tcBorders>
            <w:shd w:val="clear" w:color="auto" w:fill="D9D9D9" w:themeFill="background1" w:themeFillShade="D9"/>
            <w:vAlign w:val="center"/>
          </w:tcPr>
          <w:p w14:paraId="6F682035" w14:textId="77777777" w:rsidR="00822AAD" w:rsidRPr="00991FDA" w:rsidRDefault="00822AAD" w:rsidP="00822AAD">
            <w:pPr>
              <w:pStyle w:val="Header"/>
              <w:jc w:val="center"/>
              <w:rPr>
                <w:b/>
                <w:bCs/>
                <w:color w:val="000000"/>
                <w:sz w:val="20"/>
                <w:szCs w:val="20"/>
              </w:rPr>
            </w:pPr>
            <w:r w:rsidRPr="00991FDA">
              <w:rPr>
                <w:b/>
                <w:bCs/>
                <w:color w:val="000000"/>
                <w:sz w:val="20"/>
                <w:szCs w:val="20"/>
              </w:rPr>
              <w:t>Action</w:t>
            </w:r>
          </w:p>
        </w:tc>
      </w:tr>
      <w:tr w:rsidR="004B612D" w:rsidRPr="00951433" w14:paraId="7D0D14AB" w14:textId="77777777" w:rsidTr="00F90C76">
        <w:trPr>
          <w:trHeight w:val="555"/>
        </w:trPr>
        <w:tc>
          <w:tcPr>
            <w:tcW w:w="993" w:type="dxa"/>
          </w:tcPr>
          <w:p w14:paraId="5620A560" w14:textId="6B0CDC46" w:rsidR="004B612D" w:rsidRPr="00912AD7" w:rsidRDefault="004B612D" w:rsidP="00DA2E46">
            <w:pPr>
              <w:pStyle w:val="Header"/>
              <w:rPr>
                <w:bCs/>
                <w:sz w:val="20"/>
                <w:szCs w:val="20"/>
              </w:rPr>
            </w:pPr>
            <w:r w:rsidRPr="00912AD7">
              <w:rPr>
                <w:bCs/>
                <w:sz w:val="20"/>
                <w:szCs w:val="20"/>
              </w:rPr>
              <w:t>1.</w:t>
            </w:r>
          </w:p>
        </w:tc>
        <w:tc>
          <w:tcPr>
            <w:tcW w:w="6379" w:type="dxa"/>
            <w:gridSpan w:val="2"/>
          </w:tcPr>
          <w:p w14:paraId="5774AE03" w14:textId="77777777" w:rsidR="00794BA9" w:rsidRPr="00912AD7" w:rsidRDefault="00FD68CD" w:rsidP="00794BA9">
            <w:pPr>
              <w:rPr>
                <w:rStyle w:val="normaltextrun"/>
                <w:b/>
                <w:bCs/>
                <w:color w:val="000000" w:themeColor="text1"/>
                <w:sz w:val="20"/>
                <w:szCs w:val="20"/>
                <w:u w:val="single"/>
              </w:rPr>
            </w:pPr>
            <w:r w:rsidRPr="00912AD7">
              <w:rPr>
                <w:rStyle w:val="normaltextrun"/>
                <w:b/>
                <w:bCs/>
                <w:color w:val="000000" w:themeColor="text1"/>
                <w:sz w:val="20"/>
                <w:szCs w:val="20"/>
                <w:u w:val="single"/>
              </w:rPr>
              <w:t xml:space="preserve">Welcome and Apologies </w:t>
            </w:r>
          </w:p>
          <w:p w14:paraId="1251E6E0" w14:textId="77777777" w:rsidR="00794BA9" w:rsidRPr="00912AD7" w:rsidRDefault="00794BA9" w:rsidP="00794BA9">
            <w:pPr>
              <w:rPr>
                <w:rStyle w:val="normaltextrun"/>
                <w:color w:val="000000" w:themeColor="text1"/>
                <w:sz w:val="20"/>
                <w:szCs w:val="20"/>
              </w:rPr>
            </w:pPr>
          </w:p>
          <w:p w14:paraId="5CD289D7" w14:textId="4DB83C34" w:rsidR="00FD68CD" w:rsidRPr="00912AD7" w:rsidRDefault="00FD68CD" w:rsidP="00794BA9">
            <w:pPr>
              <w:rPr>
                <w:rStyle w:val="normaltextrun"/>
                <w:b/>
                <w:bCs/>
                <w:color w:val="000000" w:themeColor="text1"/>
                <w:sz w:val="20"/>
                <w:szCs w:val="20"/>
                <w:u w:val="single"/>
              </w:rPr>
            </w:pPr>
            <w:r w:rsidRPr="00912AD7">
              <w:rPr>
                <w:rStyle w:val="normaltextrun"/>
                <w:color w:val="000000" w:themeColor="text1"/>
                <w:sz w:val="20"/>
                <w:szCs w:val="20"/>
              </w:rPr>
              <w:t xml:space="preserve">Chair welcomed all to </w:t>
            </w:r>
            <w:r w:rsidR="00DE4468">
              <w:rPr>
                <w:rStyle w:val="normaltextrun"/>
                <w:color w:val="000000" w:themeColor="text1"/>
                <w:sz w:val="20"/>
                <w:szCs w:val="20"/>
              </w:rPr>
              <w:t xml:space="preserve">the </w:t>
            </w:r>
            <w:proofErr w:type="spellStart"/>
            <w:r w:rsidRPr="00912AD7">
              <w:rPr>
                <w:rStyle w:val="normaltextrun"/>
                <w:color w:val="000000" w:themeColor="text1"/>
                <w:sz w:val="20"/>
                <w:szCs w:val="20"/>
              </w:rPr>
              <w:t>PiPP</w:t>
            </w:r>
            <w:proofErr w:type="spellEnd"/>
            <w:r w:rsidRPr="00912AD7">
              <w:rPr>
                <w:rStyle w:val="normaltextrun"/>
                <w:color w:val="000000" w:themeColor="text1"/>
                <w:sz w:val="20"/>
                <w:szCs w:val="20"/>
              </w:rPr>
              <w:t xml:space="preserve"> Board </w:t>
            </w:r>
            <w:r w:rsidR="00DE4468">
              <w:rPr>
                <w:rStyle w:val="normaltextrun"/>
                <w:color w:val="000000" w:themeColor="text1"/>
                <w:sz w:val="20"/>
                <w:szCs w:val="20"/>
              </w:rPr>
              <w:t xml:space="preserve">Workshop </w:t>
            </w:r>
            <w:r w:rsidRPr="00912AD7">
              <w:rPr>
                <w:rStyle w:val="normaltextrun"/>
                <w:color w:val="000000" w:themeColor="text1"/>
                <w:sz w:val="20"/>
                <w:szCs w:val="20"/>
              </w:rPr>
              <w:t xml:space="preserve">and </w:t>
            </w:r>
            <w:r w:rsidR="00951C47" w:rsidRPr="00912AD7">
              <w:rPr>
                <w:rStyle w:val="normaltextrun"/>
                <w:color w:val="000000" w:themeColor="text1"/>
                <w:sz w:val="20"/>
                <w:szCs w:val="20"/>
              </w:rPr>
              <w:t xml:space="preserve">noted </w:t>
            </w:r>
            <w:r w:rsidR="008B7EDC">
              <w:rPr>
                <w:rStyle w:val="normaltextrun"/>
                <w:color w:val="000000" w:themeColor="text1"/>
                <w:sz w:val="20"/>
                <w:szCs w:val="20"/>
              </w:rPr>
              <w:t>apologies from James Frith (MP)</w:t>
            </w:r>
            <w:r w:rsidR="00253117">
              <w:rPr>
                <w:rStyle w:val="normaltextrun"/>
                <w:color w:val="000000" w:themeColor="text1"/>
                <w:sz w:val="20"/>
                <w:szCs w:val="20"/>
              </w:rPr>
              <w:t xml:space="preserve"> and Scarlett Lockely.</w:t>
            </w:r>
          </w:p>
          <w:p w14:paraId="3D75373B" w14:textId="3E2D1643" w:rsidR="00527414" w:rsidRPr="00912AD7" w:rsidRDefault="00527414" w:rsidP="00951C47">
            <w:pPr>
              <w:pStyle w:val="ListParagraph"/>
              <w:ind w:left="720"/>
              <w:rPr>
                <w:rStyle w:val="normaltextrun"/>
                <w:strike/>
                <w:sz w:val="20"/>
                <w:szCs w:val="20"/>
              </w:rPr>
            </w:pPr>
          </w:p>
        </w:tc>
        <w:tc>
          <w:tcPr>
            <w:tcW w:w="3260" w:type="dxa"/>
          </w:tcPr>
          <w:p w14:paraId="2D33E326" w14:textId="385A779D" w:rsidR="732E3EA3" w:rsidRPr="00912AD7" w:rsidRDefault="732E3EA3" w:rsidP="567D3F5C">
            <w:pPr>
              <w:tabs>
                <w:tab w:val="left" w:pos="312"/>
              </w:tabs>
              <w:rPr>
                <w:b/>
                <w:bCs/>
                <w:sz w:val="20"/>
                <w:szCs w:val="20"/>
              </w:rPr>
            </w:pPr>
          </w:p>
          <w:p w14:paraId="7D98BEEC" w14:textId="5554A5EE" w:rsidR="000549BA" w:rsidRPr="00912AD7" w:rsidRDefault="000549BA" w:rsidP="00DA1EEE">
            <w:pPr>
              <w:tabs>
                <w:tab w:val="left" w:pos="312"/>
              </w:tabs>
              <w:rPr>
                <w:b/>
                <w:bCs/>
                <w:sz w:val="20"/>
                <w:szCs w:val="20"/>
              </w:rPr>
            </w:pPr>
          </w:p>
          <w:p w14:paraId="54D4A6BA" w14:textId="09000DCD" w:rsidR="001C13FB" w:rsidRPr="00912AD7" w:rsidRDefault="001C13FB" w:rsidP="00951C47">
            <w:pPr>
              <w:tabs>
                <w:tab w:val="left" w:pos="312"/>
              </w:tabs>
              <w:rPr>
                <w:b/>
                <w:bCs/>
                <w:sz w:val="20"/>
                <w:szCs w:val="20"/>
              </w:rPr>
            </w:pPr>
          </w:p>
        </w:tc>
      </w:tr>
      <w:tr w:rsidR="00B764B5" w:rsidRPr="00991FDA" w14:paraId="7C2CEC9F" w14:textId="77777777" w:rsidTr="00F90C76">
        <w:trPr>
          <w:trHeight w:val="498"/>
        </w:trPr>
        <w:tc>
          <w:tcPr>
            <w:tcW w:w="993" w:type="dxa"/>
          </w:tcPr>
          <w:p w14:paraId="7280B6B1" w14:textId="090DD143" w:rsidR="00B764B5" w:rsidRPr="00912AD7" w:rsidRDefault="00FB706B" w:rsidP="00933268">
            <w:pPr>
              <w:pStyle w:val="Header"/>
              <w:rPr>
                <w:bCs/>
                <w:sz w:val="20"/>
                <w:szCs w:val="20"/>
              </w:rPr>
            </w:pPr>
            <w:r w:rsidRPr="00912AD7">
              <w:rPr>
                <w:bCs/>
                <w:sz w:val="20"/>
                <w:szCs w:val="20"/>
              </w:rPr>
              <w:t>2</w:t>
            </w:r>
            <w:r w:rsidR="00352174" w:rsidRPr="00912AD7">
              <w:rPr>
                <w:bCs/>
                <w:sz w:val="20"/>
                <w:szCs w:val="20"/>
              </w:rPr>
              <w:t>.</w:t>
            </w:r>
          </w:p>
        </w:tc>
        <w:tc>
          <w:tcPr>
            <w:tcW w:w="6379" w:type="dxa"/>
            <w:gridSpan w:val="2"/>
          </w:tcPr>
          <w:p w14:paraId="5BBB0BDC" w14:textId="627F55D3" w:rsidR="003D686C" w:rsidRPr="00912AD7" w:rsidRDefault="003D686C" w:rsidP="003D686C">
            <w:pPr>
              <w:pStyle w:val="Header"/>
              <w:tabs>
                <w:tab w:val="left" w:pos="312"/>
              </w:tabs>
              <w:rPr>
                <w:b/>
                <w:bCs/>
                <w:sz w:val="20"/>
                <w:szCs w:val="20"/>
                <w:u w:val="single"/>
              </w:rPr>
            </w:pPr>
            <w:r w:rsidRPr="00912AD7">
              <w:rPr>
                <w:b/>
                <w:bCs/>
                <w:sz w:val="20"/>
                <w:szCs w:val="20"/>
                <w:u w:val="single"/>
              </w:rPr>
              <w:t>Actions from the last Meeting</w:t>
            </w:r>
          </w:p>
          <w:p w14:paraId="15C723B3" w14:textId="77777777" w:rsidR="00794BA9" w:rsidRPr="00912AD7" w:rsidRDefault="00794BA9" w:rsidP="00D84A77">
            <w:pPr>
              <w:pStyle w:val="Header"/>
              <w:tabs>
                <w:tab w:val="left" w:pos="312"/>
              </w:tabs>
              <w:rPr>
                <w:sz w:val="20"/>
                <w:szCs w:val="20"/>
              </w:rPr>
            </w:pPr>
          </w:p>
          <w:p w14:paraId="1E110980" w14:textId="27F55BD6" w:rsidR="003D686C" w:rsidRPr="00912AD7" w:rsidRDefault="003D686C" w:rsidP="00D84A77">
            <w:pPr>
              <w:pStyle w:val="Header"/>
              <w:tabs>
                <w:tab w:val="left" w:pos="312"/>
              </w:tabs>
              <w:rPr>
                <w:sz w:val="20"/>
                <w:szCs w:val="20"/>
              </w:rPr>
            </w:pPr>
            <w:r w:rsidRPr="00912AD7">
              <w:rPr>
                <w:sz w:val="20"/>
                <w:szCs w:val="20"/>
              </w:rPr>
              <w:t xml:space="preserve">No actions to report. </w:t>
            </w:r>
            <w:r w:rsidR="00D977BB">
              <w:rPr>
                <w:sz w:val="20"/>
                <w:szCs w:val="20"/>
              </w:rPr>
              <w:t>Meeting is an i</w:t>
            </w:r>
            <w:r w:rsidR="008B7EDC">
              <w:rPr>
                <w:sz w:val="20"/>
                <w:szCs w:val="20"/>
              </w:rPr>
              <w:t xml:space="preserve">nformal workshop meeting </w:t>
            </w:r>
            <w:r w:rsidR="00337A75">
              <w:rPr>
                <w:sz w:val="20"/>
                <w:szCs w:val="20"/>
              </w:rPr>
              <w:t>to discuss consultation feedback and next step</w:t>
            </w:r>
            <w:r w:rsidR="00D977BB">
              <w:rPr>
                <w:sz w:val="20"/>
                <w:szCs w:val="20"/>
              </w:rPr>
              <w:t>s in relation to the 10</w:t>
            </w:r>
            <w:r w:rsidR="00F90C76">
              <w:rPr>
                <w:sz w:val="20"/>
                <w:szCs w:val="20"/>
              </w:rPr>
              <w:t>-</w:t>
            </w:r>
            <w:r w:rsidR="00D977BB">
              <w:rPr>
                <w:sz w:val="20"/>
                <w:szCs w:val="20"/>
              </w:rPr>
              <w:t xml:space="preserve"> year plan. Actions to be reviewed at next scheduled Board meeting. </w:t>
            </w:r>
          </w:p>
          <w:p w14:paraId="4EEDA627" w14:textId="35382E8D" w:rsidR="00CE4A4C" w:rsidRPr="00912AD7" w:rsidRDefault="00CE4A4C" w:rsidP="003D686C">
            <w:pPr>
              <w:pStyle w:val="Header"/>
              <w:tabs>
                <w:tab w:val="left" w:pos="312"/>
              </w:tabs>
              <w:ind w:left="360"/>
              <w:rPr>
                <w:sz w:val="20"/>
                <w:szCs w:val="20"/>
              </w:rPr>
            </w:pPr>
          </w:p>
        </w:tc>
        <w:tc>
          <w:tcPr>
            <w:tcW w:w="3260" w:type="dxa"/>
          </w:tcPr>
          <w:p w14:paraId="0E0BF7C5" w14:textId="77777777" w:rsidR="00B764B5" w:rsidRPr="00912AD7" w:rsidRDefault="00B764B5" w:rsidP="00933268">
            <w:pPr>
              <w:tabs>
                <w:tab w:val="left" w:pos="312"/>
              </w:tabs>
              <w:rPr>
                <w:bCs/>
                <w:sz w:val="20"/>
                <w:szCs w:val="20"/>
              </w:rPr>
            </w:pPr>
          </w:p>
        </w:tc>
      </w:tr>
      <w:tr w:rsidR="00CF5549" w:rsidRPr="00991FDA" w14:paraId="3FA349FE" w14:textId="77777777" w:rsidTr="00F90C76">
        <w:trPr>
          <w:trHeight w:val="498"/>
        </w:trPr>
        <w:tc>
          <w:tcPr>
            <w:tcW w:w="993" w:type="dxa"/>
          </w:tcPr>
          <w:p w14:paraId="7AD0E212" w14:textId="7597EDA9" w:rsidR="00CF5549" w:rsidRPr="00912AD7" w:rsidRDefault="00CF5549" w:rsidP="00DA2E46">
            <w:pPr>
              <w:pStyle w:val="Header"/>
              <w:rPr>
                <w:bCs/>
                <w:sz w:val="20"/>
                <w:szCs w:val="20"/>
              </w:rPr>
            </w:pPr>
            <w:r>
              <w:rPr>
                <w:bCs/>
                <w:sz w:val="20"/>
                <w:szCs w:val="20"/>
              </w:rPr>
              <w:t>3.</w:t>
            </w:r>
          </w:p>
        </w:tc>
        <w:tc>
          <w:tcPr>
            <w:tcW w:w="6379" w:type="dxa"/>
            <w:gridSpan w:val="2"/>
          </w:tcPr>
          <w:p w14:paraId="519997F8" w14:textId="77777777" w:rsidR="00CF5549" w:rsidRDefault="00CF5549" w:rsidP="004D6B85">
            <w:pPr>
              <w:rPr>
                <w:rStyle w:val="normaltextrun"/>
                <w:b/>
                <w:bCs/>
                <w:color w:val="000000" w:themeColor="text1"/>
                <w:sz w:val="20"/>
                <w:szCs w:val="20"/>
                <w:u w:val="single"/>
              </w:rPr>
            </w:pPr>
            <w:r>
              <w:rPr>
                <w:rStyle w:val="normaltextrun"/>
                <w:b/>
                <w:bCs/>
                <w:color w:val="000000" w:themeColor="text1"/>
                <w:sz w:val="20"/>
                <w:szCs w:val="20"/>
                <w:u w:val="single"/>
              </w:rPr>
              <w:t>Introduction to the Consultancy Team</w:t>
            </w:r>
          </w:p>
          <w:p w14:paraId="080B668F" w14:textId="77777777" w:rsidR="00CF5549" w:rsidRDefault="00CF5549" w:rsidP="004D6B85">
            <w:pPr>
              <w:rPr>
                <w:rStyle w:val="normaltextrun"/>
                <w:color w:val="000000" w:themeColor="text1"/>
                <w:sz w:val="20"/>
                <w:szCs w:val="20"/>
              </w:rPr>
            </w:pPr>
          </w:p>
          <w:p w14:paraId="1FC70448" w14:textId="268F4135" w:rsidR="00DE4468" w:rsidRPr="001759BA" w:rsidRDefault="00DE4468" w:rsidP="001759BA">
            <w:pPr>
              <w:pStyle w:val="Header"/>
              <w:tabs>
                <w:tab w:val="left" w:pos="312"/>
              </w:tabs>
              <w:rPr>
                <w:sz w:val="20"/>
                <w:szCs w:val="20"/>
              </w:rPr>
            </w:pPr>
            <w:r w:rsidRPr="001759BA">
              <w:rPr>
                <w:sz w:val="20"/>
                <w:szCs w:val="20"/>
              </w:rPr>
              <w:t>Sarah Porru</w:t>
            </w:r>
            <w:r w:rsidR="001759BA">
              <w:rPr>
                <w:sz w:val="20"/>
                <w:szCs w:val="20"/>
              </w:rPr>
              <w:t xml:space="preserve"> (Bury Council)</w:t>
            </w:r>
            <w:r w:rsidRPr="001759BA">
              <w:rPr>
                <w:sz w:val="20"/>
                <w:szCs w:val="20"/>
              </w:rPr>
              <w:t xml:space="preserve"> </w:t>
            </w:r>
            <w:r w:rsidR="0090650C">
              <w:rPr>
                <w:sz w:val="20"/>
                <w:szCs w:val="20"/>
              </w:rPr>
              <w:t xml:space="preserve">introduced the consultancy team and </w:t>
            </w:r>
            <w:r w:rsidRPr="001759BA">
              <w:rPr>
                <w:sz w:val="20"/>
                <w:szCs w:val="20"/>
              </w:rPr>
              <w:t>outlined the purpose of the workshop</w:t>
            </w:r>
            <w:r w:rsidR="00AC49DD">
              <w:rPr>
                <w:sz w:val="20"/>
                <w:szCs w:val="20"/>
              </w:rPr>
              <w:t xml:space="preserve"> </w:t>
            </w:r>
            <w:r w:rsidR="0090650C">
              <w:rPr>
                <w:sz w:val="20"/>
                <w:szCs w:val="20"/>
              </w:rPr>
              <w:t>as:</w:t>
            </w:r>
          </w:p>
          <w:p w14:paraId="0C225E94" w14:textId="77777777" w:rsidR="00AC49DD" w:rsidRDefault="00DE4468" w:rsidP="001759BA">
            <w:pPr>
              <w:pStyle w:val="Header"/>
              <w:numPr>
                <w:ilvl w:val="0"/>
                <w:numId w:val="21"/>
              </w:numPr>
              <w:tabs>
                <w:tab w:val="left" w:pos="312"/>
              </w:tabs>
              <w:rPr>
                <w:sz w:val="20"/>
                <w:szCs w:val="20"/>
              </w:rPr>
            </w:pPr>
            <w:r w:rsidRPr="001759BA">
              <w:rPr>
                <w:sz w:val="20"/>
                <w:szCs w:val="20"/>
              </w:rPr>
              <w:t>To review baseline evidence gathered for Radcliffe.</w:t>
            </w:r>
          </w:p>
          <w:p w14:paraId="5CCAE807" w14:textId="77777777" w:rsidR="00AC49DD" w:rsidRDefault="00DE4468" w:rsidP="001759BA">
            <w:pPr>
              <w:pStyle w:val="Header"/>
              <w:numPr>
                <w:ilvl w:val="0"/>
                <w:numId w:val="21"/>
              </w:numPr>
              <w:tabs>
                <w:tab w:val="left" w:pos="312"/>
              </w:tabs>
              <w:rPr>
                <w:sz w:val="20"/>
                <w:szCs w:val="20"/>
              </w:rPr>
            </w:pPr>
            <w:r w:rsidRPr="00AC49DD">
              <w:rPr>
                <w:sz w:val="20"/>
                <w:szCs w:val="20"/>
              </w:rPr>
              <w:t>To review stakeholder and community engagement findings.</w:t>
            </w:r>
          </w:p>
          <w:p w14:paraId="71EF831E" w14:textId="7DFFE396" w:rsidR="00DE4468" w:rsidRPr="00AC49DD" w:rsidRDefault="00DE4468" w:rsidP="001759BA">
            <w:pPr>
              <w:pStyle w:val="Header"/>
              <w:numPr>
                <w:ilvl w:val="0"/>
                <w:numId w:val="21"/>
              </w:numPr>
              <w:tabs>
                <w:tab w:val="left" w:pos="312"/>
              </w:tabs>
              <w:rPr>
                <w:sz w:val="20"/>
                <w:szCs w:val="20"/>
              </w:rPr>
            </w:pPr>
            <w:r w:rsidRPr="00AC49DD">
              <w:rPr>
                <w:sz w:val="20"/>
                <w:szCs w:val="20"/>
              </w:rPr>
              <w:t>To use evidence gathered to help shape future priorities, interventions and the forthcoming 10-year vision and investment plan.</w:t>
            </w:r>
          </w:p>
          <w:p w14:paraId="14CE93D7" w14:textId="77777777" w:rsidR="00DE4468" w:rsidRDefault="00DE4468" w:rsidP="004D6B85">
            <w:pPr>
              <w:rPr>
                <w:rStyle w:val="normaltextrun"/>
                <w:color w:val="000000" w:themeColor="text1"/>
                <w:sz w:val="20"/>
                <w:szCs w:val="20"/>
              </w:rPr>
            </w:pPr>
          </w:p>
          <w:p w14:paraId="2990E9E7" w14:textId="796BA36C" w:rsidR="00CF5549" w:rsidRDefault="0090650C" w:rsidP="004D6B85">
            <w:pPr>
              <w:rPr>
                <w:rStyle w:val="normaltextrun"/>
                <w:color w:val="000000" w:themeColor="text1"/>
                <w:sz w:val="20"/>
                <w:szCs w:val="20"/>
              </w:rPr>
            </w:pPr>
            <w:r>
              <w:rPr>
                <w:rStyle w:val="normaltextrun"/>
                <w:color w:val="000000" w:themeColor="text1"/>
                <w:sz w:val="20"/>
                <w:szCs w:val="20"/>
              </w:rPr>
              <w:t>T</w:t>
            </w:r>
            <w:r w:rsidR="002327BC">
              <w:rPr>
                <w:rStyle w:val="normaltextrun"/>
                <w:color w:val="000000" w:themeColor="text1"/>
                <w:sz w:val="20"/>
                <w:szCs w:val="20"/>
              </w:rPr>
              <w:t>he</w:t>
            </w:r>
            <w:r>
              <w:rPr>
                <w:rStyle w:val="normaltextrun"/>
                <w:color w:val="000000" w:themeColor="text1"/>
                <w:sz w:val="20"/>
                <w:szCs w:val="20"/>
              </w:rPr>
              <w:t xml:space="preserve"> consultancy</w:t>
            </w:r>
            <w:r w:rsidR="002327BC">
              <w:rPr>
                <w:rStyle w:val="normaltextrun"/>
                <w:color w:val="000000" w:themeColor="text1"/>
                <w:sz w:val="20"/>
                <w:szCs w:val="20"/>
              </w:rPr>
              <w:t xml:space="preserve"> team introduced themselves:</w:t>
            </w:r>
          </w:p>
          <w:p w14:paraId="7F920DAF" w14:textId="7C5D07BB" w:rsidR="002327BC" w:rsidRDefault="00862CEA" w:rsidP="002327BC">
            <w:pPr>
              <w:pStyle w:val="ListParagraph"/>
              <w:numPr>
                <w:ilvl w:val="0"/>
                <w:numId w:val="18"/>
              </w:numPr>
              <w:rPr>
                <w:rStyle w:val="normaltextrun"/>
                <w:color w:val="000000" w:themeColor="text1"/>
                <w:sz w:val="20"/>
                <w:szCs w:val="20"/>
              </w:rPr>
            </w:pPr>
            <w:r>
              <w:rPr>
                <w:rStyle w:val="normaltextrun"/>
                <w:color w:val="000000" w:themeColor="text1"/>
                <w:sz w:val="20"/>
                <w:szCs w:val="20"/>
              </w:rPr>
              <w:t>Davi</w:t>
            </w:r>
            <w:r w:rsidR="00FA1393">
              <w:rPr>
                <w:rStyle w:val="normaltextrun"/>
                <w:color w:val="000000" w:themeColor="text1"/>
                <w:sz w:val="20"/>
                <w:szCs w:val="20"/>
              </w:rPr>
              <w:t>d</w:t>
            </w:r>
            <w:r>
              <w:rPr>
                <w:rStyle w:val="normaltextrun"/>
                <w:color w:val="000000" w:themeColor="text1"/>
                <w:sz w:val="20"/>
                <w:szCs w:val="20"/>
              </w:rPr>
              <w:t xml:space="preserve"> Watson (</w:t>
            </w:r>
            <w:r w:rsidR="00FA1393">
              <w:rPr>
                <w:rStyle w:val="normaltextrun"/>
                <w:color w:val="000000" w:themeColor="text1"/>
                <w:sz w:val="20"/>
                <w:szCs w:val="20"/>
              </w:rPr>
              <w:t xml:space="preserve">Director of </w:t>
            </w:r>
            <w:proofErr w:type="gramStart"/>
            <w:r w:rsidR="00FA1393">
              <w:rPr>
                <w:rStyle w:val="normaltextrun"/>
                <w:color w:val="000000" w:themeColor="text1"/>
                <w:sz w:val="20"/>
                <w:szCs w:val="20"/>
              </w:rPr>
              <w:t>Socio-Economic</w:t>
            </w:r>
            <w:r w:rsidR="00FC1C9A">
              <w:rPr>
                <w:rStyle w:val="normaltextrun"/>
                <w:color w:val="000000" w:themeColor="text1"/>
                <w:sz w:val="20"/>
                <w:szCs w:val="20"/>
              </w:rPr>
              <w:t>s</w:t>
            </w:r>
            <w:proofErr w:type="gramEnd"/>
            <w:r w:rsidR="00FC1C9A">
              <w:rPr>
                <w:rStyle w:val="normaltextrun"/>
                <w:color w:val="000000" w:themeColor="text1"/>
                <w:sz w:val="20"/>
                <w:szCs w:val="20"/>
              </w:rPr>
              <w:t>, Hive Land &amp; Planning</w:t>
            </w:r>
          </w:p>
          <w:p w14:paraId="1D04329A" w14:textId="2B15D017" w:rsidR="00FC1C9A" w:rsidRDefault="00B86CB9" w:rsidP="002327BC">
            <w:pPr>
              <w:pStyle w:val="ListParagraph"/>
              <w:numPr>
                <w:ilvl w:val="0"/>
                <w:numId w:val="18"/>
              </w:numPr>
              <w:rPr>
                <w:rStyle w:val="normaltextrun"/>
                <w:color w:val="000000" w:themeColor="text1"/>
                <w:sz w:val="20"/>
                <w:szCs w:val="20"/>
              </w:rPr>
            </w:pPr>
            <w:r>
              <w:rPr>
                <w:rStyle w:val="normaltextrun"/>
                <w:color w:val="000000" w:themeColor="text1"/>
                <w:sz w:val="20"/>
                <w:szCs w:val="20"/>
              </w:rPr>
              <w:t>Danny Crump (</w:t>
            </w:r>
            <w:r w:rsidR="0093084B">
              <w:rPr>
                <w:rStyle w:val="normaltextrun"/>
                <w:color w:val="000000" w:themeColor="text1"/>
                <w:sz w:val="20"/>
                <w:szCs w:val="20"/>
              </w:rPr>
              <w:t xml:space="preserve">Director of Urbanism, </w:t>
            </w:r>
            <w:proofErr w:type="spellStart"/>
            <w:r w:rsidR="0093084B">
              <w:rPr>
                <w:rStyle w:val="normaltextrun"/>
                <w:color w:val="000000" w:themeColor="text1"/>
                <w:sz w:val="20"/>
                <w:szCs w:val="20"/>
              </w:rPr>
              <w:t>Layer.studio</w:t>
            </w:r>
            <w:proofErr w:type="spellEnd"/>
            <w:r w:rsidR="0093084B">
              <w:rPr>
                <w:rStyle w:val="normaltextrun"/>
                <w:color w:val="000000" w:themeColor="text1"/>
                <w:sz w:val="20"/>
                <w:szCs w:val="20"/>
              </w:rPr>
              <w:t>)</w:t>
            </w:r>
          </w:p>
          <w:p w14:paraId="793D643D" w14:textId="7E69A37D" w:rsidR="0093084B" w:rsidRPr="002327BC" w:rsidRDefault="0093084B" w:rsidP="002327BC">
            <w:pPr>
              <w:pStyle w:val="ListParagraph"/>
              <w:numPr>
                <w:ilvl w:val="0"/>
                <w:numId w:val="18"/>
              </w:numPr>
              <w:rPr>
                <w:rStyle w:val="normaltextrun"/>
                <w:color w:val="000000" w:themeColor="text1"/>
                <w:sz w:val="20"/>
                <w:szCs w:val="20"/>
              </w:rPr>
            </w:pPr>
            <w:r>
              <w:rPr>
                <w:rStyle w:val="normaltextrun"/>
                <w:color w:val="000000" w:themeColor="text1"/>
                <w:sz w:val="20"/>
                <w:szCs w:val="20"/>
              </w:rPr>
              <w:lastRenderedPageBreak/>
              <w:t>Sam Hayes (</w:t>
            </w:r>
            <w:r w:rsidR="009A458D">
              <w:rPr>
                <w:rStyle w:val="normaltextrun"/>
                <w:color w:val="000000" w:themeColor="text1"/>
                <w:sz w:val="20"/>
                <w:szCs w:val="20"/>
              </w:rPr>
              <w:t>Assistant Director, PLACED)</w:t>
            </w:r>
          </w:p>
          <w:p w14:paraId="3A7DD908" w14:textId="1BCB92C7" w:rsidR="009A458D" w:rsidRDefault="009A458D" w:rsidP="004D6B85">
            <w:pPr>
              <w:rPr>
                <w:rStyle w:val="normaltextrun"/>
                <w:b/>
                <w:bCs/>
                <w:color w:val="000000" w:themeColor="text1"/>
                <w:sz w:val="20"/>
                <w:szCs w:val="20"/>
                <w:u w:val="single"/>
              </w:rPr>
            </w:pPr>
          </w:p>
        </w:tc>
        <w:tc>
          <w:tcPr>
            <w:tcW w:w="3260" w:type="dxa"/>
          </w:tcPr>
          <w:p w14:paraId="08FBD190" w14:textId="77777777" w:rsidR="00CF5549" w:rsidRDefault="00CF5549" w:rsidP="009D19E8">
            <w:pPr>
              <w:tabs>
                <w:tab w:val="left" w:pos="312"/>
              </w:tabs>
              <w:rPr>
                <w:b/>
                <w:sz w:val="20"/>
                <w:szCs w:val="20"/>
              </w:rPr>
            </w:pPr>
          </w:p>
        </w:tc>
      </w:tr>
      <w:tr w:rsidR="00F02BFC" w:rsidRPr="00991FDA" w14:paraId="29CF015F" w14:textId="77777777" w:rsidTr="00F90C76">
        <w:trPr>
          <w:trHeight w:val="498"/>
        </w:trPr>
        <w:tc>
          <w:tcPr>
            <w:tcW w:w="993" w:type="dxa"/>
          </w:tcPr>
          <w:p w14:paraId="22404D5C" w14:textId="0EC48963" w:rsidR="00F02BFC" w:rsidRDefault="00C10462" w:rsidP="00DA2E46">
            <w:pPr>
              <w:pStyle w:val="Header"/>
              <w:rPr>
                <w:bCs/>
                <w:sz w:val="20"/>
                <w:szCs w:val="20"/>
              </w:rPr>
            </w:pPr>
            <w:r>
              <w:rPr>
                <w:bCs/>
                <w:sz w:val="20"/>
                <w:szCs w:val="20"/>
              </w:rPr>
              <w:t>4.</w:t>
            </w:r>
          </w:p>
        </w:tc>
        <w:tc>
          <w:tcPr>
            <w:tcW w:w="6379" w:type="dxa"/>
            <w:gridSpan w:val="2"/>
          </w:tcPr>
          <w:p w14:paraId="0B2188AE" w14:textId="77777777" w:rsidR="00F02BFC" w:rsidRDefault="00C10462" w:rsidP="004D6B85">
            <w:pPr>
              <w:rPr>
                <w:rStyle w:val="normaltextrun"/>
                <w:b/>
                <w:bCs/>
                <w:color w:val="000000" w:themeColor="text1"/>
                <w:sz w:val="20"/>
                <w:szCs w:val="20"/>
                <w:u w:val="single"/>
              </w:rPr>
            </w:pPr>
            <w:r>
              <w:rPr>
                <w:rStyle w:val="normaltextrun"/>
                <w:b/>
                <w:bCs/>
                <w:color w:val="000000" w:themeColor="text1"/>
                <w:sz w:val="20"/>
                <w:szCs w:val="20"/>
                <w:u w:val="single"/>
              </w:rPr>
              <w:t>Baseline Findings</w:t>
            </w:r>
          </w:p>
          <w:p w14:paraId="2F181639" w14:textId="77777777" w:rsidR="00C10462" w:rsidRDefault="00C10462" w:rsidP="004D6B85">
            <w:pPr>
              <w:rPr>
                <w:rStyle w:val="normaltextrun"/>
                <w:b/>
                <w:bCs/>
                <w:color w:val="000000" w:themeColor="text1"/>
                <w:sz w:val="20"/>
                <w:szCs w:val="20"/>
                <w:u w:val="single"/>
              </w:rPr>
            </w:pPr>
          </w:p>
          <w:p w14:paraId="457DEDD5" w14:textId="053D4F80" w:rsidR="00C10462" w:rsidRPr="00C10462" w:rsidRDefault="00C10462" w:rsidP="00C10462">
            <w:pPr>
              <w:rPr>
                <w:rStyle w:val="normaltextrun"/>
                <w:color w:val="000000" w:themeColor="text1"/>
                <w:sz w:val="20"/>
                <w:szCs w:val="20"/>
              </w:rPr>
            </w:pPr>
            <w:r w:rsidRPr="00C10462">
              <w:rPr>
                <w:rStyle w:val="normaltextrun"/>
                <w:color w:val="000000" w:themeColor="text1"/>
                <w:sz w:val="20"/>
                <w:szCs w:val="20"/>
              </w:rPr>
              <w:t>David Watson and Danny Crump presented</w:t>
            </w:r>
            <w:r w:rsidR="002402E8">
              <w:rPr>
                <w:rStyle w:val="normaltextrun"/>
                <w:color w:val="000000" w:themeColor="text1"/>
                <w:sz w:val="20"/>
                <w:szCs w:val="20"/>
              </w:rPr>
              <w:t xml:space="preserve"> </w:t>
            </w:r>
            <w:r w:rsidR="002402E8">
              <w:rPr>
                <w:rStyle w:val="normaltextrun"/>
                <w:color w:val="000000" w:themeColor="text1"/>
                <w:sz w:val="20"/>
                <w:szCs w:val="20"/>
              </w:rPr>
              <w:t>an overview of the scope of work undertaken to date and</w:t>
            </w:r>
            <w:r w:rsidRPr="00C10462">
              <w:rPr>
                <w:rStyle w:val="normaltextrun"/>
                <w:color w:val="000000" w:themeColor="text1"/>
                <w:sz w:val="20"/>
                <w:szCs w:val="20"/>
              </w:rPr>
              <w:t xml:space="preserve"> </w:t>
            </w:r>
            <w:r w:rsidR="002402E8">
              <w:rPr>
                <w:rStyle w:val="normaltextrun"/>
                <w:color w:val="000000" w:themeColor="text1"/>
                <w:sz w:val="20"/>
                <w:szCs w:val="20"/>
              </w:rPr>
              <w:t xml:space="preserve">discussed </w:t>
            </w:r>
            <w:r w:rsidR="00046A76">
              <w:rPr>
                <w:rStyle w:val="normaltextrun"/>
                <w:color w:val="000000" w:themeColor="text1"/>
                <w:sz w:val="20"/>
                <w:szCs w:val="20"/>
              </w:rPr>
              <w:t xml:space="preserve">key </w:t>
            </w:r>
            <w:r w:rsidRPr="00C10462">
              <w:rPr>
                <w:rStyle w:val="normaltextrun"/>
                <w:color w:val="000000" w:themeColor="text1"/>
                <w:sz w:val="20"/>
                <w:szCs w:val="20"/>
              </w:rPr>
              <w:t>findings from</w:t>
            </w:r>
            <w:r w:rsidR="00046A76">
              <w:rPr>
                <w:rStyle w:val="normaltextrun"/>
                <w:color w:val="000000" w:themeColor="text1"/>
                <w:sz w:val="20"/>
                <w:szCs w:val="20"/>
              </w:rPr>
              <w:t xml:space="preserve"> the </w:t>
            </w:r>
            <w:r w:rsidRPr="00C10462">
              <w:rPr>
                <w:rStyle w:val="normaltextrun"/>
                <w:color w:val="000000" w:themeColor="text1"/>
                <w:sz w:val="20"/>
                <w:szCs w:val="20"/>
              </w:rPr>
              <w:t>baseline research and place analysis.</w:t>
            </w:r>
          </w:p>
          <w:p w14:paraId="35AC8FF5" w14:textId="77777777" w:rsidR="00C10462" w:rsidRDefault="00C10462" w:rsidP="00C10462">
            <w:pPr>
              <w:rPr>
                <w:rStyle w:val="normaltextrun"/>
                <w:color w:val="000000" w:themeColor="text1"/>
                <w:sz w:val="20"/>
                <w:szCs w:val="20"/>
              </w:rPr>
            </w:pPr>
          </w:p>
          <w:p w14:paraId="0B19EEEE" w14:textId="2F60F53A" w:rsidR="00C10462" w:rsidRPr="00C10462" w:rsidRDefault="00C10462" w:rsidP="00C10462">
            <w:pPr>
              <w:rPr>
                <w:rStyle w:val="normaltextrun"/>
                <w:i/>
                <w:iCs/>
                <w:color w:val="000000" w:themeColor="text1"/>
                <w:sz w:val="20"/>
                <w:szCs w:val="20"/>
              </w:rPr>
            </w:pPr>
            <w:r w:rsidRPr="00C10462">
              <w:rPr>
                <w:rStyle w:val="normaltextrun"/>
                <w:i/>
                <w:iCs/>
                <w:color w:val="000000" w:themeColor="text1"/>
                <w:sz w:val="20"/>
                <w:szCs w:val="20"/>
              </w:rPr>
              <w:t>Key Findings</w:t>
            </w:r>
          </w:p>
          <w:p w14:paraId="202D6861" w14:textId="77777777" w:rsidR="00073772" w:rsidRDefault="00073772" w:rsidP="00073772">
            <w:pPr>
              <w:rPr>
                <w:rStyle w:val="normaltextrun"/>
                <w:color w:val="000000" w:themeColor="text1"/>
                <w:sz w:val="20"/>
                <w:szCs w:val="20"/>
              </w:rPr>
            </w:pPr>
          </w:p>
          <w:p w14:paraId="7CEFDF2C" w14:textId="49F0697B" w:rsidR="00C10462" w:rsidRPr="00731BBF" w:rsidRDefault="00073772" w:rsidP="00731BBF">
            <w:pPr>
              <w:pStyle w:val="ListParagraph"/>
              <w:numPr>
                <w:ilvl w:val="0"/>
                <w:numId w:val="25"/>
              </w:numPr>
              <w:rPr>
                <w:rStyle w:val="normaltextrun"/>
                <w:color w:val="000000" w:themeColor="text1"/>
                <w:sz w:val="20"/>
                <w:szCs w:val="20"/>
              </w:rPr>
            </w:pPr>
            <w:r w:rsidRPr="00731BBF">
              <w:rPr>
                <w:rStyle w:val="normaltextrun"/>
                <w:color w:val="000000" w:themeColor="text1"/>
                <w:sz w:val="20"/>
                <w:szCs w:val="20"/>
              </w:rPr>
              <w:t xml:space="preserve">The Radcliffe </w:t>
            </w:r>
            <w:proofErr w:type="spellStart"/>
            <w:r w:rsidRPr="00731BBF">
              <w:rPr>
                <w:rStyle w:val="normaltextrun"/>
                <w:color w:val="000000" w:themeColor="text1"/>
                <w:sz w:val="20"/>
                <w:szCs w:val="20"/>
              </w:rPr>
              <w:t>PiPP</w:t>
            </w:r>
            <w:proofErr w:type="spellEnd"/>
            <w:r w:rsidRPr="00731BBF">
              <w:rPr>
                <w:rStyle w:val="normaltextrun"/>
                <w:color w:val="000000" w:themeColor="text1"/>
                <w:sz w:val="20"/>
                <w:szCs w:val="20"/>
              </w:rPr>
              <w:t xml:space="preserve"> </w:t>
            </w:r>
            <w:r w:rsidR="00C10462" w:rsidRPr="00731BBF">
              <w:rPr>
                <w:rStyle w:val="normaltextrun"/>
                <w:color w:val="000000" w:themeColor="text1"/>
                <w:sz w:val="20"/>
                <w:szCs w:val="20"/>
              </w:rPr>
              <w:t>Area includes approximately:</w:t>
            </w:r>
          </w:p>
          <w:p w14:paraId="5BFBFB82" w14:textId="77777777" w:rsidR="00EA0A07" w:rsidRDefault="00C10462" w:rsidP="00EA0A07">
            <w:pPr>
              <w:pStyle w:val="ListParagraph"/>
              <w:numPr>
                <w:ilvl w:val="0"/>
                <w:numId w:val="18"/>
              </w:numPr>
              <w:rPr>
                <w:rStyle w:val="normaltextrun"/>
                <w:color w:val="000000" w:themeColor="text1"/>
                <w:sz w:val="20"/>
                <w:szCs w:val="20"/>
              </w:rPr>
            </w:pPr>
            <w:r w:rsidRPr="00EA0A07">
              <w:rPr>
                <w:rStyle w:val="normaltextrun"/>
                <w:color w:val="000000" w:themeColor="text1"/>
                <w:sz w:val="20"/>
                <w:szCs w:val="20"/>
              </w:rPr>
              <w:t>4,300 homes</w:t>
            </w:r>
          </w:p>
          <w:p w14:paraId="47725C4C" w14:textId="77777777" w:rsidR="00EA0A07" w:rsidRDefault="00C10462" w:rsidP="00EA0A07">
            <w:pPr>
              <w:pStyle w:val="ListParagraph"/>
              <w:numPr>
                <w:ilvl w:val="0"/>
                <w:numId w:val="18"/>
              </w:numPr>
              <w:rPr>
                <w:rStyle w:val="normaltextrun"/>
                <w:color w:val="000000" w:themeColor="text1"/>
                <w:sz w:val="20"/>
                <w:szCs w:val="20"/>
              </w:rPr>
            </w:pPr>
            <w:r w:rsidRPr="00EA0A07">
              <w:rPr>
                <w:rStyle w:val="normaltextrun"/>
                <w:color w:val="000000" w:themeColor="text1"/>
                <w:sz w:val="20"/>
                <w:szCs w:val="20"/>
              </w:rPr>
              <w:t>9,000+ residents</w:t>
            </w:r>
          </w:p>
          <w:p w14:paraId="2BDA218C" w14:textId="77777777" w:rsidR="00EA0A07" w:rsidRDefault="00C10462" w:rsidP="00EA0A07">
            <w:pPr>
              <w:pStyle w:val="ListParagraph"/>
              <w:numPr>
                <w:ilvl w:val="0"/>
                <w:numId w:val="18"/>
              </w:numPr>
              <w:rPr>
                <w:rStyle w:val="normaltextrun"/>
                <w:color w:val="000000" w:themeColor="text1"/>
                <w:sz w:val="20"/>
                <w:szCs w:val="20"/>
              </w:rPr>
            </w:pPr>
            <w:r w:rsidRPr="00EA0A07">
              <w:rPr>
                <w:rStyle w:val="normaltextrun"/>
                <w:color w:val="000000" w:themeColor="text1"/>
                <w:sz w:val="20"/>
                <w:szCs w:val="20"/>
              </w:rPr>
              <w:t>nearly 3,000 job</w:t>
            </w:r>
            <w:r w:rsidR="00EA0A07">
              <w:rPr>
                <w:rStyle w:val="normaltextrun"/>
                <w:color w:val="000000" w:themeColor="text1"/>
                <w:sz w:val="20"/>
                <w:szCs w:val="20"/>
              </w:rPr>
              <w:t>s</w:t>
            </w:r>
          </w:p>
          <w:p w14:paraId="76A41722" w14:textId="24DF76B7" w:rsidR="00C10462" w:rsidRPr="00EA0A07" w:rsidRDefault="00C10462" w:rsidP="00EA0A07">
            <w:pPr>
              <w:pStyle w:val="ListParagraph"/>
              <w:numPr>
                <w:ilvl w:val="0"/>
                <w:numId w:val="18"/>
              </w:numPr>
              <w:rPr>
                <w:rStyle w:val="normaltextrun"/>
                <w:color w:val="000000" w:themeColor="text1"/>
                <w:sz w:val="20"/>
                <w:szCs w:val="20"/>
              </w:rPr>
            </w:pPr>
            <w:r w:rsidRPr="00EA0A07">
              <w:rPr>
                <w:rStyle w:val="normaltextrun"/>
                <w:color w:val="000000" w:themeColor="text1"/>
                <w:sz w:val="20"/>
                <w:szCs w:val="20"/>
              </w:rPr>
              <w:t xml:space="preserve">around 300 businesses. </w:t>
            </w:r>
            <w:hyperlink r:id="rId11" w:history="1"/>
            <w:r w:rsidR="00073772" w:rsidRPr="00EA0A07">
              <w:rPr>
                <w:rStyle w:val="normaltextrun"/>
              </w:rPr>
              <w:t xml:space="preserve"> </w:t>
            </w:r>
          </w:p>
          <w:p w14:paraId="1FE39BAE" w14:textId="77777777" w:rsidR="00073772" w:rsidRDefault="00073772" w:rsidP="00073772">
            <w:pPr>
              <w:rPr>
                <w:rStyle w:val="normaltextrun"/>
                <w:color w:val="000000" w:themeColor="text1"/>
                <w:sz w:val="20"/>
                <w:szCs w:val="20"/>
              </w:rPr>
            </w:pPr>
          </w:p>
          <w:p w14:paraId="5F53F053" w14:textId="70E7AE9E" w:rsidR="00073772" w:rsidRPr="00731BBF" w:rsidRDefault="00C10462" w:rsidP="00731BBF">
            <w:pPr>
              <w:pStyle w:val="ListParagraph"/>
              <w:numPr>
                <w:ilvl w:val="0"/>
                <w:numId w:val="25"/>
              </w:numPr>
              <w:rPr>
                <w:rStyle w:val="normaltextrun"/>
                <w:color w:val="000000" w:themeColor="text1"/>
                <w:sz w:val="20"/>
                <w:szCs w:val="20"/>
              </w:rPr>
            </w:pPr>
            <w:r w:rsidRPr="00731BBF">
              <w:rPr>
                <w:rStyle w:val="normaltextrun"/>
                <w:color w:val="000000" w:themeColor="text1"/>
                <w:sz w:val="20"/>
                <w:szCs w:val="20"/>
              </w:rPr>
              <w:t>Significant deprivation challenges identified, including:</w:t>
            </w:r>
          </w:p>
          <w:p w14:paraId="2142BAC4" w14:textId="77777777" w:rsidR="00073772" w:rsidRPr="00EA0A07" w:rsidRDefault="00C10462" w:rsidP="00073772">
            <w:pPr>
              <w:pStyle w:val="ListParagraph"/>
              <w:numPr>
                <w:ilvl w:val="0"/>
                <w:numId w:val="18"/>
              </w:numPr>
              <w:rPr>
                <w:rStyle w:val="normaltextrun"/>
              </w:rPr>
            </w:pPr>
            <w:r w:rsidRPr="00EA0A07">
              <w:rPr>
                <w:rStyle w:val="normaltextrun"/>
                <w:color w:val="000000" w:themeColor="text1"/>
                <w:sz w:val="20"/>
                <w:szCs w:val="20"/>
              </w:rPr>
              <w:t>Income deprivation</w:t>
            </w:r>
          </w:p>
          <w:p w14:paraId="26CD2CA0" w14:textId="77777777" w:rsidR="00073772" w:rsidRPr="00EA0A07" w:rsidRDefault="00C10462" w:rsidP="00073772">
            <w:pPr>
              <w:pStyle w:val="ListParagraph"/>
              <w:numPr>
                <w:ilvl w:val="0"/>
                <w:numId w:val="18"/>
              </w:numPr>
              <w:rPr>
                <w:rStyle w:val="normaltextrun"/>
              </w:rPr>
            </w:pPr>
            <w:r w:rsidRPr="00EA0A07">
              <w:rPr>
                <w:rStyle w:val="normaltextrun"/>
                <w:color w:val="000000" w:themeColor="text1"/>
                <w:sz w:val="20"/>
                <w:szCs w:val="20"/>
              </w:rPr>
              <w:t>Employment challenges</w:t>
            </w:r>
          </w:p>
          <w:p w14:paraId="01DDB738" w14:textId="77777777" w:rsidR="00073772" w:rsidRPr="00EA0A07" w:rsidRDefault="00C10462" w:rsidP="00073772">
            <w:pPr>
              <w:pStyle w:val="ListParagraph"/>
              <w:numPr>
                <w:ilvl w:val="0"/>
                <w:numId w:val="18"/>
              </w:numPr>
              <w:rPr>
                <w:rStyle w:val="normaltextrun"/>
              </w:rPr>
            </w:pPr>
            <w:r w:rsidRPr="00EA0A07">
              <w:rPr>
                <w:rStyle w:val="normaltextrun"/>
                <w:color w:val="000000" w:themeColor="text1"/>
                <w:sz w:val="20"/>
                <w:szCs w:val="20"/>
              </w:rPr>
              <w:t>Educational attainment</w:t>
            </w:r>
          </w:p>
          <w:p w14:paraId="0E583044" w14:textId="77777777" w:rsidR="00073772" w:rsidRPr="00EA0A07" w:rsidRDefault="00C10462" w:rsidP="00073772">
            <w:pPr>
              <w:pStyle w:val="ListParagraph"/>
              <w:numPr>
                <w:ilvl w:val="0"/>
                <w:numId w:val="18"/>
              </w:numPr>
              <w:rPr>
                <w:rStyle w:val="normaltextrun"/>
              </w:rPr>
            </w:pPr>
            <w:r w:rsidRPr="00EA0A07">
              <w:rPr>
                <w:rStyle w:val="normaltextrun"/>
                <w:color w:val="000000" w:themeColor="text1"/>
                <w:sz w:val="20"/>
                <w:szCs w:val="20"/>
              </w:rPr>
              <w:t>Health inequalities</w:t>
            </w:r>
          </w:p>
          <w:p w14:paraId="7FB419CD" w14:textId="3BEC1290" w:rsidR="00EA0A07" w:rsidRPr="00EA0A07" w:rsidRDefault="00C10462" w:rsidP="00073772">
            <w:pPr>
              <w:pStyle w:val="ListParagraph"/>
              <w:numPr>
                <w:ilvl w:val="0"/>
                <w:numId w:val="18"/>
              </w:numPr>
              <w:rPr>
                <w:rStyle w:val="normaltextrun"/>
              </w:rPr>
            </w:pPr>
            <w:r w:rsidRPr="00EA0A07">
              <w:rPr>
                <w:rStyle w:val="normaltextrun"/>
                <w:color w:val="000000" w:themeColor="text1"/>
                <w:sz w:val="20"/>
                <w:szCs w:val="20"/>
              </w:rPr>
              <w:t>Crime</w:t>
            </w:r>
          </w:p>
          <w:p w14:paraId="5A37EBF4" w14:textId="77777777" w:rsidR="00EA0A07" w:rsidRPr="00EA0A07" w:rsidRDefault="00EA0A07" w:rsidP="00731BBF">
            <w:pPr>
              <w:pStyle w:val="ListParagraph"/>
              <w:ind w:left="720"/>
              <w:rPr>
                <w:color w:val="000000" w:themeColor="text1"/>
                <w:sz w:val="20"/>
                <w:szCs w:val="20"/>
              </w:rPr>
            </w:pPr>
          </w:p>
          <w:p w14:paraId="121444BC" w14:textId="208EEC25" w:rsidR="00731BBF" w:rsidRPr="00731BBF" w:rsidRDefault="00C10462" w:rsidP="00731BBF">
            <w:pPr>
              <w:pStyle w:val="ListParagraph"/>
              <w:numPr>
                <w:ilvl w:val="0"/>
                <w:numId w:val="25"/>
              </w:numPr>
              <w:rPr>
                <w:rStyle w:val="normaltextrun"/>
              </w:rPr>
            </w:pPr>
            <w:r w:rsidRPr="00731BBF">
              <w:rPr>
                <w:rStyle w:val="normaltextrun"/>
                <w:color w:val="000000" w:themeColor="text1"/>
                <w:sz w:val="20"/>
                <w:szCs w:val="20"/>
              </w:rPr>
              <w:t>Economic inactivity rates are above national averages, particularly due to:</w:t>
            </w:r>
          </w:p>
          <w:p w14:paraId="14DF72DA" w14:textId="611F8A94" w:rsidR="00C10462" w:rsidRPr="00731BBF" w:rsidRDefault="00C10462" w:rsidP="00731BBF">
            <w:pPr>
              <w:pStyle w:val="ListParagraph"/>
              <w:numPr>
                <w:ilvl w:val="0"/>
                <w:numId w:val="18"/>
              </w:numPr>
              <w:rPr>
                <w:rStyle w:val="normaltextrun"/>
              </w:rPr>
            </w:pPr>
            <w:r w:rsidRPr="00731BBF">
              <w:rPr>
                <w:rStyle w:val="normaltextrun"/>
                <w:color w:val="000000" w:themeColor="text1"/>
                <w:sz w:val="20"/>
                <w:szCs w:val="20"/>
              </w:rPr>
              <w:t>Long-term illness</w:t>
            </w:r>
          </w:p>
          <w:p w14:paraId="5B45E18C" w14:textId="29204B47" w:rsidR="00C10462" w:rsidRDefault="00C10462" w:rsidP="00731BBF">
            <w:pPr>
              <w:pStyle w:val="ListParagraph"/>
              <w:numPr>
                <w:ilvl w:val="0"/>
                <w:numId w:val="18"/>
              </w:numPr>
              <w:rPr>
                <w:rStyle w:val="normaltextrun"/>
                <w:color w:val="000000" w:themeColor="text1"/>
                <w:sz w:val="20"/>
                <w:szCs w:val="20"/>
              </w:rPr>
            </w:pPr>
            <w:r w:rsidRPr="00731BBF">
              <w:rPr>
                <w:rStyle w:val="normaltextrun"/>
                <w:color w:val="000000" w:themeColor="text1"/>
                <w:sz w:val="20"/>
                <w:szCs w:val="20"/>
              </w:rPr>
              <w:t xml:space="preserve">Caring responsibilities. </w:t>
            </w:r>
          </w:p>
          <w:p w14:paraId="3F09202D" w14:textId="77777777" w:rsidR="00731BBF" w:rsidRDefault="00731BBF" w:rsidP="00731BBF">
            <w:pPr>
              <w:rPr>
                <w:rStyle w:val="normaltextrun"/>
                <w:color w:val="000000" w:themeColor="text1"/>
                <w:sz w:val="20"/>
                <w:szCs w:val="20"/>
              </w:rPr>
            </w:pPr>
          </w:p>
          <w:p w14:paraId="22EA9539" w14:textId="659FAC06" w:rsidR="00C10462" w:rsidRPr="00731BBF" w:rsidRDefault="00C10462" w:rsidP="00731BBF">
            <w:pPr>
              <w:pStyle w:val="ListParagraph"/>
              <w:numPr>
                <w:ilvl w:val="0"/>
                <w:numId w:val="25"/>
              </w:numPr>
              <w:rPr>
                <w:rStyle w:val="normaltextrun"/>
                <w:color w:val="000000" w:themeColor="text1"/>
                <w:sz w:val="20"/>
                <w:szCs w:val="20"/>
              </w:rPr>
            </w:pPr>
            <w:r w:rsidRPr="00731BBF">
              <w:rPr>
                <w:rStyle w:val="normaltextrun"/>
                <w:color w:val="000000" w:themeColor="text1"/>
                <w:sz w:val="20"/>
                <w:szCs w:val="20"/>
              </w:rPr>
              <w:t xml:space="preserve">Skills and qualification levels are below national averages. </w:t>
            </w:r>
          </w:p>
          <w:p w14:paraId="7635C7F7" w14:textId="77777777" w:rsidR="00731BBF" w:rsidRDefault="00731BBF" w:rsidP="00731BBF">
            <w:pPr>
              <w:rPr>
                <w:rStyle w:val="normaltextrun"/>
                <w:color w:val="000000" w:themeColor="text1"/>
                <w:sz w:val="20"/>
                <w:szCs w:val="20"/>
              </w:rPr>
            </w:pPr>
          </w:p>
          <w:p w14:paraId="739D458F" w14:textId="77777777" w:rsidR="0021097A" w:rsidRDefault="00C10462" w:rsidP="0021097A">
            <w:pPr>
              <w:pStyle w:val="ListParagraph"/>
              <w:numPr>
                <w:ilvl w:val="0"/>
                <w:numId w:val="25"/>
              </w:numPr>
              <w:rPr>
                <w:rStyle w:val="normaltextrun"/>
                <w:color w:val="000000" w:themeColor="text1"/>
                <w:sz w:val="20"/>
                <w:szCs w:val="20"/>
              </w:rPr>
            </w:pPr>
            <w:r w:rsidRPr="00731BBF">
              <w:rPr>
                <w:rStyle w:val="normaltextrun"/>
                <w:color w:val="000000" w:themeColor="text1"/>
                <w:sz w:val="20"/>
                <w:szCs w:val="20"/>
              </w:rPr>
              <w:t xml:space="preserve">Walking and cycling infrastructure is limited despite high numbers of households without access to a car. </w:t>
            </w:r>
            <w:hyperlink r:id="rId12" w:history="1"/>
            <w:r w:rsidR="00731BBF" w:rsidRPr="00731BBF">
              <w:rPr>
                <w:rStyle w:val="normaltextrun"/>
                <w:color w:val="000000" w:themeColor="text1"/>
                <w:sz w:val="20"/>
                <w:szCs w:val="20"/>
              </w:rPr>
              <w:t xml:space="preserve"> </w:t>
            </w:r>
          </w:p>
          <w:p w14:paraId="73826945" w14:textId="77777777" w:rsidR="0021097A" w:rsidRPr="0021097A" w:rsidRDefault="0021097A" w:rsidP="0021097A">
            <w:pPr>
              <w:pStyle w:val="ListParagraph"/>
              <w:rPr>
                <w:rStyle w:val="normaltextrun"/>
                <w:color w:val="000000" w:themeColor="text1"/>
                <w:sz w:val="20"/>
                <w:szCs w:val="20"/>
              </w:rPr>
            </w:pPr>
          </w:p>
          <w:p w14:paraId="6017C357" w14:textId="74D39237" w:rsidR="0021097A" w:rsidRDefault="00C10462" w:rsidP="0021097A">
            <w:pPr>
              <w:pStyle w:val="ListParagraph"/>
              <w:numPr>
                <w:ilvl w:val="0"/>
                <w:numId w:val="25"/>
              </w:numPr>
              <w:rPr>
                <w:rStyle w:val="normaltextrun"/>
                <w:color w:val="000000" w:themeColor="text1"/>
                <w:sz w:val="20"/>
                <w:szCs w:val="20"/>
              </w:rPr>
            </w:pPr>
            <w:r w:rsidRPr="0021097A">
              <w:rPr>
                <w:rStyle w:val="normaltextrun"/>
                <w:color w:val="000000" w:themeColor="text1"/>
                <w:sz w:val="20"/>
                <w:szCs w:val="20"/>
              </w:rPr>
              <w:t>Poor health outcomes were highlighted, with higher proportions of residents reporting very poor health compared with national averages.</w:t>
            </w:r>
          </w:p>
          <w:p w14:paraId="0B07BE83" w14:textId="77777777" w:rsidR="0021097A" w:rsidRPr="0021097A" w:rsidRDefault="0021097A" w:rsidP="0021097A">
            <w:pPr>
              <w:rPr>
                <w:rStyle w:val="normaltextrun"/>
                <w:color w:val="000000" w:themeColor="text1"/>
                <w:sz w:val="20"/>
                <w:szCs w:val="20"/>
              </w:rPr>
            </w:pPr>
          </w:p>
          <w:p w14:paraId="42F7F928" w14:textId="4BED071B" w:rsidR="0095142B" w:rsidRPr="0021097A" w:rsidRDefault="0095142B" w:rsidP="0021097A">
            <w:pPr>
              <w:rPr>
                <w:rStyle w:val="normaltextrun"/>
                <w:color w:val="000000" w:themeColor="text1"/>
                <w:sz w:val="20"/>
                <w:szCs w:val="20"/>
              </w:rPr>
            </w:pPr>
            <w:r w:rsidRPr="0021097A">
              <w:rPr>
                <w:rStyle w:val="normaltextrun"/>
                <w:color w:val="000000" w:themeColor="text1"/>
                <w:sz w:val="20"/>
                <w:szCs w:val="20"/>
              </w:rPr>
              <w:t xml:space="preserve">It was explained that this analysis </w:t>
            </w:r>
            <w:r w:rsidR="00080DD5" w:rsidRPr="0021097A">
              <w:rPr>
                <w:rStyle w:val="normaltextrun"/>
                <w:color w:val="000000" w:themeColor="text1"/>
                <w:sz w:val="20"/>
                <w:szCs w:val="20"/>
              </w:rPr>
              <w:t xml:space="preserve">can be used by members to support the preparation of the Plan. </w:t>
            </w:r>
            <w:r w:rsidR="00D242B8" w:rsidRPr="0021097A">
              <w:rPr>
                <w:rStyle w:val="normaltextrun"/>
                <w:color w:val="000000" w:themeColor="text1"/>
                <w:sz w:val="20"/>
                <w:szCs w:val="20"/>
              </w:rPr>
              <w:t>The full</w:t>
            </w:r>
            <w:r w:rsidR="00080DD5" w:rsidRPr="0021097A">
              <w:rPr>
                <w:rStyle w:val="normaltextrun"/>
                <w:color w:val="000000" w:themeColor="text1"/>
                <w:sz w:val="20"/>
                <w:szCs w:val="20"/>
              </w:rPr>
              <w:t xml:space="preserve"> </w:t>
            </w:r>
            <w:r w:rsidR="006A7252" w:rsidRPr="0021097A">
              <w:rPr>
                <w:rStyle w:val="normaltextrun"/>
                <w:color w:val="000000" w:themeColor="text1"/>
                <w:sz w:val="20"/>
                <w:szCs w:val="20"/>
              </w:rPr>
              <w:t>Place Appraisal baseline report will be shared with the Board</w:t>
            </w:r>
            <w:r w:rsidR="00C86D86" w:rsidRPr="0021097A">
              <w:rPr>
                <w:rStyle w:val="normaltextrun"/>
                <w:color w:val="000000" w:themeColor="text1"/>
                <w:sz w:val="20"/>
                <w:szCs w:val="20"/>
              </w:rPr>
              <w:t xml:space="preserve">. </w:t>
            </w:r>
          </w:p>
          <w:p w14:paraId="17E4803E" w14:textId="24E94F9E" w:rsidR="00C10462" w:rsidRDefault="00C10462" w:rsidP="004D6B85">
            <w:pPr>
              <w:rPr>
                <w:rStyle w:val="normaltextrun"/>
                <w:b/>
                <w:bCs/>
                <w:color w:val="000000" w:themeColor="text1"/>
                <w:sz w:val="20"/>
                <w:szCs w:val="20"/>
                <w:u w:val="single"/>
              </w:rPr>
            </w:pPr>
          </w:p>
        </w:tc>
        <w:tc>
          <w:tcPr>
            <w:tcW w:w="3260" w:type="dxa"/>
          </w:tcPr>
          <w:p w14:paraId="34187861" w14:textId="777E8816" w:rsidR="00F02BFC" w:rsidRDefault="00AF3379" w:rsidP="009D19E8">
            <w:pPr>
              <w:tabs>
                <w:tab w:val="left" w:pos="312"/>
              </w:tabs>
              <w:rPr>
                <w:b/>
                <w:sz w:val="20"/>
                <w:szCs w:val="20"/>
              </w:rPr>
            </w:pPr>
            <w:r>
              <w:rPr>
                <w:b/>
                <w:sz w:val="20"/>
                <w:szCs w:val="20"/>
              </w:rPr>
              <w:t xml:space="preserve">ACTION: </w:t>
            </w:r>
            <w:r w:rsidRPr="007A6CA8">
              <w:rPr>
                <w:bCs/>
                <w:sz w:val="20"/>
                <w:szCs w:val="20"/>
              </w:rPr>
              <w:t xml:space="preserve">David Watson/ Suzanne Kinder to </w:t>
            </w:r>
            <w:r w:rsidR="007A6CA8" w:rsidRPr="007A6CA8">
              <w:rPr>
                <w:bCs/>
                <w:sz w:val="20"/>
                <w:szCs w:val="20"/>
              </w:rPr>
              <w:t xml:space="preserve">circulate the presentation </w:t>
            </w:r>
            <w:r w:rsidR="00157802">
              <w:rPr>
                <w:bCs/>
                <w:sz w:val="20"/>
                <w:szCs w:val="20"/>
              </w:rPr>
              <w:t xml:space="preserve">and place appraisal baseline report </w:t>
            </w:r>
            <w:r w:rsidR="007A6CA8" w:rsidRPr="007A6CA8">
              <w:rPr>
                <w:bCs/>
                <w:sz w:val="20"/>
                <w:szCs w:val="20"/>
              </w:rPr>
              <w:t>to all Board Members.</w:t>
            </w:r>
            <w:r w:rsidR="007A6CA8">
              <w:rPr>
                <w:b/>
                <w:sz w:val="20"/>
                <w:szCs w:val="20"/>
              </w:rPr>
              <w:t xml:space="preserve"> </w:t>
            </w:r>
          </w:p>
        </w:tc>
      </w:tr>
      <w:tr w:rsidR="00EA0377" w:rsidRPr="00991FDA" w14:paraId="3162FF38" w14:textId="77777777" w:rsidTr="00F90C76">
        <w:trPr>
          <w:trHeight w:val="498"/>
        </w:trPr>
        <w:tc>
          <w:tcPr>
            <w:tcW w:w="993" w:type="dxa"/>
          </w:tcPr>
          <w:p w14:paraId="760B4D38" w14:textId="7481445B" w:rsidR="00EA0377" w:rsidRPr="00912AD7" w:rsidRDefault="00C10462" w:rsidP="00DA2E46">
            <w:pPr>
              <w:pStyle w:val="Header"/>
              <w:rPr>
                <w:bCs/>
                <w:sz w:val="20"/>
                <w:szCs w:val="20"/>
              </w:rPr>
            </w:pPr>
            <w:r>
              <w:rPr>
                <w:bCs/>
                <w:sz w:val="20"/>
                <w:szCs w:val="20"/>
              </w:rPr>
              <w:t>5</w:t>
            </w:r>
            <w:r w:rsidR="00CF5549">
              <w:rPr>
                <w:bCs/>
                <w:sz w:val="20"/>
                <w:szCs w:val="20"/>
              </w:rPr>
              <w:t>.</w:t>
            </w:r>
          </w:p>
        </w:tc>
        <w:tc>
          <w:tcPr>
            <w:tcW w:w="6379" w:type="dxa"/>
            <w:gridSpan w:val="2"/>
          </w:tcPr>
          <w:p w14:paraId="0ACF591D" w14:textId="4C45462A" w:rsidR="00642BE0" w:rsidRPr="00642BE0" w:rsidRDefault="00642BE0" w:rsidP="00642BE0">
            <w:pPr>
              <w:widowControl/>
              <w:autoSpaceDE/>
              <w:autoSpaceDN/>
              <w:spacing w:before="100" w:beforeAutospacing="1" w:after="100" w:afterAutospacing="1" w:line="300" w:lineRule="atLeast"/>
              <w:outlineLvl w:val="1"/>
              <w:rPr>
                <w:rFonts w:ascii="Segoe UI" w:eastAsia="Times New Roman" w:hAnsi="Segoe UI" w:cs="Segoe UI"/>
                <w:b/>
                <w:bCs/>
                <w:sz w:val="36"/>
                <w:szCs w:val="36"/>
                <w:lang w:eastAsia="en-GB"/>
              </w:rPr>
            </w:pPr>
            <w:r w:rsidRPr="00642BE0">
              <w:rPr>
                <w:rStyle w:val="normaltextrun"/>
                <w:b/>
                <w:bCs/>
                <w:color w:val="000000" w:themeColor="text1"/>
                <w:sz w:val="20"/>
                <w:szCs w:val="20"/>
                <w:u w:val="single"/>
              </w:rPr>
              <w:t>Stakeholder Engagement Findings</w:t>
            </w:r>
          </w:p>
          <w:p w14:paraId="01EC6D22" w14:textId="77777777" w:rsidR="00642BE0" w:rsidRPr="00642BE0" w:rsidRDefault="00642BE0" w:rsidP="00642BE0">
            <w:pPr>
              <w:rPr>
                <w:rStyle w:val="normaltextrun"/>
                <w:color w:val="000000" w:themeColor="text1"/>
                <w:sz w:val="20"/>
                <w:szCs w:val="20"/>
              </w:rPr>
            </w:pPr>
            <w:r w:rsidRPr="00642BE0">
              <w:rPr>
                <w:rStyle w:val="normaltextrun"/>
                <w:color w:val="000000" w:themeColor="text1"/>
                <w:sz w:val="20"/>
                <w:szCs w:val="20"/>
              </w:rPr>
              <w:t>Engagement was undertaken with:</w:t>
            </w:r>
          </w:p>
          <w:p w14:paraId="4E0417CF"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Council officers</w:t>
            </w:r>
          </w:p>
          <w:p w14:paraId="74AB0C0B"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Ward councillors</w:t>
            </w:r>
          </w:p>
          <w:p w14:paraId="7F024B8B" w14:textId="77777777" w:rsid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Community and voluntary sector organisations</w:t>
            </w:r>
          </w:p>
          <w:p w14:paraId="0386895D" w14:textId="77FB4E93"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 xml:space="preserve">Wider stakeholders. </w:t>
            </w:r>
          </w:p>
          <w:p w14:paraId="11ED73FE" w14:textId="77777777" w:rsidR="00642BE0" w:rsidRPr="008A7600" w:rsidRDefault="00642BE0" w:rsidP="00642BE0">
            <w:pPr>
              <w:widowControl/>
              <w:autoSpaceDE/>
              <w:autoSpaceDN/>
              <w:spacing w:before="100" w:beforeAutospacing="1" w:after="100" w:afterAutospacing="1" w:line="300" w:lineRule="atLeast"/>
              <w:outlineLvl w:val="2"/>
              <w:rPr>
                <w:rFonts w:eastAsia="Times New Roman"/>
                <w:i/>
                <w:iCs/>
                <w:sz w:val="20"/>
                <w:szCs w:val="20"/>
                <w:lang w:eastAsia="en-GB"/>
              </w:rPr>
            </w:pPr>
            <w:r w:rsidRPr="008A7600">
              <w:rPr>
                <w:rFonts w:eastAsia="Times New Roman"/>
                <w:i/>
                <w:iCs/>
                <w:sz w:val="20"/>
                <w:szCs w:val="20"/>
                <w:lang w:eastAsia="en-GB"/>
              </w:rPr>
              <w:t>Main Messages</w:t>
            </w:r>
          </w:p>
          <w:p w14:paraId="55492869" w14:textId="0540619D"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 xml:space="preserve">Strong community pride and identity </w:t>
            </w:r>
            <w:proofErr w:type="gramStart"/>
            <w:r w:rsidRPr="00642BE0">
              <w:rPr>
                <w:rStyle w:val="normaltextrun"/>
                <w:color w:val="000000" w:themeColor="text1"/>
                <w:sz w:val="20"/>
                <w:szCs w:val="20"/>
              </w:rPr>
              <w:t>exists</w:t>
            </w:r>
            <w:proofErr w:type="gramEnd"/>
            <w:r w:rsidRPr="00642BE0">
              <w:rPr>
                <w:rStyle w:val="normaltextrun"/>
                <w:color w:val="000000" w:themeColor="text1"/>
                <w:sz w:val="20"/>
                <w:szCs w:val="20"/>
              </w:rPr>
              <w:t xml:space="preserve"> across Radcliffe.</w:t>
            </w:r>
          </w:p>
          <w:p w14:paraId="72A01FA1"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Heritage and local history are important assets.</w:t>
            </w:r>
          </w:p>
          <w:p w14:paraId="03EA5B61"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Concerns exist regarding:</w:t>
            </w:r>
          </w:p>
          <w:p w14:paraId="50C03D54"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Town centre decline</w:t>
            </w:r>
          </w:p>
          <w:p w14:paraId="79FD95FB"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lastRenderedPageBreak/>
              <w:t>Housing quality</w:t>
            </w:r>
          </w:p>
          <w:p w14:paraId="106FAF8E"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Public realm maintenance</w:t>
            </w:r>
          </w:p>
          <w:p w14:paraId="27AE8752" w14:textId="77777777"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Transport infrastructure and severance</w:t>
            </w:r>
          </w:p>
          <w:p w14:paraId="6D8A191F" w14:textId="696A3479" w:rsidR="00642BE0" w:rsidRPr="00642BE0" w:rsidRDefault="00642BE0" w:rsidP="00642BE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Young people's opportunities.</w:t>
            </w:r>
          </w:p>
          <w:p w14:paraId="414DEF27" w14:textId="77777777" w:rsidR="00B30B35" w:rsidRPr="0021097A" w:rsidRDefault="00642BE0" w:rsidP="008A7600">
            <w:pPr>
              <w:pStyle w:val="ListParagraph"/>
              <w:numPr>
                <w:ilvl w:val="0"/>
                <w:numId w:val="28"/>
              </w:numPr>
              <w:rPr>
                <w:rStyle w:val="normaltextrun"/>
                <w:color w:val="000000" w:themeColor="text1"/>
                <w:sz w:val="20"/>
                <w:szCs w:val="20"/>
              </w:rPr>
            </w:pPr>
            <w:r w:rsidRPr="00642BE0">
              <w:rPr>
                <w:rStyle w:val="normaltextrun"/>
                <w:color w:val="000000" w:themeColor="text1"/>
                <w:sz w:val="20"/>
                <w:szCs w:val="20"/>
              </w:rPr>
              <w:t>The voluntary and community sector is viewed as a significant strength.</w:t>
            </w:r>
            <w:r w:rsidR="002A07A2">
              <w:rPr>
                <w:rStyle w:val="normaltextrun"/>
              </w:rPr>
              <w:t xml:space="preserve"> </w:t>
            </w:r>
          </w:p>
          <w:p w14:paraId="2A9E4AAA" w14:textId="6A1D5367" w:rsidR="0021097A" w:rsidRPr="008A7600" w:rsidRDefault="0021097A" w:rsidP="0021097A">
            <w:pPr>
              <w:pStyle w:val="ListParagraph"/>
              <w:ind w:left="720"/>
              <w:rPr>
                <w:color w:val="000000" w:themeColor="text1"/>
                <w:sz w:val="20"/>
                <w:szCs w:val="20"/>
              </w:rPr>
            </w:pPr>
          </w:p>
        </w:tc>
        <w:tc>
          <w:tcPr>
            <w:tcW w:w="3260" w:type="dxa"/>
          </w:tcPr>
          <w:p w14:paraId="72E85A19" w14:textId="77777777" w:rsidR="008E556F" w:rsidRDefault="008E556F" w:rsidP="009D19E8">
            <w:pPr>
              <w:tabs>
                <w:tab w:val="left" w:pos="312"/>
              </w:tabs>
              <w:rPr>
                <w:b/>
                <w:sz w:val="20"/>
                <w:szCs w:val="20"/>
              </w:rPr>
            </w:pPr>
          </w:p>
          <w:p w14:paraId="27297CBC" w14:textId="77777777" w:rsidR="00FA327B" w:rsidRPr="00912AD7" w:rsidRDefault="00FA327B" w:rsidP="009D19E8">
            <w:pPr>
              <w:tabs>
                <w:tab w:val="left" w:pos="312"/>
              </w:tabs>
              <w:rPr>
                <w:bCs/>
                <w:sz w:val="20"/>
                <w:szCs w:val="20"/>
              </w:rPr>
            </w:pPr>
          </w:p>
          <w:p w14:paraId="15A33633" w14:textId="6C3BEC26" w:rsidR="008E556F" w:rsidRPr="00912AD7" w:rsidRDefault="008E556F" w:rsidP="009D19E8">
            <w:pPr>
              <w:tabs>
                <w:tab w:val="left" w:pos="312"/>
              </w:tabs>
              <w:rPr>
                <w:bCs/>
                <w:sz w:val="20"/>
                <w:szCs w:val="20"/>
              </w:rPr>
            </w:pPr>
          </w:p>
        </w:tc>
      </w:tr>
      <w:tr w:rsidR="009629E1" w:rsidRPr="00991FDA" w14:paraId="1CA85572" w14:textId="77777777" w:rsidTr="00F90C76">
        <w:trPr>
          <w:trHeight w:val="498"/>
        </w:trPr>
        <w:tc>
          <w:tcPr>
            <w:tcW w:w="993" w:type="dxa"/>
          </w:tcPr>
          <w:p w14:paraId="7E372127" w14:textId="35063116" w:rsidR="009629E1" w:rsidRDefault="006E0154" w:rsidP="00DA2E46">
            <w:pPr>
              <w:pStyle w:val="Header"/>
              <w:rPr>
                <w:bCs/>
                <w:sz w:val="20"/>
                <w:szCs w:val="20"/>
              </w:rPr>
            </w:pPr>
            <w:r>
              <w:rPr>
                <w:bCs/>
                <w:sz w:val="20"/>
                <w:szCs w:val="20"/>
              </w:rPr>
              <w:t>6.</w:t>
            </w:r>
          </w:p>
        </w:tc>
        <w:tc>
          <w:tcPr>
            <w:tcW w:w="6379" w:type="dxa"/>
            <w:gridSpan w:val="2"/>
          </w:tcPr>
          <w:p w14:paraId="551F9DBC" w14:textId="77777777" w:rsidR="009629E1" w:rsidRPr="009629E1" w:rsidRDefault="009629E1" w:rsidP="009629E1">
            <w:pPr>
              <w:widowControl/>
              <w:autoSpaceDE/>
              <w:autoSpaceDN/>
              <w:spacing w:before="100" w:beforeAutospacing="1" w:after="100" w:afterAutospacing="1" w:line="300" w:lineRule="atLeast"/>
              <w:outlineLvl w:val="1"/>
              <w:rPr>
                <w:rStyle w:val="normaltextrun"/>
                <w:b/>
                <w:bCs/>
                <w:color w:val="000000" w:themeColor="text1"/>
                <w:sz w:val="20"/>
                <w:szCs w:val="20"/>
                <w:u w:val="single"/>
              </w:rPr>
            </w:pPr>
            <w:r w:rsidRPr="009629E1">
              <w:rPr>
                <w:rStyle w:val="normaltextrun"/>
                <w:b/>
                <w:bCs/>
                <w:color w:val="000000" w:themeColor="text1"/>
                <w:sz w:val="20"/>
                <w:szCs w:val="20"/>
                <w:u w:val="single"/>
              </w:rPr>
              <w:t>Discussion on Baseline Findings</w:t>
            </w:r>
          </w:p>
          <w:p w14:paraId="63D7B788" w14:textId="77777777" w:rsidR="009629E1" w:rsidRDefault="009629E1" w:rsidP="009629E1">
            <w:pPr>
              <w:widowControl/>
              <w:autoSpaceDE/>
              <w:autoSpaceDN/>
              <w:spacing w:before="100" w:beforeAutospacing="1" w:after="100" w:afterAutospacing="1" w:line="300" w:lineRule="atLeast"/>
              <w:outlineLvl w:val="1"/>
              <w:rPr>
                <w:rStyle w:val="normaltextrun"/>
                <w:b/>
                <w:bCs/>
                <w:i/>
                <w:iCs/>
                <w:color w:val="000000" w:themeColor="text1"/>
                <w:sz w:val="20"/>
                <w:szCs w:val="20"/>
              </w:rPr>
            </w:pPr>
            <w:r w:rsidRPr="009629E1">
              <w:rPr>
                <w:rStyle w:val="normaltextrun"/>
                <w:b/>
                <w:bCs/>
                <w:i/>
                <w:iCs/>
                <w:color w:val="000000" w:themeColor="text1"/>
                <w:sz w:val="20"/>
                <w:szCs w:val="20"/>
              </w:rPr>
              <w:t>Key Points Raised</w:t>
            </w:r>
          </w:p>
          <w:p w14:paraId="57C0FBA6" w14:textId="794AD631" w:rsidR="00002009" w:rsidRDefault="009629E1" w:rsidP="00002009">
            <w:pPr>
              <w:pStyle w:val="ListParagraph"/>
              <w:widowControl/>
              <w:numPr>
                <w:ilvl w:val="0"/>
                <w:numId w:val="29"/>
              </w:numPr>
              <w:autoSpaceDE/>
              <w:autoSpaceDN/>
              <w:spacing w:before="100" w:beforeAutospacing="1" w:after="100" w:afterAutospacing="1" w:line="300" w:lineRule="atLeast"/>
              <w:outlineLvl w:val="1"/>
              <w:rPr>
                <w:rStyle w:val="normaltextrun"/>
                <w:color w:val="000000" w:themeColor="text1"/>
                <w:sz w:val="20"/>
                <w:szCs w:val="20"/>
              </w:rPr>
            </w:pPr>
            <w:r w:rsidRPr="00002009">
              <w:rPr>
                <w:rStyle w:val="normaltextrun"/>
                <w:color w:val="000000" w:themeColor="text1"/>
                <w:sz w:val="20"/>
                <w:szCs w:val="20"/>
              </w:rPr>
              <w:t>Clare Standish asked whether community focal points and neighbourhood identities had been mapped.</w:t>
            </w:r>
            <w:r w:rsidR="00002009" w:rsidRPr="00002009">
              <w:rPr>
                <w:rStyle w:val="normaltextrun"/>
                <w:color w:val="000000" w:themeColor="text1"/>
                <w:sz w:val="20"/>
                <w:szCs w:val="20"/>
              </w:rPr>
              <w:t xml:space="preserve"> Clare s</w:t>
            </w:r>
            <w:r w:rsidRPr="00002009">
              <w:rPr>
                <w:rStyle w:val="normaltextrun"/>
                <w:color w:val="000000" w:themeColor="text1"/>
                <w:sz w:val="20"/>
                <w:szCs w:val="20"/>
              </w:rPr>
              <w:t>uggested understanding of smaller neighbourhoods within Radcliffe would be important</w:t>
            </w:r>
            <w:r w:rsidR="00002009" w:rsidRPr="00002009">
              <w:rPr>
                <w:rStyle w:val="normaltextrun"/>
                <w:color w:val="000000" w:themeColor="text1"/>
                <w:sz w:val="20"/>
                <w:szCs w:val="20"/>
              </w:rPr>
              <w:t>.</w:t>
            </w:r>
          </w:p>
          <w:p w14:paraId="590CE4C1" w14:textId="61598F3A" w:rsidR="00776027" w:rsidRPr="00BA49FD" w:rsidRDefault="00BA49FD" w:rsidP="00BA49FD">
            <w:pPr>
              <w:widowControl/>
              <w:autoSpaceDE/>
              <w:autoSpaceDN/>
              <w:spacing w:before="100" w:beforeAutospacing="1" w:after="100" w:afterAutospacing="1" w:line="300" w:lineRule="atLeast"/>
              <w:outlineLvl w:val="1"/>
              <w:rPr>
                <w:rStyle w:val="normaltextrun"/>
                <w:i/>
                <w:iCs/>
                <w:color w:val="000000" w:themeColor="text1"/>
                <w:sz w:val="20"/>
                <w:szCs w:val="20"/>
              </w:rPr>
            </w:pPr>
            <w:r w:rsidRPr="00BA49FD">
              <w:rPr>
                <w:rStyle w:val="normaltextrun"/>
                <w:i/>
                <w:iCs/>
                <w:color w:val="000000" w:themeColor="text1"/>
                <w:sz w:val="20"/>
                <w:szCs w:val="20"/>
              </w:rPr>
              <w:t>Response (Danny Crump): Specific neighbourhood communities were not mapped as part of the quantitative baseline because that information is not generally available in datasets. However, community assets were mapped, including health centres, faith buildings, leisure facilities, retail centres, open spaces &amp; play and sports facilities. Danny suggested that a future exercise could map identified neighbourhoods and assess what facilities and assets each community area has and where gaps exist.</w:t>
            </w:r>
          </w:p>
          <w:p w14:paraId="6509B24E" w14:textId="61E2AD6A" w:rsidR="00BA49FD" w:rsidRDefault="009629E1" w:rsidP="00BA49FD">
            <w:pPr>
              <w:pStyle w:val="ListParagraph"/>
              <w:widowControl/>
              <w:numPr>
                <w:ilvl w:val="0"/>
                <w:numId w:val="29"/>
              </w:numPr>
              <w:autoSpaceDE/>
              <w:autoSpaceDN/>
              <w:spacing w:before="100" w:beforeAutospacing="1" w:after="100" w:afterAutospacing="1" w:line="300" w:lineRule="atLeast"/>
              <w:outlineLvl w:val="1"/>
              <w:rPr>
                <w:rStyle w:val="normaltextrun"/>
                <w:color w:val="000000" w:themeColor="text1"/>
                <w:sz w:val="20"/>
                <w:szCs w:val="20"/>
              </w:rPr>
            </w:pPr>
            <w:r w:rsidRPr="00002009">
              <w:rPr>
                <w:rStyle w:val="normaltextrun"/>
                <w:color w:val="000000" w:themeColor="text1"/>
                <w:sz w:val="20"/>
                <w:szCs w:val="20"/>
              </w:rPr>
              <w:t xml:space="preserve">Andrea </w:t>
            </w:r>
            <w:r w:rsidRPr="00F72A3E">
              <w:rPr>
                <w:rStyle w:val="normaltextrun"/>
                <w:color w:val="000000" w:themeColor="text1"/>
                <w:sz w:val="20"/>
                <w:szCs w:val="20"/>
              </w:rPr>
              <w:t>Hulme</w:t>
            </w:r>
            <w:r w:rsidR="00002009" w:rsidRPr="00F72A3E">
              <w:rPr>
                <w:rStyle w:val="normaltextrun"/>
                <w:color w:val="000000" w:themeColor="text1"/>
                <w:sz w:val="20"/>
                <w:szCs w:val="20"/>
              </w:rPr>
              <w:t xml:space="preserve"> r</w:t>
            </w:r>
            <w:r w:rsidRPr="00F72A3E">
              <w:rPr>
                <w:rStyle w:val="normaltextrun"/>
                <w:color w:val="000000" w:themeColor="text1"/>
                <w:sz w:val="20"/>
                <w:szCs w:val="20"/>
              </w:rPr>
              <w:t>equested deeper understanding of health inequalities.</w:t>
            </w:r>
            <w:r w:rsidR="00002009" w:rsidRPr="00F72A3E">
              <w:rPr>
                <w:rStyle w:val="normaltextrun"/>
                <w:color w:val="000000" w:themeColor="text1"/>
                <w:sz w:val="20"/>
                <w:szCs w:val="20"/>
              </w:rPr>
              <w:t xml:space="preserve"> Andrea n</w:t>
            </w:r>
            <w:r w:rsidRPr="00F72A3E">
              <w:rPr>
                <w:rStyle w:val="normaltextrun"/>
                <w:color w:val="000000" w:themeColor="text1"/>
                <w:sz w:val="20"/>
                <w:szCs w:val="20"/>
              </w:rPr>
              <w:t>oted different health issues may require very different interventions</w:t>
            </w:r>
            <w:r w:rsidR="00F72A3E" w:rsidRPr="00F72A3E">
              <w:rPr>
                <w:rStyle w:val="normaltextrun"/>
                <w:color w:val="000000" w:themeColor="text1"/>
                <w:sz w:val="20"/>
                <w:szCs w:val="20"/>
              </w:rPr>
              <w:t xml:space="preserve"> and a</w:t>
            </w:r>
            <w:r w:rsidRPr="00F72A3E">
              <w:rPr>
                <w:rStyle w:val="normaltextrun"/>
                <w:color w:val="000000" w:themeColor="text1"/>
                <w:sz w:val="20"/>
                <w:szCs w:val="20"/>
              </w:rPr>
              <w:t>sked whether sufficient stakeholder engagement had been undertaken around health.</w:t>
            </w:r>
          </w:p>
          <w:p w14:paraId="0280EDD9" w14:textId="64C2B7A7" w:rsidR="00BA49FD" w:rsidRPr="00A216CB" w:rsidRDefault="00915922" w:rsidP="00A216CB">
            <w:pPr>
              <w:widowControl/>
              <w:autoSpaceDE/>
              <w:autoSpaceDN/>
              <w:spacing w:before="100" w:beforeAutospacing="1" w:after="100" w:afterAutospacing="1" w:line="300" w:lineRule="atLeast"/>
              <w:outlineLvl w:val="1"/>
              <w:rPr>
                <w:rStyle w:val="normaltextrun"/>
                <w:i/>
                <w:iCs/>
                <w:color w:val="000000" w:themeColor="text1"/>
                <w:sz w:val="20"/>
                <w:szCs w:val="20"/>
              </w:rPr>
            </w:pPr>
            <w:r w:rsidRPr="00A216CB">
              <w:rPr>
                <w:rStyle w:val="normaltextrun"/>
                <w:i/>
                <w:iCs/>
                <w:color w:val="000000" w:themeColor="text1"/>
                <w:sz w:val="20"/>
                <w:szCs w:val="20"/>
              </w:rPr>
              <w:t>Response (Danny Crump and David Watson):</w:t>
            </w:r>
            <w:r w:rsidR="00A216CB" w:rsidRPr="00A216CB">
              <w:rPr>
                <w:rStyle w:val="normaltextrun"/>
                <w:i/>
                <w:iCs/>
                <w:color w:val="000000" w:themeColor="text1"/>
                <w:sz w:val="20"/>
                <w:szCs w:val="20"/>
              </w:rPr>
              <w:t xml:space="preserve"> Noted that a</w:t>
            </w:r>
            <w:r w:rsidRPr="00A216CB">
              <w:rPr>
                <w:rStyle w:val="normaltextrun"/>
                <w:i/>
                <w:iCs/>
                <w:color w:val="000000" w:themeColor="text1"/>
                <w:sz w:val="20"/>
                <w:szCs w:val="20"/>
              </w:rPr>
              <w:t>dditional health data exists beyond the headline statistics.</w:t>
            </w:r>
            <w:r w:rsidR="00A216CB" w:rsidRPr="00A216CB">
              <w:rPr>
                <w:rStyle w:val="normaltextrun"/>
                <w:i/>
                <w:iCs/>
                <w:color w:val="000000" w:themeColor="text1"/>
                <w:sz w:val="20"/>
                <w:szCs w:val="20"/>
              </w:rPr>
              <w:t xml:space="preserve"> </w:t>
            </w:r>
            <w:r w:rsidRPr="00A216CB">
              <w:rPr>
                <w:rStyle w:val="normaltextrun"/>
                <w:i/>
                <w:iCs/>
                <w:color w:val="000000" w:themeColor="text1"/>
                <w:sz w:val="20"/>
                <w:szCs w:val="20"/>
              </w:rPr>
              <w:t>The purpose of the workshop was to begin connecting baseline health data with stakeholder and community feedback to identify potential priorities</w:t>
            </w:r>
            <w:r w:rsidR="00A216CB" w:rsidRPr="00A216CB">
              <w:rPr>
                <w:rStyle w:val="normaltextrun"/>
                <w:i/>
                <w:iCs/>
                <w:color w:val="000000" w:themeColor="text1"/>
                <w:sz w:val="20"/>
                <w:szCs w:val="20"/>
              </w:rPr>
              <w:t xml:space="preserve">. </w:t>
            </w:r>
            <w:r w:rsidRPr="00A216CB">
              <w:rPr>
                <w:rStyle w:val="normaltextrun"/>
                <w:i/>
                <w:iCs/>
                <w:color w:val="000000" w:themeColor="text1"/>
                <w:sz w:val="20"/>
                <w:szCs w:val="20"/>
              </w:rPr>
              <w:t>The exercise was intended to establish a direction of travel rather than define detailed solutions.</w:t>
            </w:r>
            <w:r w:rsidR="00A216CB" w:rsidRPr="00A216CB">
              <w:rPr>
                <w:rStyle w:val="normaltextrun"/>
                <w:i/>
                <w:iCs/>
                <w:color w:val="000000" w:themeColor="text1"/>
                <w:sz w:val="20"/>
                <w:szCs w:val="20"/>
              </w:rPr>
              <w:t xml:space="preserve"> </w:t>
            </w:r>
            <w:r w:rsidRPr="00A216CB">
              <w:rPr>
                <w:rStyle w:val="normaltextrun"/>
                <w:i/>
                <w:iCs/>
                <w:color w:val="000000" w:themeColor="text1"/>
                <w:sz w:val="20"/>
                <w:szCs w:val="20"/>
              </w:rPr>
              <w:t>David acknowledged that further localised health data and analysis could be beneficial as priorities develop over time.</w:t>
            </w:r>
            <w:r w:rsidR="00A216CB" w:rsidRPr="00A216CB">
              <w:rPr>
                <w:rStyle w:val="normaltextrun"/>
                <w:i/>
                <w:iCs/>
                <w:color w:val="000000" w:themeColor="text1"/>
                <w:sz w:val="20"/>
                <w:szCs w:val="20"/>
              </w:rPr>
              <w:t xml:space="preserve"> </w:t>
            </w:r>
            <w:r w:rsidRPr="00A216CB">
              <w:rPr>
                <w:rStyle w:val="normaltextrun"/>
                <w:i/>
                <w:iCs/>
                <w:color w:val="000000" w:themeColor="text1"/>
                <w:sz w:val="20"/>
                <w:szCs w:val="20"/>
              </w:rPr>
              <w:t>It was recognised that future work could explore specific health themes in greater detail if identified as priorities by the Board.</w:t>
            </w:r>
          </w:p>
          <w:p w14:paraId="2F60E130" w14:textId="21BE07CE" w:rsidR="00703220" w:rsidRDefault="009629E1" w:rsidP="00703220">
            <w:pPr>
              <w:pStyle w:val="ListParagraph"/>
              <w:widowControl/>
              <w:numPr>
                <w:ilvl w:val="0"/>
                <w:numId w:val="29"/>
              </w:numPr>
              <w:autoSpaceDE/>
              <w:autoSpaceDN/>
              <w:spacing w:before="100" w:beforeAutospacing="1" w:after="100" w:afterAutospacing="1" w:line="300" w:lineRule="atLeast"/>
              <w:outlineLvl w:val="1"/>
              <w:rPr>
                <w:rStyle w:val="normaltextrun"/>
                <w:color w:val="000000" w:themeColor="text1"/>
                <w:sz w:val="20"/>
                <w:szCs w:val="20"/>
              </w:rPr>
            </w:pPr>
            <w:r w:rsidRPr="00F72A3E">
              <w:rPr>
                <w:rStyle w:val="normaltextrun"/>
                <w:color w:val="000000" w:themeColor="text1"/>
                <w:sz w:val="20"/>
                <w:szCs w:val="20"/>
              </w:rPr>
              <w:t>Tina Harrison</w:t>
            </w:r>
            <w:r w:rsidR="00F72A3E" w:rsidRPr="00F72A3E">
              <w:rPr>
                <w:rStyle w:val="normaltextrun"/>
                <w:color w:val="000000" w:themeColor="text1"/>
                <w:sz w:val="20"/>
                <w:szCs w:val="20"/>
              </w:rPr>
              <w:t xml:space="preserve"> h</w:t>
            </w:r>
            <w:r w:rsidRPr="00F72A3E">
              <w:rPr>
                <w:rStyle w:val="normaltextrun"/>
                <w:color w:val="000000" w:themeColor="text1"/>
                <w:sz w:val="20"/>
                <w:szCs w:val="20"/>
              </w:rPr>
              <w:t>ighlighted the importance of heritage assets beyond the strict programme boundary</w:t>
            </w:r>
            <w:r w:rsidR="00F72A3E" w:rsidRPr="00F72A3E">
              <w:rPr>
                <w:rStyle w:val="normaltextrun"/>
                <w:color w:val="000000" w:themeColor="text1"/>
                <w:sz w:val="20"/>
                <w:szCs w:val="20"/>
              </w:rPr>
              <w:t xml:space="preserve"> and r</w:t>
            </w:r>
            <w:r w:rsidRPr="00F72A3E">
              <w:rPr>
                <w:rStyle w:val="normaltextrun"/>
                <w:color w:val="000000" w:themeColor="text1"/>
                <w:sz w:val="20"/>
                <w:szCs w:val="20"/>
              </w:rPr>
              <w:t>eferenced the success of recent heritage events and visitor interest.</w:t>
            </w:r>
          </w:p>
          <w:p w14:paraId="78A601CD" w14:textId="77777777" w:rsidR="00703220" w:rsidRPr="00703220" w:rsidRDefault="00703220" w:rsidP="00703220">
            <w:pPr>
              <w:pStyle w:val="ListParagraph"/>
              <w:widowControl/>
              <w:autoSpaceDE/>
              <w:autoSpaceDN/>
              <w:spacing w:before="100" w:beforeAutospacing="1" w:after="100" w:afterAutospacing="1" w:line="300" w:lineRule="atLeast"/>
              <w:ind w:left="720"/>
              <w:outlineLvl w:val="1"/>
              <w:rPr>
                <w:rStyle w:val="normaltextrun"/>
                <w:color w:val="000000" w:themeColor="text1"/>
                <w:sz w:val="20"/>
                <w:szCs w:val="20"/>
              </w:rPr>
            </w:pPr>
          </w:p>
          <w:p w14:paraId="0088F2DF" w14:textId="77777777" w:rsidR="009629E1" w:rsidRDefault="009629E1" w:rsidP="009629E1">
            <w:pPr>
              <w:pStyle w:val="ListParagraph"/>
              <w:widowControl/>
              <w:numPr>
                <w:ilvl w:val="0"/>
                <w:numId w:val="29"/>
              </w:numPr>
              <w:autoSpaceDE/>
              <w:autoSpaceDN/>
              <w:spacing w:before="100" w:beforeAutospacing="1" w:after="100" w:afterAutospacing="1" w:line="300" w:lineRule="atLeast"/>
              <w:outlineLvl w:val="1"/>
              <w:rPr>
                <w:rStyle w:val="normaltextrun"/>
                <w:color w:val="000000" w:themeColor="text1"/>
                <w:sz w:val="20"/>
                <w:szCs w:val="20"/>
              </w:rPr>
            </w:pPr>
            <w:r w:rsidRPr="002052AF">
              <w:rPr>
                <w:rStyle w:val="normaltextrun"/>
                <w:color w:val="000000" w:themeColor="text1"/>
                <w:sz w:val="20"/>
                <w:szCs w:val="20"/>
              </w:rPr>
              <w:t>Christian Wakeford MP</w:t>
            </w:r>
            <w:r w:rsidR="00F72A3E" w:rsidRPr="002052AF">
              <w:rPr>
                <w:rStyle w:val="normaltextrun"/>
                <w:color w:val="000000" w:themeColor="text1"/>
                <w:sz w:val="20"/>
                <w:szCs w:val="20"/>
              </w:rPr>
              <w:t xml:space="preserve"> a</w:t>
            </w:r>
            <w:r w:rsidRPr="002052AF">
              <w:rPr>
                <w:rStyle w:val="normaltextrun"/>
                <w:color w:val="000000" w:themeColor="text1"/>
                <w:sz w:val="20"/>
                <w:szCs w:val="20"/>
              </w:rPr>
              <w:t>sked what residents felt proud of and what they were concerned about</w:t>
            </w:r>
            <w:r w:rsidR="00F72A3E" w:rsidRPr="002052AF">
              <w:rPr>
                <w:rStyle w:val="normaltextrun"/>
                <w:color w:val="000000" w:themeColor="text1"/>
                <w:sz w:val="20"/>
                <w:szCs w:val="20"/>
              </w:rPr>
              <w:t xml:space="preserve">, </w:t>
            </w:r>
            <w:r w:rsidR="002052AF" w:rsidRPr="002052AF">
              <w:rPr>
                <w:rStyle w:val="normaltextrun"/>
                <w:color w:val="000000" w:themeColor="text1"/>
                <w:sz w:val="20"/>
                <w:szCs w:val="20"/>
              </w:rPr>
              <w:t>noting the distinct identity of Radcliffe.</w:t>
            </w:r>
          </w:p>
          <w:p w14:paraId="3CC2B151" w14:textId="344B2C3F" w:rsidR="00703220" w:rsidRPr="00F16797" w:rsidRDefault="00703220" w:rsidP="00F16797">
            <w:pPr>
              <w:widowControl/>
              <w:autoSpaceDE/>
              <w:autoSpaceDN/>
              <w:spacing w:before="100" w:beforeAutospacing="1" w:after="100" w:afterAutospacing="1" w:line="300" w:lineRule="atLeast"/>
              <w:rPr>
                <w:rFonts w:ascii="Segoe UI" w:eastAsia="Times New Roman" w:hAnsi="Segoe UI" w:cs="Segoe UI"/>
                <w:i/>
                <w:iCs/>
                <w:sz w:val="21"/>
                <w:szCs w:val="21"/>
                <w:lang w:eastAsia="en-GB"/>
              </w:rPr>
            </w:pPr>
            <w:r w:rsidRPr="00F16797">
              <w:rPr>
                <w:rFonts w:ascii="Segoe UI" w:eastAsia="Times New Roman" w:hAnsi="Segoe UI" w:cs="Segoe UI"/>
                <w:i/>
                <w:iCs/>
                <w:sz w:val="21"/>
                <w:szCs w:val="21"/>
                <w:lang w:eastAsia="en-GB"/>
              </w:rPr>
              <w:t>Response (Danny Crump and David Watson): People were particularly proud of</w:t>
            </w:r>
            <w:r w:rsidR="00F16797">
              <w:rPr>
                <w:rFonts w:ascii="Segoe UI" w:eastAsia="Times New Roman" w:hAnsi="Segoe UI" w:cs="Segoe UI"/>
                <w:i/>
                <w:iCs/>
                <w:sz w:val="21"/>
                <w:szCs w:val="21"/>
                <w:lang w:eastAsia="en-GB"/>
              </w:rPr>
              <w:t xml:space="preserve"> </w:t>
            </w:r>
            <w:r w:rsidRPr="00F16797">
              <w:rPr>
                <w:rFonts w:ascii="Segoe UI" w:eastAsia="Times New Roman" w:hAnsi="Segoe UI" w:cs="Segoe UI"/>
                <w:i/>
                <w:iCs/>
                <w:sz w:val="21"/>
                <w:szCs w:val="21"/>
                <w:lang w:eastAsia="en-GB"/>
              </w:rPr>
              <w:t>Radcliffe's heritage and industrial history</w:t>
            </w:r>
            <w:r w:rsidR="00F16797">
              <w:rPr>
                <w:rFonts w:ascii="Segoe UI" w:eastAsia="Times New Roman" w:hAnsi="Segoe UI" w:cs="Segoe UI"/>
                <w:i/>
                <w:iCs/>
                <w:sz w:val="21"/>
                <w:szCs w:val="21"/>
                <w:lang w:eastAsia="en-GB"/>
              </w:rPr>
              <w:t>, t</w:t>
            </w:r>
            <w:r w:rsidRPr="00F16797">
              <w:rPr>
                <w:rFonts w:ascii="Segoe UI" w:eastAsia="Times New Roman" w:hAnsi="Segoe UI" w:cs="Segoe UI"/>
                <w:i/>
                <w:iCs/>
                <w:sz w:val="21"/>
                <w:szCs w:val="21"/>
                <w:lang w:eastAsia="en-GB"/>
              </w:rPr>
              <w:t>he story of Radcliffe and how the town developed over time</w:t>
            </w:r>
            <w:r w:rsidR="00F16797">
              <w:rPr>
                <w:rFonts w:ascii="Segoe UI" w:eastAsia="Times New Roman" w:hAnsi="Segoe UI" w:cs="Segoe UI"/>
                <w:i/>
                <w:iCs/>
                <w:sz w:val="21"/>
                <w:szCs w:val="21"/>
                <w:lang w:eastAsia="en-GB"/>
              </w:rPr>
              <w:t>, t</w:t>
            </w:r>
            <w:r w:rsidRPr="00F16797">
              <w:rPr>
                <w:rFonts w:ascii="Segoe UI" w:eastAsia="Times New Roman" w:hAnsi="Segoe UI" w:cs="Segoe UI"/>
                <w:i/>
                <w:iCs/>
                <w:sz w:val="21"/>
                <w:szCs w:val="21"/>
                <w:lang w:eastAsia="en-GB"/>
              </w:rPr>
              <w:t>he strong community spirit</w:t>
            </w:r>
            <w:r w:rsidR="00F16797">
              <w:rPr>
                <w:rFonts w:ascii="Segoe UI" w:eastAsia="Times New Roman" w:hAnsi="Segoe UI" w:cs="Segoe UI"/>
                <w:i/>
                <w:iCs/>
                <w:sz w:val="21"/>
                <w:szCs w:val="21"/>
                <w:lang w:eastAsia="en-GB"/>
              </w:rPr>
              <w:t>, t</w:t>
            </w:r>
            <w:r w:rsidRPr="00F16797">
              <w:rPr>
                <w:rFonts w:ascii="Segoe UI" w:eastAsia="Times New Roman" w:hAnsi="Segoe UI" w:cs="Segoe UI"/>
                <w:i/>
                <w:iCs/>
                <w:sz w:val="21"/>
                <w:szCs w:val="21"/>
                <w:lang w:eastAsia="en-GB"/>
              </w:rPr>
              <w:t>he voluntary and community sector</w:t>
            </w:r>
            <w:r w:rsidR="00F16797">
              <w:rPr>
                <w:rFonts w:ascii="Segoe UI" w:eastAsia="Times New Roman" w:hAnsi="Segoe UI" w:cs="Segoe UI"/>
                <w:i/>
                <w:iCs/>
                <w:sz w:val="21"/>
                <w:szCs w:val="21"/>
                <w:lang w:eastAsia="en-GB"/>
              </w:rPr>
              <w:t>, t</w:t>
            </w:r>
            <w:r w:rsidRPr="00F16797">
              <w:rPr>
                <w:rFonts w:ascii="Segoe UI" w:eastAsia="Times New Roman" w:hAnsi="Segoe UI" w:cs="Segoe UI"/>
                <w:i/>
                <w:iCs/>
                <w:sz w:val="21"/>
                <w:szCs w:val="21"/>
                <w:lang w:eastAsia="en-GB"/>
              </w:rPr>
              <w:t xml:space="preserve">he way local people support one another. </w:t>
            </w:r>
          </w:p>
          <w:p w14:paraId="23FFDAB1" w14:textId="373E25A7" w:rsidR="00703220" w:rsidRPr="00F16797" w:rsidRDefault="00703220" w:rsidP="00F16797">
            <w:pPr>
              <w:widowControl/>
              <w:autoSpaceDE/>
              <w:autoSpaceDN/>
              <w:spacing w:before="100" w:beforeAutospacing="1" w:after="100" w:afterAutospacing="1" w:line="300" w:lineRule="atLeast"/>
              <w:rPr>
                <w:rStyle w:val="normaltextrun"/>
                <w:rFonts w:ascii="Segoe UI" w:eastAsia="Times New Roman" w:hAnsi="Segoe UI" w:cs="Segoe UI"/>
                <w:i/>
                <w:iCs/>
                <w:sz w:val="21"/>
                <w:szCs w:val="21"/>
                <w:lang w:eastAsia="en-GB"/>
              </w:rPr>
            </w:pPr>
            <w:r w:rsidRPr="00F16797">
              <w:rPr>
                <w:rFonts w:ascii="Segoe UI" w:eastAsia="Times New Roman" w:hAnsi="Segoe UI" w:cs="Segoe UI"/>
                <w:i/>
                <w:iCs/>
                <w:sz w:val="21"/>
                <w:szCs w:val="21"/>
                <w:lang w:eastAsia="en-GB"/>
              </w:rPr>
              <w:t>Concerns related to</w:t>
            </w:r>
            <w:r w:rsidR="00F16797" w:rsidRPr="00F16797">
              <w:rPr>
                <w:rFonts w:ascii="Segoe UI" w:eastAsia="Times New Roman" w:hAnsi="Segoe UI" w:cs="Segoe UI"/>
                <w:i/>
                <w:iCs/>
                <w:sz w:val="21"/>
                <w:szCs w:val="21"/>
                <w:lang w:eastAsia="en-GB"/>
              </w:rPr>
              <w:t xml:space="preserve"> t</w:t>
            </w:r>
            <w:r w:rsidRPr="00F16797">
              <w:rPr>
                <w:rFonts w:ascii="Segoe UI" w:eastAsia="Times New Roman" w:hAnsi="Segoe UI" w:cs="Segoe UI"/>
                <w:i/>
                <w:iCs/>
                <w:sz w:val="21"/>
                <w:szCs w:val="21"/>
                <w:lang w:eastAsia="en-GB"/>
              </w:rPr>
              <w:t>own centre decline</w:t>
            </w:r>
            <w:r w:rsidR="00F16797" w:rsidRPr="00F16797">
              <w:rPr>
                <w:rFonts w:ascii="Segoe UI" w:eastAsia="Times New Roman" w:hAnsi="Segoe UI" w:cs="Segoe UI"/>
                <w:i/>
                <w:iCs/>
                <w:sz w:val="21"/>
                <w:szCs w:val="21"/>
                <w:lang w:eastAsia="en-GB"/>
              </w:rPr>
              <w:t>, p</w:t>
            </w:r>
            <w:r w:rsidRPr="00F16797">
              <w:rPr>
                <w:rFonts w:ascii="Segoe UI" w:eastAsia="Times New Roman" w:hAnsi="Segoe UI" w:cs="Segoe UI"/>
                <w:i/>
                <w:iCs/>
                <w:sz w:val="21"/>
                <w:szCs w:val="21"/>
                <w:lang w:eastAsia="en-GB"/>
              </w:rPr>
              <w:t>erceptions of poor maintenance</w:t>
            </w:r>
            <w:r w:rsidR="00F16797" w:rsidRPr="00F16797">
              <w:rPr>
                <w:rFonts w:ascii="Segoe UI" w:eastAsia="Times New Roman" w:hAnsi="Segoe UI" w:cs="Segoe UI"/>
                <w:i/>
                <w:iCs/>
                <w:sz w:val="21"/>
                <w:szCs w:val="21"/>
                <w:lang w:eastAsia="en-GB"/>
              </w:rPr>
              <w:t>, e</w:t>
            </w:r>
            <w:r w:rsidRPr="00F16797">
              <w:rPr>
                <w:rFonts w:ascii="Segoe UI" w:eastAsia="Times New Roman" w:hAnsi="Segoe UI" w:cs="Segoe UI"/>
                <w:i/>
                <w:iCs/>
                <w:sz w:val="21"/>
                <w:szCs w:val="21"/>
                <w:lang w:eastAsia="en-GB"/>
              </w:rPr>
              <w:t>mpty properties</w:t>
            </w:r>
            <w:r w:rsidR="00F16797" w:rsidRPr="00F16797">
              <w:rPr>
                <w:rFonts w:ascii="Segoe UI" w:eastAsia="Times New Roman" w:hAnsi="Segoe UI" w:cs="Segoe UI"/>
                <w:i/>
                <w:iCs/>
                <w:sz w:val="21"/>
                <w:szCs w:val="21"/>
                <w:lang w:eastAsia="en-GB"/>
              </w:rPr>
              <w:t xml:space="preserve"> q</w:t>
            </w:r>
            <w:r w:rsidRPr="00F16797">
              <w:rPr>
                <w:rFonts w:ascii="Segoe UI" w:eastAsia="Times New Roman" w:hAnsi="Segoe UI" w:cs="Segoe UI"/>
                <w:i/>
                <w:iCs/>
                <w:sz w:val="21"/>
                <w:szCs w:val="21"/>
                <w:lang w:eastAsia="en-GB"/>
              </w:rPr>
              <w:t>uality of the public realm</w:t>
            </w:r>
            <w:r w:rsidR="00F16797" w:rsidRPr="00F16797">
              <w:rPr>
                <w:rFonts w:ascii="Segoe UI" w:eastAsia="Times New Roman" w:hAnsi="Segoe UI" w:cs="Segoe UI"/>
                <w:i/>
                <w:iCs/>
                <w:sz w:val="21"/>
                <w:szCs w:val="21"/>
                <w:lang w:eastAsia="en-GB"/>
              </w:rPr>
              <w:t>, a</w:t>
            </w:r>
            <w:r w:rsidRPr="00F16797">
              <w:rPr>
                <w:rFonts w:ascii="Segoe UI" w:eastAsia="Times New Roman" w:hAnsi="Segoe UI" w:cs="Segoe UI"/>
                <w:i/>
                <w:iCs/>
                <w:sz w:val="21"/>
                <w:szCs w:val="21"/>
                <w:lang w:eastAsia="en-GB"/>
              </w:rPr>
              <w:t xml:space="preserve"> feeling that parts of the town appear neglected.</w:t>
            </w:r>
          </w:p>
        </w:tc>
        <w:tc>
          <w:tcPr>
            <w:tcW w:w="3260" w:type="dxa"/>
          </w:tcPr>
          <w:p w14:paraId="29758627" w14:textId="77777777" w:rsidR="009629E1" w:rsidRDefault="009629E1" w:rsidP="009D19E8">
            <w:pPr>
              <w:tabs>
                <w:tab w:val="left" w:pos="312"/>
              </w:tabs>
              <w:rPr>
                <w:b/>
                <w:sz w:val="20"/>
                <w:szCs w:val="20"/>
              </w:rPr>
            </w:pPr>
          </w:p>
        </w:tc>
      </w:tr>
      <w:tr w:rsidR="00185956" w:rsidRPr="00991FDA" w14:paraId="07EF96D5" w14:textId="77777777" w:rsidTr="00F90C76">
        <w:trPr>
          <w:trHeight w:val="498"/>
        </w:trPr>
        <w:tc>
          <w:tcPr>
            <w:tcW w:w="993" w:type="dxa"/>
          </w:tcPr>
          <w:p w14:paraId="6A55D6D6" w14:textId="18DF4390" w:rsidR="00185956" w:rsidRDefault="006E0154" w:rsidP="00DA2E46">
            <w:pPr>
              <w:pStyle w:val="Header"/>
              <w:rPr>
                <w:bCs/>
                <w:sz w:val="20"/>
                <w:szCs w:val="20"/>
              </w:rPr>
            </w:pPr>
            <w:r>
              <w:rPr>
                <w:bCs/>
                <w:sz w:val="20"/>
                <w:szCs w:val="20"/>
              </w:rPr>
              <w:t>7.</w:t>
            </w:r>
          </w:p>
        </w:tc>
        <w:tc>
          <w:tcPr>
            <w:tcW w:w="6379" w:type="dxa"/>
            <w:gridSpan w:val="2"/>
          </w:tcPr>
          <w:p w14:paraId="5E3AC892" w14:textId="1415AE4A" w:rsidR="008472C3" w:rsidRPr="002632BF" w:rsidRDefault="008472C3" w:rsidP="002632BF">
            <w:pPr>
              <w:widowControl/>
              <w:autoSpaceDE/>
              <w:autoSpaceDN/>
              <w:spacing w:before="100" w:beforeAutospacing="1" w:after="100" w:afterAutospacing="1" w:line="300" w:lineRule="atLeast"/>
              <w:outlineLvl w:val="1"/>
              <w:rPr>
                <w:rStyle w:val="normaltextrun"/>
                <w:b/>
                <w:bCs/>
                <w:color w:val="000000" w:themeColor="text1"/>
                <w:sz w:val="20"/>
                <w:szCs w:val="20"/>
                <w:u w:val="single"/>
              </w:rPr>
            </w:pPr>
            <w:r w:rsidRPr="002632BF">
              <w:rPr>
                <w:rStyle w:val="normaltextrun"/>
                <w:b/>
                <w:bCs/>
                <w:color w:val="000000" w:themeColor="text1"/>
                <w:sz w:val="20"/>
                <w:szCs w:val="20"/>
                <w:u w:val="single"/>
              </w:rPr>
              <w:t>Community Engagement Findings</w:t>
            </w:r>
          </w:p>
          <w:p w14:paraId="1E039AEE" w14:textId="09CE3B6D" w:rsidR="00185956" w:rsidRPr="002632BF" w:rsidRDefault="00185956" w:rsidP="002632BF">
            <w:pPr>
              <w:widowControl/>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Sam Hayes presented findings from</w:t>
            </w:r>
            <w:r w:rsidR="008472C3" w:rsidRPr="002632BF">
              <w:rPr>
                <w:rStyle w:val="normaltextrun"/>
                <w:color w:val="000000" w:themeColor="text1"/>
                <w:sz w:val="20"/>
                <w:szCs w:val="20"/>
              </w:rPr>
              <w:t xml:space="preserve"> the</w:t>
            </w:r>
            <w:r w:rsidRPr="002632BF">
              <w:rPr>
                <w:rStyle w:val="normaltextrun"/>
                <w:color w:val="000000" w:themeColor="text1"/>
                <w:sz w:val="20"/>
                <w:szCs w:val="20"/>
              </w:rPr>
              <w:t xml:space="preserve"> six weeks of community engagement </w:t>
            </w:r>
            <w:r w:rsidR="00565A4F" w:rsidRPr="002632BF">
              <w:rPr>
                <w:rStyle w:val="normaltextrun"/>
                <w:color w:val="000000" w:themeColor="text1"/>
                <w:sz w:val="20"/>
                <w:szCs w:val="20"/>
              </w:rPr>
              <w:t xml:space="preserve">across the Radcliffe </w:t>
            </w:r>
            <w:proofErr w:type="spellStart"/>
            <w:r w:rsidR="00565A4F" w:rsidRPr="002632BF">
              <w:rPr>
                <w:rStyle w:val="normaltextrun"/>
                <w:color w:val="000000" w:themeColor="text1"/>
                <w:sz w:val="20"/>
                <w:szCs w:val="20"/>
              </w:rPr>
              <w:t>PiPP</w:t>
            </w:r>
            <w:proofErr w:type="spellEnd"/>
            <w:r w:rsidR="00565A4F" w:rsidRPr="002632BF">
              <w:rPr>
                <w:rStyle w:val="normaltextrun"/>
                <w:color w:val="000000" w:themeColor="text1"/>
                <w:sz w:val="20"/>
                <w:szCs w:val="20"/>
              </w:rPr>
              <w:t xml:space="preserve"> area.</w:t>
            </w:r>
          </w:p>
          <w:p w14:paraId="6C422599" w14:textId="795E88C8" w:rsidR="002632BF" w:rsidRPr="002632BF" w:rsidRDefault="002632BF" w:rsidP="002632BF">
            <w:pPr>
              <w:widowControl/>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Engagement Activity:</w:t>
            </w:r>
          </w:p>
          <w:p w14:paraId="6CFBCEFA" w14:textId="77777777" w:rsidR="002632BF" w:rsidRPr="002632BF" w:rsidRDefault="002632BF" w:rsidP="002632BF">
            <w:pPr>
              <w:pStyle w:val="ListParagraph"/>
              <w:widowControl/>
              <w:numPr>
                <w:ilvl w:val="0"/>
                <w:numId w:val="30"/>
              </w:numPr>
              <w:autoSpaceDE/>
              <w:autoSpaceDN/>
              <w:spacing w:before="100" w:beforeAutospacing="1" w:after="100" w:afterAutospacing="1" w:line="300" w:lineRule="atLeast"/>
              <w:outlineLvl w:val="1"/>
              <w:rPr>
                <w:rStyle w:val="normaltextrun"/>
                <w:i/>
                <w:iCs/>
                <w:color w:val="000000" w:themeColor="text1"/>
                <w:sz w:val="20"/>
                <w:szCs w:val="20"/>
              </w:rPr>
            </w:pPr>
            <w:r w:rsidRPr="002632BF">
              <w:rPr>
                <w:rStyle w:val="normaltextrun"/>
                <w:color w:val="000000" w:themeColor="text1"/>
                <w:sz w:val="20"/>
                <w:szCs w:val="20"/>
              </w:rPr>
              <w:t>660 residents engaged.</w:t>
            </w:r>
          </w:p>
          <w:p w14:paraId="101DF665" w14:textId="77777777" w:rsidR="002632BF" w:rsidRPr="002632BF" w:rsidRDefault="002632BF" w:rsidP="002632BF">
            <w:pPr>
              <w:pStyle w:val="ListParagraph"/>
              <w:widowControl/>
              <w:numPr>
                <w:ilvl w:val="0"/>
                <w:numId w:val="30"/>
              </w:numPr>
              <w:autoSpaceDE/>
              <w:autoSpaceDN/>
              <w:spacing w:before="100" w:beforeAutospacing="1" w:after="100" w:afterAutospacing="1" w:line="300" w:lineRule="atLeast"/>
              <w:outlineLvl w:val="1"/>
              <w:rPr>
                <w:rStyle w:val="normaltextrun"/>
                <w:i/>
                <w:iCs/>
                <w:color w:val="000000" w:themeColor="text1"/>
                <w:sz w:val="20"/>
                <w:szCs w:val="20"/>
              </w:rPr>
            </w:pPr>
            <w:r w:rsidRPr="002632BF">
              <w:rPr>
                <w:rStyle w:val="normaltextrun"/>
                <w:color w:val="000000" w:themeColor="text1"/>
                <w:sz w:val="20"/>
                <w:szCs w:val="20"/>
              </w:rPr>
              <w:t>More than 1,100 contributions received.</w:t>
            </w:r>
          </w:p>
          <w:p w14:paraId="04BCB9F9" w14:textId="2232C0DF" w:rsidR="002632BF" w:rsidRPr="002632BF" w:rsidRDefault="002632BF" w:rsidP="002632BF">
            <w:pPr>
              <w:pStyle w:val="ListParagraph"/>
              <w:widowControl/>
              <w:numPr>
                <w:ilvl w:val="0"/>
                <w:numId w:val="30"/>
              </w:numPr>
              <w:autoSpaceDE/>
              <w:autoSpaceDN/>
              <w:spacing w:before="100" w:beforeAutospacing="1" w:after="100" w:afterAutospacing="1" w:line="300" w:lineRule="atLeast"/>
              <w:outlineLvl w:val="1"/>
              <w:rPr>
                <w:rStyle w:val="normaltextrun"/>
                <w:i/>
                <w:iCs/>
                <w:color w:val="000000" w:themeColor="text1"/>
                <w:sz w:val="20"/>
                <w:szCs w:val="20"/>
              </w:rPr>
            </w:pPr>
            <w:r w:rsidRPr="002632BF">
              <w:rPr>
                <w:rStyle w:val="normaltextrun"/>
                <w:color w:val="000000" w:themeColor="text1"/>
                <w:sz w:val="20"/>
                <w:szCs w:val="20"/>
              </w:rPr>
              <w:t>21 engagement events and sessions delivered.</w:t>
            </w:r>
          </w:p>
          <w:p w14:paraId="0572AC46" w14:textId="77777777" w:rsidR="002632BF" w:rsidRDefault="002632BF" w:rsidP="002632BF">
            <w:pPr>
              <w:widowControl/>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Activity included:</w:t>
            </w:r>
          </w:p>
          <w:p w14:paraId="2D4BB0FB"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School workshops</w:t>
            </w:r>
          </w:p>
          <w:p w14:paraId="2170ACDE"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Community drop-ins</w:t>
            </w:r>
          </w:p>
          <w:p w14:paraId="12E5E8E2"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Carnival engagement</w:t>
            </w:r>
          </w:p>
          <w:p w14:paraId="6AA33604"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Market sessions</w:t>
            </w:r>
          </w:p>
          <w:p w14:paraId="27822C89"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Online surveys</w:t>
            </w:r>
          </w:p>
          <w:p w14:paraId="525F532A"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Interactive mapping exercises.</w:t>
            </w:r>
          </w:p>
          <w:p w14:paraId="4082B21D" w14:textId="77777777" w:rsidR="002632BF" w:rsidRDefault="002632BF" w:rsidP="002632BF">
            <w:pPr>
              <w:pStyle w:val="ListParagraph"/>
              <w:widowControl/>
              <w:numPr>
                <w:ilvl w:val="0"/>
                <w:numId w:val="31"/>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Community Perceptions</w:t>
            </w:r>
          </w:p>
          <w:p w14:paraId="1A4B894E" w14:textId="405A18B2" w:rsidR="002632BF" w:rsidRDefault="002632BF" w:rsidP="002632BF">
            <w:pPr>
              <w:widowControl/>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Residents described Radcliffe today</w:t>
            </w:r>
            <w:r w:rsidR="009B30E7">
              <w:rPr>
                <w:rStyle w:val="normaltextrun"/>
                <w:color w:val="000000" w:themeColor="text1"/>
                <w:sz w:val="20"/>
                <w:szCs w:val="20"/>
              </w:rPr>
              <w:t xml:space="preserve"> as</w:t>
            </w:r>
            <w:r w:rsidRPr="002632BF">
              <w:rPr>
                <w:rStyle w:val="normaltextrun"/>
                <w:color w:val="000000" w:themeColor="text1"/>
                <w:sz w:val="20"/>
                <w:szCs w:val="20"/>
              </w:rPr>
              <w:t>:</w:t>
            </w:r>
          </w:p>
          <w:p w14:paraId="33B94A5E" w14:textId="77777777" w:rsidR="002632BF" w:rsidRDefault="002632BF" w:rsidP="002632BF">
            <w:pPr>
              <w:pStyle w:val="ListParagraph"/>
              <w:widowControl/>
              <w:numPr>
                <w:ilvl w:val="0"/>
                <w:numId w:val="32"/>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Run-down</w:t>
            </w:r>
          </w:p>
          <w:p w14:paraId="3F5CDBFA" w14:textId="77777777" w:rsidR="002632BF" w:rsidRDefault="002632BF" w:rsidP="002632BF">
            <w:pPr>
              <w:pStyle w:val="ListParagraph"/>
              <w:widowControl/>
              <w:numPr>
                <w:ilvl w:val="0"/>
                <w:numId w:val="32"/>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Unloved</w:t>
            </w:r>
          </w:p>
          <w:p w14:paraId="5FA846B4" w14:textId="77777777" w:rsidR="002632BF" w:rsidRDefault="002632BF" w:rsidP="002632BF">
            <w:pPr>
              <w:pStyle w:val="ListParagraph"/>
              <w:widowControl/>
              <w:numPr>
                <w:ilvl w:val="0"/>
                <w:numId w:val="32"/>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Neglected</w:t>
            </w:r>
          </w:p>
          <w:p w14:paraId="2C4B8CD0" w14:textId="77777777" w:rsidR="005530BB" w:rsidRDefault="002632BF" w:rsidP="002632BF">
            <w:pPr>
              <w:pStyle w:val="ListParagraph"/>
              <w:widowControl/>
              <w:numPr>
                <w:ilvl w:val="0"/>
                <w:numId w:val="32"/>
              </w:numPr>
              <w:autoSpaceDE/>
              <w:autoSpaceDN/>
              <w:spacing w:before="100" w:beforeAutospacing="1" w:after="100" w:afterAutospacing="1" w:line="300" w:lineRule="atLeast"/>
              <w:outlineLvl w:val="1"/>
              <w:rPr>
                <w:rStyle w:val="normaltextrun"/>
                <w:color w:val="000000" w:themeColor="text1"/>
                <w:sz w:val="20"/>
                <w:szCs w:val="20"/>
              </w:rPr>
            </w:pPr>
            <w:r w:rsidRPr="002632BF">
              <w:rPr>
                <w:rStyle w:val="normaltextrun"/>
                <w:color w:val="000000" w:themeColor="text1"/>
                <w:sz w:val="20"/>
                <w:szCs w:val="20"/>
              </w:rPr>
              <w:t>Lack of maintenance.</w:t>
            </w:r>
          </w:p>
          <w:p w14:paraId="761370EB" w14:textId="77777777" w:rsidR="005530BB" w:rsidRDefault="002632BF" w:rsidP="005530BB">
            <w:pPr>
              <w:widowControl/>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However, strong community pride was evident, particularly around:</w:t>
            </w:r>
          </w:p>
          <w:p w14:paraId="427DBB13" w14:textId="77777777" w:rsidR="005530BB" w:rsidRDefault="002632BF" w:rsidP="005530BB">
            <w:pPr>
              <w:pStyle w:val="ListParagraph"/>
              <w:widowControl/>
              <w:numPr>
                <w:ilvl w:val="0"/>
                <w:numId w:val="33"/>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lastRenderedPageBreak/>
              <w:t>Volunteers</w:t>
            </w:r>
          </w:p>
          <w:p w14:paraId="15D4C5A6" w14:textId="77777777" w:rsidR="005530BB" w:rsidRDefault="002632BF" w:rsidP="005530BB">
            <w:pPr>
              <w:pStyle w:val="ListParagraph"/>
              <w:widowControl/>
              <w:numPr>
                <w:ilvl w:val="0"/>
                <w:numId w:val="33"/>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Community spiri</w:t>
            </w:r>
            <w:r w:rsidR="005530BB">
              <w:rPr>
                <w:rStyle w:val="normaltextrun"/>
                <w:color w:val="000000" w:themeColor="text1"/>
                <w:sz w:val="20"/>
                <w:szCs w:val="20"/>
              </w:rPr>
              <w:t>t</w:t>
            </w:r>
          </w:p>
          <w:p w14:paraId="7E9DFC4C" w14:textId="77777777" w:rsidR="005530BB" w:rsidRDefault="002632BF" w:rsidP="005530BB">
            <w:pPr>
              <w:pStyle w:val="ListParagraph"/>
              <w:widowControl/>
              <w:numPr>
                <w:ilvl w:val="0"/>
                <w:numId w:val="33"/>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Local heritage</w:t>
            </w:r>
          </w:p>
          <w:p w14:paraId="29C8980E" w14:textId="77777777" w:rsidR="005530BB" w:rsidRDefault="002632BF" w:rsidP="005530BB">
            <w:pPr>
              <w:pStyle w:val="ListParagraph"/>
              <w:widowControl/>
              <w:numPr>
                <w:ilvl w:val="0"/>
                <w:numId w:val="33"/>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Community organisations.</w:t>
            </w:r>
          </w:p>
          <w:p w14:paraId="2BAB1D8D" w14:textId="4F23C1A4" w:rsidR="002632BF" w:rsidRPr="005530BB" w:rsidRDefault="002632BF" w:rsidP="005530BB">
            <w:pPr>
              <w:pStyle w:val="ListParagraph"/>
              <w:widowControl/>
              <w:numPr>
                <w:ilvl w:val="0"/>
                <w:numId w:val="33"/>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Aspirations for the Future</w:t>
            </w:r>
          </w:p>
          <w:p w14:paraId="3EEB53D6" w14:textId="77777777" w:rsidR="002632BF" w:rsidRPr="005530BB" w:rsidRDefault="002632BF" w:rsidP="005530BB">
            <w:pPr>
              <w:widowControl/>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Residents wanted Radcliffe to be:</w:t>
            </w:r>
          </w:p>
          <w:p w14:paraId="2B7079B5" w14:textId="77777777" w:rsidR="005530BB" w:rsidRDefault="002632BF" w:rsidP="005530BB">
            <w:pPr>
              <w:pStyle w:val="ListParagraph"/>
              <w:widowControl/>
              <w:numPr>
                <w:ilvl w:val="0"/>
                <w:numId w:val="34"/>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Cleaner</w:t>
            </w:r>
          </w:p>
          <w:p w14:paraId="5654819F" w14:textId="77777777" w:rsidR="005530BB" w:rsidRDefault="002632BF" w:rsidP="005530BB">
            <w:pPr>
              <w:pStyle w:val="ListParagraph"/>
              <w:widowControl/>
              <w:numPr>
                <w:ilvl w:val="0"/>
                <w:numId w:val="34"/>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Safer</w:t>
            </w:r>
          </w:p>
          <w:p w14:paraId="5A705F9C" w14:textId="77777777" w:rsidR="005530BB" w:rsidRDefault="002632BF" w:rsidP="005530BB">
            <w:pPr>
              <w:pStyle w:val="ListParagraph"/>
              <w:widowControl/>
              <w:numPr>
                <w:ilvl w:val="0"/>
                <w:numId w:val="34"/>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Better maintained</w:t>
            </w:r>
          </w:p>
          <w:p w14:paraId="1614B7C2" w14:textId="77777777" w:rsidR="005530BB" w:rsidRDefault="002632BF" w:rsidP="005530BB">
            <w:pPr>
              <w:pStyle w:val="ListParagraph"/>
              <w:widowControl/>
              <w:numPr>
                <w:ilvl w:val="0"/>
                <w:numId w:val="34"/>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Vibrant</w:t>
            </w:r>
          </w:p>
          <w:p w14:paraId="45438F58" w14:textId="77777777" w:rsidR="005530BB" w:rsidRDefault="002632BF" w:rsidP="005530BB">
            <w:pPr>
              <w:pStyle w:val="ListParagraph"/>
              <w:widowControl/>
              <w:numPr>
                <w:ilvl w:val="0"/>
                <w:numId w:val="34"/>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Thriving</w:t>
            </w:r>
          </w:p>
          <w:p w14:paraId="1C5C4191" w14:textId="4BDEFBAF" w:rsidR="002632BF" w:rsidRPr="005530BB" w:rsidRDefault="002632BF" w:rsidP="005530BB">
            <w:pPr>
              <w:pStyle w:val="ListParagraph"/>
              <w:widowControl/>
              <w:numPr>
                <w:ilvl w:val="0"/>
                <w:numId w:val="34"/>
              </w:numPr>
              <w:autoSpaceDE/>
              <w:autoSpaceDN/>
              <w:spacing w:before="100" w:beforeAutospacing="1" w:after="100" w:afterAutospacing="1" w:line="300" w:lineRule="atLeast"/>
              <w:outlineLvl w:val="1"/>
              <w:rPr>
                <w:rStyle w:val="normaltextrun"/>
                <w:color w:val="000000" w:themeColor="text1"/>
                <w:sz w:val="20"/>
                <w:szCs w:val="20"/>
              </w:rPr>
            </w:pPr>
            <w:r w:rsidRPr="005530BB">
              <w:rPr>
                <w:rStyle w:val="normaltextrun"/>
                <w:color w:val="000000" w:themeColor="text1"/>
                <w:sz w:val="20"/>
                <w:szCs w:val="20"/>
              </w:rPr>
              <w:t>Welcoming</w:t>
            </w:r>
          </w:p>
          <w:p w14:paraId="0D982EF2" w14:textId="707FD803" w:rsidR="005530BB" w:rsidRDefault="004F6CA4" w:rsidP="005530BB">
            <w:pPr>
              <w:widowControl/>
              <w:autoSpaceDE/>
              <w:autoSpaceDN/>
              <w:spacing w:before="100" w:beforeAutospacing="1" w:after="100" w:afterAutospacing="1" w:line="300" w:lineRule="atLeast"/>
              <w:outlineLvl w:val="1"/>
              <w:rPr>
                <w:rStyle w:val="normaltextrun"/>
                <w:color w:val="000000" w:themeColor="text1"/>
                <w:sz w:val="20"/>
                <w:szCs w:val="20"/>
              </w:rPr>
            </w:pPr>
            <w:r>
              <w:rPr>
                <w:rStyle w:val="normaltextrun"/>
                <w:color w:val="000000" w:themeColor="text1"/>
                <w:sz w:val="20"/>
                <w:szCs w:val="20"/>
              </w:rPr>
              <w:t>E</w:t>
            </w:r>
            <w:r w:rsidR="00BF1E57">
              <w:rPr>
                <w:rStyle w:val="normaltextrun"/>
                <w:color w:val="000000" w:themeColor="text1"/>
                <w:sz w:val="20"/>
                <w:szCs w:val="20"/>
              </w:rPr>
              <w:t>ngagement responses o</w:t>
            </w:r>
            <w:r w:rsidR="00FF0B77">
              <w:rPr>
                <w:rStyle w:val="normaltextrun"/>
                <w:color w:val="000000" w:themeColor="text1"/>
                <w:sz w:val="20"/>
                <w:szCs w:val="20"/>
              </w:rPr>
              <w:t xml:space="preserve">n </w:t>
            </w:r>
            <w:r w:rsidR="00ED4286">
              <w:rPr>
                <w:rStyle w:val="normaltextrun"/>
                <w:color w:val="000000" w:themeColor="text1"/>
                <w:sz w:val="20"/>
                <w:szCs w:val="20"/>
              </w:rPr>
              <w:t>t</w:t>
            </w:r>
            <w:r w:rsidR="002632BF" w:rsidRPr="005530BB">
              <w:rPr>
                <w:rStyle w:val="normaltextrun"/>
                <w:color w:val="000000" w:themeColor="text1"/>
                <w:sz w:val="20"/>
                <w:szCs w:val="20"/>
              </w:rPr>
              <w:t xml:space="preserve">op </w:t>
            </w:r>
            <w:proofErr w:type="spellStart"/>
            <w:r w:rsidR="00FF0B77">
              <w:rPr>
                <w:rStyle w:val="normaltextrun"/>
                <w:color w:val="000000" w:themeColor="text1"/>
                <w:sz w:val="20"/>
                <w:szCs w:val="20"/>
              </w:rPr>
              <w:t>PiPP</w:t>
            </w:r>
            <w:proofErr w:type="spellEnd"/>
            <w:r>
              <w:rPr>
                <w:rStyle w:val="normaltextrun"/>
                <w:color w:val="000000" w:themeColor="text1"/>
                <w:sz w:val="20"/>
                <w:szCs w:val="20"/>
              </w:rPr>
              <w:t xml:space="preserve"> investment</w:t>
            </w:r>
            <w:r w:rsidR="00FF0B77">
              <w:rPr>
                <w:rStyle w:val="normaltextrun"/>
                <w:color w:val="000000" w:themeColor="text1"/>
                <w:sz w:val="20"/>
                <w:szCs w:val="20"/>
              </w:rPr>
              <w:t xml:space="preserve"> </w:t>
            </w:r>
            <w:r w:rsidR="00ED4286">
              <w:rPr>
                <w:rStyle w:val="normaltextrun"/>
                <w:color w:val="000000" w:themeColor="text1"/>
                <w:sz w:val="20"/>
                <w:szCs w:val="20"/>
              </w:rPr>
              <w:t>themes</w:t>
            </w:r>
            <w:r w:rsidR="005530BB">
              <w:rPr>
                <w:rStyle w:val="normaltextrun"/>
                <w:color w:val="000000" w:themeColor="text1"/>
                <w:sz w:val="20"/>
                <w:szCs w:val="20"/>
              </w:rPr>
              <w:t>:</w:t>
            </w:r>
          </w:p>
          <w:p w14:paraId="43BD77BC" w14:textId="77777777" w:rsidR="00881B0B" w:rsidRDefault="002632BF" w:rsidP="00881B0B">
            <w:pPr>
              <w:pStyle w:val="ListParagraph"/>
              <w:widowControl/>
              <w:numPr>
                <w:ilvl w:val="0"/>
                <w:numId w:val="35"/>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Regeneration, High Streets and Heritage</w:t>
            </w:r>
          </w:p>
          <w:p w14:paraId="0F3AED66" w14:textId="77777777" w:rsidR="00881B0B" w:rsidRDefault="002632BF" w:rsidP="00881B0B">
            <w:pPr>
              <w:pStyle w:val="ListParagraph"/>
              <w:widowControl/>
              <w:numPr>
                <w:ilvl w:val="0"/>
                <w:numId w:val="35"/>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Safety and Security</w:t>
            </w:r>
          </w:p>
          <w:p w14:paraId="68D9B240" w14:textId="77777777" w:rsidR="00881B0B" w:rsidRDefault="002632BF" w:rsidP="00881B0B">
            <w:pPr>
              <w:pStyle w:val="ListParagraph"/>
              <w:widowControl/>
              <w:numPr>
                <w:ilvl w:val="0"/>
                <w:numId w:val="35"/>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Health and Wellbeing</w:t>
            </w:r>
          </w:p>
          <w:p w14:paraId="6190DA0C" w14:textId="77777777" w:rsidR="00881B0B" w:rsidRDefault="002632BF" w:rsidP="00881B0B">
            <w:pPr>
              <w:pStyle w:val="ListParagraph"/>
              <w:widowControl/>
              <w:numPr>
                <w:ilvl w:val="0"/>
                <w:numId w:val="35"/>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Community Power and Cohesion</w:t>
            </w:r>
          </w:p>
          <w:p w14:paraId="4796AB86" w14:textId="320F4554" w:rsidR="00881B0B" w:rsidRDefault="002632BF" w:rsidP="00881B0B">
            <w:pPr>
              <w:pStyle w:val="ListParagraph"/>
              <w:widowControl/>
              <w:numPr>
                <w:ilvl w:val="0"/>
                <w:numId w:val="35"/>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Education and Opportunity</w:t>
            </w:r>
          </w:p>
          <w:p w14:paraId="773F9C01" w14:textId="454B200E" w:rsidR="002632BF" w:rsidRPr="00881B0B" w:rsidRDefault="00891374" w:rsidP="00881B0B">
            <w:pPr>
              <w:widowControl/>
              <w:autoSpaceDE/>
              <w:autoSpaceDN/>
              <w:spacing w:before="100" w:beforeAutospacing="1" w:after="100" w:afterAutospacing="1" w:line="300" w:lineRule="atLeast"/>
              <w:outlineLvl w:val="1"/>
              <w:rPr>
                <w:rStyle w:val="normaltextrun"/>
                <w:color w:val="000000" w:themeColor="text1"/>
                <w:sz w:val="20"/>
                <w:szCs w:val="20"/>
              </w:rPr>
            </w:pPr>
            <w:r>
              <w:rPr>
                <w:rStyle w:val="normaltextrun"/>
                <w:color w:val="000000" w:themeColor="text1"/>
                <w:sz w:val="20"/>
                <w:szCs w:val="20"/>
              </w:rPr>
              <w:t>A wide range of qualitative comments and s</w:t>
            </w:r>
            <w:r w:rsidR="002632BF" w:rsidRPr="00881B0B">
              <w:rPr>
                <w:rStyle w:val="normaltextrun"/>
                <w:color w:val="000000" w:themeColor="text1"/>
                <w:sz w:val="20"/>
                <w:szCs w:val="20"/>
              </w:rPr>
              <w:t xml:space="preserve">pecific </w:t>
            </w:r>
            <w:r>
              <w:rPr>
                <w:rStyle w:val="normaltextrun"/>
                <w:color w:val="000000" w:themeColor="text1"/>
                <w:sz w:val="20"/>
                <w:szCs w:val="20"/>
              </w:rPr>
              <w:t>t</w:t>
            </w:r>
            <w:r w:rsidR="002632BF" w:rsidRPr="00881B0B">
              <w:rPr>
                <w:rStyle w:val="normaltextrun"/>
                <w:color w:val="000000" w:themeColor="text1"/>
                <w:sz w:val="20"/>
                <w:szCs w:val="20"/>
              </w:rPr>
              <w:t xml:space="preserve">hemes </w:t>
            </w:r>
            <w:r>
              <w:rPr>
                <w:rStyle w:val="normaltextrun"/>
                <w:color w:val="000000" w:themeColor="text1"/>
                <w:sz w:val="20"/>
                <w:szCs w:val="20"/>
              </w:rPr>
              <w:t>r</w:t>
            </w:r>
            <w:r w:rsidR="002632BF" w:rsidRPr="00881B0B">
              <w:rPr>
                <w:rStyle w:val="normaltextrun"/>
                <w:color w:val="000000" w:themeColor="text1"/>
                <w:sz w:val="20"/>
                <w:szCs w:val="20"/>
              </w:rPr>
              <w:t>a</w:t>
            </w:r>
            <w:r>
              <w:rPr>
                <w:rStyle w:val="normaltextrun"/>
                <w:color w:val="000000" w:themeColor="text1"/>
                <w:sz w:val="20"/>
                <w:szCs w:val="20"/>
              </w:rPr>
              <w:t>i</w:t>
            </w:r>
            <w:r w:rsidR="002632BF" w:rsidRPr="00881B0B">
              <w:rPr>
                <w:rStyle w:val="normaltextrun"/>
                <w:color w:val="000000" w:themeColor="text1"/>
                <w:sz w:val="20"/>
                <w:szCs w:val="20"/>
              </w:rPr>
              <w:t>sed</w:t>
            </w:r>
            <w:r>
              <w:rPr>
                <w:rStyle w:val="normaltextrun"/>
                <w:color w:val="000000" w:themeColor="text1"/>
                <w:sz w:val="20"/>
                <w:szCs w:val="20"/>
              </w:rPr>
              <w:t xml:space="preserve"> included</w:t>
            </w:r>
            <w:r w:rsidR="00881B0B">
              <w:rPr>
                <w:rStyle w:val="normaltextrun"/>
                <w:color w:val="000000" w:themeColor="text1"/>
                <w:sz w:val="20"/>
                <w:szCs w:val="20"/>
              </w:rPr>
              <w:t>:</w:t>
            </w:r>
          </w:p>
          <w:p w14:paraId="09B64F5C" w14:textId="1FB87516"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Better parks and green space</w:t>
            </w:r>
            <w:r w:rsidR="00881B0B">
              <w:rPr>
                <w:rStyle w:val="normaltextrun"/>
                <w:color w:val="000000" w:themeColor="text1"/>
                <w:sz w:val="20"/>
                <w:szCs w:val="20"/>
              </w:rPr>
              <w:t>s</w:t>
            </w:r>
          </w:p>
          <w:p w14:paraId="4C6861F7" w14:textId="77777777"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Improved town centre appearance</w:t>
            </w:r>
          </w:p>
          <w:p w14:paraId="40957A57" w14:textId="77777777"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Tackle empty properties</w:t>
            </w:r>
          </w:p>
          <w:p w14:paraId="022492E8" w14:textId="77777777"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Affordable health and wellbeing opportunities</w:t>
            </w:r>
          </w:p>
          <w:p w14:paraId="3B6FF430" w14:textId="236A551D" w:rsidR="005159C9" w:rsidRDefault="00C933D6"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Pr>
                <w:rStyle w:val="normaltextrun"/>
                <w:color w:val="000000" w:themeColor="text1"/>
                <w:sz w:val="20"/>
                <w:szCs w:val="20"/>
              </w:rPr>
              <w:t>Improvements to local safety and security</w:t>
            </w:r>
          </w:p>
          <w:p w14:paraId="5E50F26B" w14:textId="0FB8B121"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More activities for young people</w:t>
            </w:r>
          </w:p>
          <w:p w14:paraId="6506CC36" w14:textId="77777777"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Additional SEND provisio</w:t>
            </w:r>
            <w:r w:rsidR="00881B0B">
              <w:rPr>
                <w:rStyle w:val="normaltextrun"/>
                <w:color w:val="000000" w:themeColor="text1"/>
                <w:sz w:val="20"/>
                <w:szCs w:val="20"/>
              </w:rPr>
              <w:t>n</w:t>
            </w:r>
          </w:p>
          <w:p w14:paraId="2EDE418D" w14:textId="77777777" w:rsid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Skills, life skills and educational opportunities</w:t>
            </w:r>
          </w:p>
          <w:p w14:paraId="3E1117D6" w14:textId="6E0AC96D" w:rsidR="002632BF" w:rsidRPr="00881B0B" w:rsidRDefault="002632BF" w:rsidP="00881B0B">
            <w:pPr>
              <w:pStyle w:val="ListParagraph"/>
              <w:widowControl/>
              <w:numPr>
                <w:ilvl w:val="0"/>
                <w:numId w:val="36"/>
              </w:numPr>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Continued involvement of communities in decision-making.</w:t>
            </w:r>
          </w:p>
          <w:p w14:paraId="1AD028E6" w14:textId="37DC95AC" w:rsidR="00453960" w:rsidRDefault="00EB149E" w:rsidP="00881B0B">
            <w:pPr>
              <w:widowControl/>
              <w:autoSpaceDE/>
              <w:autoSpaceDN/>
              <w:spacing w:before="100" w:beforeAutospacing="1" w:after="100" w:afterAutospacing="1" w:line="300" w:lineRule="atLeast"/>
              <w:outlineLvl w:val="1"/>
              <w:rPr>
                <w:rStyle w:val="normaltextrun"/>
                <w:color w:val="000000" w:themeColor="text1"/>
                <w:sz w:val="20"/>
                <w:szCs w:val="20"/>
              </w:rPr>
            </w:pPr>
            <w:r>
              <w:rPr>
                <w:rStyle w:val="normaltextrun"/>
                <w:color w:val="000000" w:themeColor="text1"/>
                <w:sz w:val="20"/>
                <w:szCs w:val="20"/>
              </w:rPr>
              <w:t>There was an extensive discussion, led by David, Danny and Sam</w:t>
            </w:r>
            <w:r w:rsidR="002A7C5D">
              <w:rPr>
                <w:rStyle w:val="normaltextrun"/>
                <w:color w:val="000000" w:themeColor="text1"/>
                <w:sz w:val="20"/>
                <w:szCs w:val="20"/>
              </w:rPr>
              <w:t>,</w:t>
            </w:r>
            <w:r>
              <w:rPr>
                <w:rStyle w:val="normaltextrun"/>
                <w:color w:val="000000" w:themeColor="text1"/>
                <w:sz w:val="20"/>
                <w:szCs w:val="20"/>
              </w:rPr>
              <w:t xml:space="preserve"> on drawing together </w:t>
            </w:r>
            <w:r w:rsidR="003E7F51">
              <w:rPr>
                <w:rStyle w:val="normaltextrun"/>
                <w:color w:val="000000" w:themeColor="text1"/>
                <w:sz w:val="20"/>
                <w:szCs w:val="20"/>
              </w:rPr>
              <w:t xml:space="preserve">the evidence from the baseline findings, stakeholder and community engagement </w:t>
            </w:r>
            <w:r w:rsidR="00453960">
              <w:rPr>
                <w:rStyle w:val="normaltextrun"/>
                <w:color w:val="000000" w:themeColor="text1"/>
                <w:sz w:val="20"/>
                <w:szCs w:val="20"/>
              </w:rPr>
              <w:t>to identify</w:t>
            </w:r>
            <w:r w:rsidR="002A7C5D">
              <w:rPr>
                <w:rStyle w:val="normaltextrun"/>
                <w:color w:val="000000" w:themeColor="text1"/>
                <w:sz w:val="20"/>
                <w:szCs w:val="20"/>
              </w:rPr>
              <w:t xml:space="preserve"> potential priorities </w:t>
            </w:r>
            <w:r w:rsidR="00BF6B30">
              <w:rPr>
                <w:rStyle w:val="normaltextrun"/>
                <w:color w:val="000000" w:themeColor="text1"/>
                <w:sz w:val="20"/>
                <w:szCs w:val="20"/>
              </w:rPr>
              <w:t>for the board to consider</w:t>
            </w:r>
            <w:r w:rsidR="00867DA1">
              <w:rPr>
                <w:rStyle w:val="normaltextrun"/>
                <w:color w:val="000000" w:themeColor="text1"/>
                <w:sz w:val="20"/>
                <w:szCs w:val="20"/>
              </w:rPr>
              <w:t xml:space="preserve"> as they move forward to developing their Plan</w:t>
            </w:r>
            <w:r w:rsidR="00BF6B30">
              <w:rPr>
                <w:rStyle w:val="normaltextrun"/>
                <w:color w:val="000000" w:themeColor="text1"/>
                <w:sz w:val="20"/>
                <w:szCs w:val="20"/>
              </w:rPr>
              <w:t xml:space="preserve">. </w:t>
            </w:r>
            <w:r w:rsidR="00453960">
              <w:rPr>
                <w:rStyle w:val="normaltextrun"/>
                <w:color w:val="000000" w:themeColor="text1"/>
                <w:sz w:val="20"/>
                <w:szCs w:val="20"/>
              </w:rPr>
              <w:t xml:space="preserve">Six </w:t>
            </w:r>
            <w:r w:rsidR="002E5DBA">
              <w:rPr>
                <w:rStyle w:val="normaltextrun"/>
                <w:color w:val="000000" w:themeColor="text1"/>
                <w:sz w:val="20"/>
                <w:szCs w:val="20"/>
              </w:rPr>
              <w:t xml:space="preserve">potential </w:t>
            </w:r>
            <w:r w:rsidR="00453960">
              <w:rPr>
                <w:rStyle w:val="normaltextrun"/>
                <w:color w:val="000000" w:themeColor="text1"/>
                <w:sz w:val="20"/>
                <w:szCs w:val="20"/>
              </w:rPr>
              <w:t>priorities were outlined by the team and discussed</w:t>
            </w:r>
            <w:r w:rsidR="000C22BE">
              <w:rPr>
                <w:rStyle w:val="normaltextrun"/>
                <w:color w:val="000000" w:themeColor="text1"/>
                <w:sz w:val="20"/>
                <w:szCs w:val="20"/>
              </w:rPr>
              <w:t xml:space="preserve"> with the board</w:t>
            </w:r>
            <w:r w:rsidR="00453960">
              <w:rPr>
                <w:rStyle w:val="normaltextrun"/>
                <w:color w:val="000000" w:themeColor="text1"/>
                <w:sz w:val="20"/>
                <w:szCs w:val="20"/>
              </w:rPr>
              <w:t>. These were:</w:t>
            </w:r>
          </w:p>
          <w:p w14:paraId="02943C10" w14:textId="3A640084" w:rsidR="00C933D6" w:rsidRDefault="00453960" w:rsidP="00453960">
            <w:pPr>
              <w:pStyle w:val="ListParagraph"/>
              <w:widowControl/>
              <w:numPr>
                <w:ilvl w:val="0"/>
                <w:numId w:val="51"/>
              </w:numPr>
              <w:autoSpaceDE/>
              <w:autoSpaceDN/>
              <w:spacing w:before="100" w:beforeAutospacing="1" w:after="100" w:afterAutospacing="1" w:line="300" w:lineRule="atLeast"/>
              <w:outlineLvl w:val="1"/>
              <w:rPr>
                <w:color w:val="000000" w:themeColor="text1"/>
                <w:sz w:val="20"/>
                <w:szCs w:val="20"/>
              </w:rPr>
            </w:pPr>
            <w:r w:rsidRPr="00453960">
              <w:rPr>
                <w:color w:val="000000" w:themeColor="text1"/>
                <w:sz w:val="20"/>
                <w:szCs w:val="20"/>
              </w:rPr>
              <w:t>Strengthening Community Power &amp; Cohesion</w:t>
            </w:r>
          </w:p>
          <w:p w14:paraId="561E3CC9" w14:textId="0D5B8CA4" w:rsidR="00215AD1" w:rsidRDefault="00215AD1" w:rsidP="00453960">
            <w:pPr>
              <w:pStyle w:val="ListParagraph"/>
              <w:widowControl/>
              <w:numPr>
                <w:ilvl w:val="0"/>
                <w:numId w:val="51"/>
              </w:numPr>
              <w:autoSpaceDE/>
              <w:autoSpaceDN/>
              <w:spacing w:before="100" w:beforeAutospacing="1" w:after="100" w:afterAutospacing="1" w:line="300" w:lineRule="atLeast"/>
              <w:outlineLvl w:val="1"/>
              <w:rPr>
                <w:color w:val="000000" w:themeColor="text1"/>
                <w:sz w:val="20"/>
                <w:szCs w:val="20"/>
              </w:rPr>
            </w:pPr>
            <w:r w:rsidRPr="00215AD1">
              <w:rPr>
                <w:color w:val="000000" w:themeColor="text1"/>
                <w:sz w:val="20"/>
                <w:szCs w:val="20"/>
              </w:rPr>
              <w:t>Revitalising the Town Centre &amp; Heritage Assets</w:t>
            </w:r>
          </w:p>
          <w:p w14:paraId="392857CD" w14:textId="71D22563" w:rsidR="00215AD1" w:rsidRDefault="00215AD1" w:rsidP="00453960">
            <w:pPr>
              <w:pStyle w:val="ListParagraph"/>
              <w:widowControl/>
              <w:numPr>
                <w:ilvl w:val="0"/>
                <w:numId w:val="51"/>
              </w:numPr>
              <w:autoSpaceDE/>
              <w:autoSpaceDN/>
              <w:spacing w:before="100" w:beforeAutospacing="1" w:after="100" w:afterAutospacing="1" w:line="300" w:lineRule="atLeast"/>
              <w:outlineLvl w:val="1"/>
              <w:rPr>
                <w:color w:val="000000" w:themeColor="text1"/>
                <w:sz w:val="20"/>
                <w:szCs w:val="20"/>
              </w:rPr>
            </w:pPr>
            <w:r w:rsidRPr="00215AD1">
              <w:rPr>
                <w:color w:val="000000" w:themeColor="text1"/>
                <w:sz w:val="20"/>
                <w:szCs w:val="20"/>
              </w:rPr>
              <w:lastRenderedPageBreak/>
              <w:t>Investing in Radcliffe’s Parks, Culture &amp; Civic Assets</w:t>
            </w:r>
          </w:p>
          <w:p w14:paraId="7CCFFE99" w14:textId="53169CBB" w:rsidR="00215AD1" w:rsidRDefault="00215AD1" w:rsidP="00453960">
            <w:pPr>
              <w:pStyle w:val="ListParagraph"/>
              <w:widowControl/>
              <w:numPr>
                <w:ilvl w:val="0"/>
                <w:numId w:val="51"/>
              </w:numPr>
              <w:autoSpaceDE/>
              <w:autoSpaceDN/>
              <w:spacing w:before="100" w:beforeAutospacing="1" w:after="100" w:afterAutospacing="1" w:line="300" w:lineRule="atLeast"/>
              <w:outlineLvl w:val="1"/>
              <w:rPr>
                <w:color w:val="000000" w:themeColor="text1"/>
                <w:sz w:val="20"/>
                <w:szCs w:val="20"/>
              </w:rPr>
            </w:pPr>
            <w:r w:rsidRPr="00215AD1">
              <w:rPr>
                <w:color w:val="000000" w:themeColor="text1"/>
                <w:sz w:val="20"/>
                <w:szCs w:val="20"/>
              </w:rPr>
              <w:t>Improving Community Health &amp; Safety</w:t>
            </w:r>
          </w:p>
          <w:p w14:paraId="10860462" w14:textId="7CDAB28B" w:rsidR="00215AD1" w:rsidRDefault="000C22BE" w:rsidP="00453960">
            <w:pPr>
              <w:pStyle w:val="ListParagraph"/>
              <w:widowControl/>
              <w:numPr>
                <w:ilvl w:val="0"/>
                <w:numId w:val="51"/>
              </w:numPr>
              <w:autoSpaceDE/>
              <w:autoSpaceDN/>
              <w:spacing w:before="100" w:beforeAutospacing="1" w:after="100" w:afterAutospacing="1" w:line="300" w:lineRule="atLeast"/>
              <w:outlineLvl w:val="1"/>
              <w:rPr>
                <w:color w:val="000000" w:themeColor="text1"/>
                <w:sz w:val="20"/>
                <w:szCs w:val="20"/>
              </w:rPr>
            </w:pPr>
            <w:r w:rsidRPr="000C22BE">
              <w:rPr>
                <w:color w:val="000000" w:themeColor="text1"/>
                <w:sz w:val="20"/>
                <w:szCs w:val="20"/>
              </w:rPr>
              <w:t>Connecting Neighbourhoods</w:t>
            </w:r>
          </w:p>
          <w:p w14:paraId="7BD46559" w14:textId="64774977" w:rsidR="000C22BE" w:rsidRDefault="000C22BE" w:rsidP="00453960">
            <w:pPr>
              <w:pStyle w:val="ListParagraph"/>
              <w:widowControl/>
              <w:numPr>
                <w:ilvl w:val="0"/>
                <w:numId w:val="51"/>
              </w:numPr>
              <w:autoSpaceDE/>
              <w:autoSpaceDN/>
              <w:spacing w:before="100" w:beforeAutospacing="1" w:after="100" w:afterAutospacing="1" w:line="300" w:lineRule="atLeast"/>
              <w:outlineLvl w:val="1"/>
              <w:rPr>
                <w:color w:val="000000" w:themeColor="text1"/>
                <w:sz w:val="20"/>
                <w:szCs w:val="20"/>
              </w:rPr>
            </w:pPr>
            <w:r w:rsidRPr="000C22BE">
              <w:rPr>
                <w:color w:val="000000" w:themeColor="text1"/>
                <w:sz w:val="20"/>
                <w:szCs w:val="20"/>
              </w:rPr>
              <w:t>Building Economic Resilience, Skills &amp; Opportunity</w:t>
            </w:r>
          </w:p>
          <w:p w14:paraId="1AA2D87D" w14:textId="5D6A296B" w:rsidR="00185956" w:rsidRDefault="002632BF" w:rsidP="00881B0B">
            <w:pPr>
              <w:widowControl/>
              <w:autoSpaceDE/>
              <w:autoSpaceDN/>
              <w:spacing w:before="100" w:beforeAutospacing="1" w:after="100" w:afterAutospacing="1" w:line="300" w:lineRule="atLeast"/>
              <w:outlineLvl w:val="1"/>
              <w:rPr>
                <w:rStyle w:val="normaltextrun"/>
                <w:color w:val="000000" w:themeColor="text1"/>
                <w:sz w:val="20"/>
                <w:szCs w:val="20"/>
              </w:rPr>
            </w:pPr>
            <w:r w:rsidRPr="00881B0B">
              <w:rPr>
                <w:rStyle w:val="normaltextrun"/>
                <w:color w:val="000000" w:themeColor="text1"/>
                <w:sz w:val="20"/>
                <w:szCs w:val="20"/>
              </w:rPr>
              <w:t>The board agreed th</w:t>
            </w:r>
            <w:r w:rsidR="00D90BEA">
              <w:rPr>
                <w:rStyle w:val="normaltextrun"/>
                <w:color w:val="000000" w:themeColor="text1"/>
                <w:sz w:val="20"/>
                <w:szCs w:val="20"/>
              </w:rPr>
              <w:t>at the findings they had been presented with</w:t>
            </w:r>
            <w:r w:rsidRPr="00881B0B">
              <w:rPr>
                <w:rStyle w:val="normaltextrun"/>
                <w:color w:val="000000" w:themeColor="text1"/>
                <w:sz w:val="20"/>
                <w:szCs w:val="20"/>
              </w:rPr>
              <w:t xml:space="preserve"> broadly reflected </w:t>
            </w:r>
            <w:r w:rsidR="00436170">
              <w:rPr>
                <w:rStyle w:val="normaltextrun"/>
                <w:color w:val="000000" w:themeColor="text1"/>
                <w:sz w:val="20"/>
                <w:szCs w:val="20"/>
              </w:rPr>
              <w:t>their</w:t>
            </w:r>
            <w:r w:rsidRPr="00881B0B">
              <w:rPr>
                <w:rStyle w:val="normaltextrun"/>
                <w:color w:val="000000" w:themeColor="text1"/>
                <w:sz w:val="20"/>
                <w:szCs w:val="20"/>
              </w:rPr>
              <w:t xml:space="preserve"> existing local understanding.</w:t>
            </w:r>
          </w:p>
          <w:p w14:paraId="7A1FAE73" w14:textId="04E13C12" w:rsidR="00881B0B" w:rsidRPr="00881B0B" w:rsidRDefault="00881B0B" w:rsidP="00881B0B">
            <w:pPr>
              <w:widowControl/>
              <w:autoSpaceDE/>
              <w:autoSpaceDN/>
              <w:spacing w:before="100" w:beforeAutospacing="1" w:after="100" w:afterAutospacing="1" w:line="300" w:lineRule="atLeast"/>
              <w:outlineLvl w:val="1"/>
              <w:rPr>
                <w:rStyle w:val="normaltextrun"/>
                <w:color w:val="000000" w:themeColor="text1"/>
                <w:sz w:val="20"/>
                <w:szCs w:val="20"/>
              </w:rPr>
            </w:pPr>
          </w:p>
        </w:tc>
        <w:tc>
          <w:tcPr>
            <w:tcW w:w="3260" w:type="dxa"/>
          </w:tcPr>
          <w:p w14:paraId="38C6119A" w14:textId="77777777" w:rsidR="00185956" w:rsidRDefault="00384FAD" w:rsidP="009966C5">
            <w:pPr>
              <w:rPr>
                <w:rStyle w:val="normaltextrun"/>
                <w:color w:val="000000" w:themeColor="text1"/>
                <w:sz w:val="20"/>
                <w:szCs w:val="20"/>
              </w:rPr>
            </w:pPr>
            <w:r>
              <w:rPr>
                <w:rStyle w:val="normaltextrun"/>
                <w:b/>
                <w:bCs/>
                <w:color w:val="000000" w:themeColor="text1"/>
                <w:sz w:val="20"/>
                <w:szCs w:val="20"/>
              </w:rPr>
              <w:lastRenderedPageBreak/>
              <w:t xml:space="preserve">ACTION: </w:t>
            </w:r>
            <w:r w:rsidRPr="00384FAD">
              <w:rPr>
                <w:rStyle w:val="normaltextrun"/>
                <w:color w:val="000000" w:themeColor="text1"/>
                <w:sz w:val="20"/>
                <w:szCs w:val="20"/>
              </w:rPr>
              <w:t>Sam Hayes</w:t>
            </w:r>
            <w:r w:rsidR="008C007F">
              <w:rPr>
                <w:rStyle w:val="normaltextrun"/>
                <w:color w:val="000000" w:themeColor="text1"/>
                <w:sz w:val="20"/>
                <w:szCs w:val="20"/>
              </w:rPr>
              <w:t>/ Suzanne Kinder</w:t>
            </w:r>
            <w:r w:rsidRPr="00384FAD">
              <w:rPr>
                <w:rStyle w:val="normaltextrun"/>
                <w:color w:val="000000" w:themeColor="text1"/>
                <w:sz w:val="20"/>
                <w:szCs w:val="20"/>
              </w:rPr>
              <w:t xml:space="preserve"> circulate community engagement findings report to board members.</w:t>
            </w:r>
          </w:p>
          <w:p w14:paraId="48DE098C" w14:textId="77777777" w:rsidR="008C007F" w:rsidRDefault="008C007F" w:rsidP="009966C5">
            <w:pPr>
              <w:rPr>
                <w:rStyle w:val="normaltextrun"/>
                <w:color w:val="000000" w:themeColor="text1"/>
                <w:sz w:val="20"/>
                <w:szCs w:val="20"/>
              </w:rPr>
            </w:pPr>
          </w:p>
          <w:p w14:paraId="2C746265" w14:textId="3B525950" w:rsidR="008C007F" w:rsidRDefault="008C007F" w:rsidP="009966C5">
            <w:pPr>
              <w:rPr>
                <w:rStyle w:val="normaltextrun"/>
                <w:b/>
                <w:bCs/>
                <w:color w:val="000000" w:themeColor="text1"/>
                <w:sz w:val="20"/>
                <w:szCs w:val="20"/>
              </w:rPr>
            </w:pPr>
            <w:r w:rsidRPr="00507169">
              <w:rPr>
                <w:rStyle w:val="normaltextrun"/>
                <w:b/>
                <w:bCs/>
                <w:color w:val="000000" w:themeColor="text1"/>
                <w:sz w:val="20"/>
                <w:szCs w:val="20"/>
              </w:rPr>
              <w:t>ACTION:</w:t>
            </w:r>
            <w:r>
              <w:rPr>
                <w:rStyle w:val="normaltextrun"/>
                <w:color w:val="000000" w:themeColor="text1"/>
                <w:sz w:val="20"/>
                <w:szCs w:val="20"/>
              </w:rPr>
              <w:t xml:space="preserve"> </w:t>
            </w:r>
            <w:r w:rsidR="00507169">
              <w:rPr>
                <w:rStyle w:val="normaltextrun"/>
                <w:color w:val="000000" w:themeColor="text1"/>
                <w:sz w:val="20"/>
                <w:szCs w:val="20"/>
              </w:rPr>
              <w:t xml:space="preserve">Tina Harrison to </w:t>
            </w:r>
            <w:r w:rsidR="00507169" w:rsidRPr="00507169">
              <w:rPr>
                <w:rStyle w:val="normaltextrun"/>
                <w:color w:val="000000" w:themeColor="text1"/>
                <w:sz w:val="20"/>
                <w:szCs w:val="20"/>
              </w:rPr>
              <w:t>consolidate board comments on engagement report and return to consultants.</w:t>
            </w:r>
          </w:p>
        </w:tc>
      </w:tr>
      <w:tr w:rsidR="00474602" w:rsidRPr="00991FDA" w14:paraId="7EA58E57" w14:textId="77777777" w:rsidTr="00F90C76">
        <w:trPr>
          <w:trHeight w:val="498"/>
        </w:trPr>
        <w:tc>
          <w:tcPr>
            <w:tcW w:w="993" w:type="dxa"/>
          </w:tcPr>
          <w:p w14:paraId="1E32F042" w14:textId="666CD73C" w:rsidR="00474602" w:rsidRPr="00912AD7" w:rsidRDefault="006E0154" w:rsidP="00DA2E46">
            <w:pPr>
              <w:pStyle w:val="Header"/>
              <w:rPr>
                <w:bCs/>
                <w:sz w:val="20"/>
                <w:szCs w:val="20"/>
              </w:rPr>
            </w:pPr>
            <w:r>
              <w:rPr>
                <w:bCs/>
                <w:sz w:val="20"/>
                <w:szCs w:val="20"/>
              </w:rPr>
              <w:lastRenderedPageBreak/>
              <w:t>8</w:t>
            </w:r>
            <w:r w:rsidR="00CF5549">
              <w:rPr>
                <w:bCs/>
                <w:sz w:val="20"/>
                <w:szCs w:val="20"/>
              </w:rPr>
              <w:t>.</w:t>
            </w:r>
          </w:p>
        </w:tc>
        <w:tc>
          <w:tcPr>
            <w:tcW w:w="6379" w:type="dxa"/>
            <w:gridSpan w:val="2"/>
          </w:tcPr>
          <w:p w14:paraId="71227AD9" w14:textId="77777777" w:rsidR="003C1429" w:rsidRPr="003C1429" w:rsidRDefault="003C1429" w:rsidP="003C1429">
            <w:pPr>
              <w:rPr>
                <w:rStyle w:val="normaltextrun"/>
                <w:b/>
                <w:bCs/>
                <w:color w:val="000000" w:themeColor="text1"/>
                <w:sz w:val="20"/>
                <w:szCs w:val="20"/>
                <w:u w:val="single"/>
              </w:rPr>
            </w:pPr>
            <w:r w:rsidRPr="003C1429">
              <w:rPr>
                <w:rStyle w:val="normaltextrun"/>
                <w:b/>
                <w:bCs/>
                <w:color w:val="000000" w:themeColor="text1"/>
                <w:sz w:val="20"/>
                <w:szCs w:val="20"/>
                <w:u w:val="single"/>
              </w:rPr>
              <w:t>Board Discussion</w:t>
            </w:r>
          </w:p>
          <w:p w14:paraId="38FF1786" w14:textId="161A22C1" w:rsidR="00044B44" w:rsidRDefault="003C1429" w:rsidP="00044B44">
            <w:pPr>
              <w:pStyle w:val="ListParagraph"/>
              <w:widowControl/>
              <w:numPr>
                <w:ilvl w:val="0"/>
                <w:numId w:val="49"/>
              </w:numPr>
              <w:autoSpaceDE/>
              <w:autoSpaceDN/>
              <w:spacing w:before="100" w:beforeAutospacing="1" w:after="100" w:afterAutospacing="1" w:line="300" w:lineRule="atLeast"/>
              <w:outlineLvl w:val="2"/>
              <w:rPr>
                <w:rFonts w:eastAsia="Times New Roman"/>
                <w:sz w:val="20"/>
                <w:szCs w:val="20"/>
                <w:lang w:eastAsia="en-GB"/>
              </w:rPr>
            </w:pPr>
            <w:r w:rsidRPr="00044B44">
              <w:rPr>
                <w:rFonts w:eastAsia="Times New Roman"/>
                <w:sz w:val="20"/>
                <w:szCs w:val="20"/>
                <w:lang w:eastAsia="en-GB"/>
              </w:rPr>
              <w:t>Mike Smith</w:t>
            </w:r>
            <w:r w:rsidR="008A7600" w:rsidRPr="00044B44">
              <w:rPr>
                <w:rFonts w:eastAsia="Times New Roman"/>
                <w:sz w:val="20"/>
                <w:szCs w:val="20"/>
                <w:lang w:eastAsia="en-GB"/>
              </w:rPr>
              <w:t xml:space="preserve"> s</w:t>
            </w:r>
            <w:r w:rsidRPr="00044B44">
              <w:rPr>
                <w:rFonts w:eastAsia="Times New Roman"/>
                <w:sz w:val="20"/>
                <w:szCs w:val="20"/>
                <w:lang w:eastAsia="en-GB"/>
              </w:rPr>
              <w:t>upported focus on skills and apprenticeships</w:t>
            </w:r>
            <w:r w:rsidR="006631D9" w:rsidRPr="00044B44">
              <w:rPr>
                <w:rFonts w:eastAsia="Times New Roman"/>
                <w:sz w:val="20"/>
                <w:szCs w:val="20"/>
                <w:lang w:eastAsia="en-GB"/>
              </w:rPr>
              <w:t>, h</w:t>
            </w:r>
            <w:r w:rsidRPr="00044B44">
              <w:rPr>
                <w:rFonts w:eastAsia="Times New Roman"/>
                <w:sz w:val="20"/>
                <w:szCs w:val="20"/>
                <w:lang w:eastAsia="en-GB"/>
              </w:rPr>
              <w:t>ighligh</w:t>
            </w:r>
            <w:r w:rsidR="006631D9" w:rsidRPr="00044B44">
              <w:rPr>
                <w:rFonts w:eastAsia="Times New Roman"/>
                <w:sz w:val="20"/>
                <w:szCs w:val="20"/>
                <w:lang w:eastAsia="en-GB"/>
              </w:rPr>
              <w:t xml:space="preserve">ting </w:t>
            </w:r>
            <w:r w:rsidRPr="00044B44">
              <w:rPr>
                <w:rFonts w:eastAsia="Times New Roman"/>
                <w:sz w:val="20"/>
                <w:szCs w:val="20"/>
                <w:lang w:eastAsia="en-GB"/>
              </w:rPr>
              <w:t>opportunities linked to wider</w:t>
            </w:r>
            <w:r w:rsidR="006631D9" w:rsidRPr="00044B44">
              <w:rPr>
                <w:rFonts w:eastAsia="Times New Roman"/>
                <w:sz w:val="20"/>
                <w:szCs w:val="20"/>
                <w:lang w:eastAsia="en-GB"/>
              </w:rPr>
              <w:t xml:space="preserve"> </w:t>
            </w:r>
            <w:r w:rsidRPr="00044B44">
              <w:rPr>
                <w:rFonts w:eastAsia="Times New Roman"/>
                <w:sz w:val="20"/>
                <w:szCs w:val="20"/>
                <w:lang w:eastAsia="en-GB"/>
              </w:rPr>
              <w:t>development and employment growth.</w:t>
            </w:r>
            <w:r w:rsidR="000E7610">
              <w:rPr>
                <w:rFonts w:eastAsia="Times New Roman"/>
                <w:sz w:val="20"/>
                <w:szCs w:val="20"/>
                <w:lang w:eastAsia="en-GB"/>
              </w:rPr>
              <w:t xml:space="preserve"> </w:t>
            </w:r>
            <w:r w:rsidR="004D6875" w:rsidRPr="00044B44">
              <w:rPr>
                <w:rFonts w:eastAsia="Times New Roman"/>
                <w:sz w:val="20"/>
                <w:szCs w:val="20"/>
                <w:lang w:eastAsia="en-GB"/>
              </w:rPr>
              <w:t>Also n</w:t>
            </w:r>
            <w:r w:rsidRPr="00044B44">
              <w:rPr>
                <w:rFonts w:eastAsia="Times New Roman"/>
                <w:sz w:val="20"/>
                <w:szCs w:val="20"/>
                <w:lang w:eastAsia="en-GB"/>
              </w:rPr>
              <w:t xml:space="preserve">oted potential ownership challenges around canal and river corridor projects. </w:t>
            </w:r>
          </w:p>
          <w:p w14:paraId="0C5DE74C" w14:textId="3E52329E" w:rsidR="008418F9" w:rsidRPr="008418F9" w:rsidRDefault="00851770" w:rsidP="008418F9">
            <w:pPr>
              <w:widowControl/>
              <w:autoSpaceDE/>
              <w:autoSpaceDN/>
              <w:spacing w:before="100" w:beforeAutospacing="1" w:after="100" w:afterAutospacing="1" w:line="300" w:lineRule="atLeast"/>
              <w:outlineLvl w:val="2"/>
              <w:rPr>
                <w:rFonts w:eastAsia="Times New Roman"/>
                <w:i/>
                <w:iCs/>
                <w:sz w:val="20"/>
                <w:szCs w:val="20"/>
                <w:lang w:eastAsia="en-GB"/>
              </w:rPr>
            </w:pPr>
            <w:r>
              <w:rPr>
                <w:rFonts w:eastAsia="Times New Roman"/>
                <w:i/>
                <w:iCs/>
                <w:sz w:val="20"/>
                <w:szCs w:val="20"/>
                <w:lang w:eastAsia="en-GB"/>
              </w:rPr>
              <w:t>Response (</w:t>
            </w:r>
            <w:r w:rsidR="008418F9" w:rsidRPr="008418F9">
              <w:rPr>
                <w:rFonts w:eastAsia="Times New Roman"/>
                <w:i/>
                <w:iCs/>
                <w:sz w:val="20"/>
                <w:szCs w:val="20"/>
                <w:lang w:eastAsia="en-GB"/>
              </w:rPr>
              <w:t>David Watson and Sam Hayes</w:t>
            </w:r>
            <w:r>
              <w:rPr>
                <w:rFonts w:eastAsia="Times New Roman"/>
                <w:i/>
                <w:iCs/>
                <w:sz w:val="20"/>
                <w:szCs w:val="20"/>
                <w:lang w:eastAsia="en-GB"/>
              </w:rPr>
              <w:t>)</w:t>
            </w:r>
            <w:r w:rsidR="008418F9" w:rsidRPr="008418F9">
              <w:rPr>
                <w:rFonts w:eastAsia="Times New Roman"/>
                <w:i/>
                <w:iCs/>
                <w:sz w:val="20"/>
                <w:szCs w:val="20"/>
                <w:lang w:eastAsia="en-GB"/>
              </w:rPr>
              <w:t xml:space="preserve"> confirmed that specific project suggestions and location-based ideas had been captured through mapping exercises, surveys and community engagement. These will be included in the community engagement report, but at this stage they remain unfiltered suggestions rather than agreed projects. The current focus is on establishing priorities and themes rather than selecting individual projects.</w:t>
            </w:r>
          </w:p>
          <w:p w14:paraId="571A224F" w14:textId="34E0AEAA" w:rsidR="008418F9" w:rsidRPr="008418F9" w:rsidRDefault="00851770" w:rsidP="008418F9">
            <w:pPr>
              <w:widowControl/>
              <w:autoSpaceDE/>
              <w:autoSpaceDN/>
              <w:spacing w:before="100" w:beforeAutospacing="1" w:after="100" w:afterAutospacing="1" w:line="300" w:lineRule="atLeast"/>
              <w:outlineLvl w:val="2"/>
              <w:rPr>
                <w:rFonts w:eastAsia="Times New Roman"/>
                <w:i/>
                <w:iCs/>
                <w:sz w:val="20"/>
                <w:szCs w:val="20"/>
                <w:lang w:eastAsia="en-GB"/>
              </w:rPr>
            </w:pPr>
            <w:r>
              <w:rPr>
                <w:rFonts w:eastAsia="Times New Roman"/>
                <w:i/>
                <w:iCs/>
                <w:sz w:val="20"/>
                <w:szCs w:val="20"/>
                <w:lang w:eastAsia="en-GB"/>
              </w:rPr>
              <w:t>Response (</w:t>
            </w:r>
            <w:r w:rsidR="008418F9" w:rsidRPr="008418F9">
              <w:rPr>
                <w:rFonts w:eastAsia="Times New Roman"/>
                <w:i/>
                <w:iCs/>
                <w:sz w:val="20"/>
                <w:szCs w:val="20"/>
                <w:lang w:eastAsia="en-GB"/>
              </w:rPr>
              <w:t>Danny Crump</w:t>
            </w:r>
            <w:r>
              <w:rPr>
                <w:rFonts w:eastAsia="Times New Roman"/>
                <w:i/>
                <w:iCs/>
                <w:sz w:val="20"/>
                <w:szCs w:val="20"/>
                <w:lang w:eastAsia="en-GB"/>
              </w:rPr>
              <w:t>)</w:t>
            </w:r>
            <w:r w:rsidR="008418F9" w:rsidRPr="008418F9">
              <w:rPr>
                <w:rFonts w:eastAsia="Times New Roman"/>
                <w:i/>
                <w:iCs/>
                <w:sz w:val="20"/>
                <w:szCs w:val="20"/>
                <w:lang w:eastAsia="en-GB"/>
              </w:rPr>
              <w:t xml:space="preserve"> noted that other Pride in Place boards have identified a small number of "early win" projects to demonstrate momentum while developing longer-term plans.</w:t>
            </w:r>
          </w:p>
          <w:p w14:paraId="01AE44C2" w14:textId="77777777" w:rsidR="00044B44" w:rsidRDefault="003C1429" w:rsidP="00044B44">
            <w:pPr>
              <w:pStyle w:val="ListParagraph"/>
              <w:widowControl/>
              <w:numPr>
                <w:ilvl w:val="0"/>
                <w:numId w:val="49"/>
              </w:numPr>
              <w:autoSpaceDE/>
              <w:autoSpaceDN/>
              <w:spacing w:before="100" w:beforeAutospacing="1" w:after="100" w:afterAutospacing="1" w:line="300" w:lineRule="atLeast"/>
              <w:outlineLvl w:val="2"/>
              <w:rPr>
                <w:rFonts w:eastAsia="Times New Roman"/>
                <w:sz w:val="20"/>
                <w:szCs w:val="20"/>
                <w:lang w:eastAsia="en-GB"/>
              </w:rPr>
            </w:pPr>
            <w:r w:rsidRPr="00044B44">
              <w:rPr>
                <w:rFonts w:eastAsia="Times New Roman"/>
                <w:sz w:val="20"/>
                <w:szCs w:val="20"/>
                <w:lang w:eastAsia="en-GB"/>
              </w:rPr>
              <w:t>Tracey Cansdale</w:t>
            </w:r>
            <w:r w:rsidR="004D6875" w:rsidRPr="00044B44">
              <w:rPr>
                <w:rFonts w:eastAsia="Times New Roman"/>
                <w:sz w:val="20"/>
                <w:szCs w:val="20"/>
                <w:lang w:eastAsia="en-GB"/>
              </w:rPr>
              <w:t xml:space="preserve"> </w:t>
            </w:r>
            <w:r w:rsidR="00530CAF" w:rsidRPr="00044B44">
              <w:rPr>
                <w:rFonts w:eastAsia="Times New Roman"/>
                <w:sz w:val="20"/>
                <w:szCs w:val="20"/>
                <w:lang w:eastAsia="en-GB"/>
              </w:rPr>
              <w:t>e</w:t>
            </w:r>
            <w:r w:rsidRPr="00044B44">
              <w:rPr>
                <w:rFonts w:eastAsia="Times New Roman"/>
                <w:sz w:val="20"/>
                <w:szCs w:val="20"/>
                <w:lang w:eastAsia="en-GB"/>
              </w:rPr>
              <w:t>mphasised importance of maintaining momentum through “quick wins”.</w:t>
            </w:r>
            <w:r w:rsidR="00530CAF" w:rsidRPr="00044B44">
              <w:rPr>
                <w:rFonts w:eastAsia="Times New Roman"/>
                <w:sz w:val="20"/>
                <w:szCs w:val="20"/>
                <w:lang w:eastAsia="en-GB"/>
              </w:rPr>
              <w:t xml:space="preserve"> Also h</w:t>
            </w:r>
            <w:r w:rsidRPr="00044B44">
              <w:rPr>
                <w:rFonts w:eastAsia="Times New Roman"/>
                <w:sz w:val="20"/>
                <w:szCs w:val="20"/>
                <w:lang w:eastAsia="en-GB"/>
              </w:rPr>
              <w:t>ighlighted the opportunity presented by the 2035</w:t>
            </w:r>
            <w:r w:rsidR="00530CAF" w:rsidRPr="00044B44">
              <w:rPr>
                <w:rFonts w:eastAsia="Times New Roman"/>
                <w:sz w:val="20"/>
                <w:szCs w:val="20"/>
                <w:lang w:eastAsia="en-GB"/>
              </w:rPr>
              <w:t xml:space="preserve"> </w:t>
            </w:r>
            <w:r w:rsidRPr="00044B44">
              <w:rPr>
                <w:rFonts w:eastAsia="Times New Roman"/>
                <w:sz w:val="20"/>
                <w:szCs w:val="20"/>
                <w:lang w:eastAsia="en-GB"/>
              </w:rPr>
              <w:t>Centenary of Radcliffe</w:t>
            </w:r>
            <w:r w:rsidR="00530CAF" w:rsidRPr="00044B44">
              <w:rPr>
                <w:rFonts w:eastAsia="Times New Roman"/>
                <w:sz w:val="20"/>
                <w:szCs w:val="20"/>
                <w:lang w:eastAsia="en-GB"/>
              </w:rPr>
              <w:t xml:space="preserve"> aligning with the </w:t>
            </w:r>
            <w:proofErr w:type="gramStart"/>
            <w:r w:rsidR="00530CAF" w:rsidRPr="00044B44">
              <w:rPr>
                <w:rFonts w:eastAsia="Times New Roman"/>
                <w:sz w:val="20"/>
                <w:szCs w:val="20"/>
                <w:lang w:eastAsia="en-GB"/>
              </w:rPr>
              <w:t>10 year</w:t>
            </w:r>
            <w:proofErr w:type="gramEnd"/>
            <w:r w:rsidR="00530CAF" w:rsidRPr="00044B44">
              <w:rPr>
                <w:rFonts w:eastAsia="Times New Roman"/>
                <w:sz w:val="20"/>
                <w:szCs w:val="20"/>
                <w:lang w:eastAsia="en-GB"/>
              </w:rPr>
              <w:t xml:space="preserve"> </w:t>
            </w:r>
            <w:proofErr w:type="spellStart"/>
            <w:r w:rsidR="00530CAF" w:rsidRPr="00044B44">
              <w:rPr>
                <w:rFonts w:eastAsia="Times New Roman"/>
                <w:sz w:val="20"/>
                <w:szCs w:val="20"/>
                <w:lang w:eastAsia="en-GB"/>
              </w:rPr>
              <w:t>PiPP</w:t>
            </w:r>
            <w:proofErr w:type="spellEnd"/>
            <w:r w:rsidR="00530CAF" w:rsidRPr="00044B44">
              <w:rPr>
                <w:rFonts w:eastAsia="Times New Roman"/>
                <w:sz w:val="20"/>
                <w:szCs w:val="20"/>
                <w:lang w:eastAsia="en-GB"/>
              </w:rPr>
              <w:t xml:space="preserve"> programme.</w:t>
            </w:r>
            <w:r w:rsidR="006C3948" w:rsidRPr="00044B44">
              <w:rPr>
                <w:rFonts w:eastAsia="Times New Roman"/>
                <w:sz w:val="20"/>
                <w:szCs w:val="20"/>
                <w:lang w:eastAsia="en-GB"/>
              </w:rPr>
              <w:t xml:space="preserve"> Also r</w:t>
            </w:r>
            <w:r w:rsidRPr="00044B44">
              <w:rPr>
                <w:rFonts w:eastAsia="Times New Roman"/>
                <w:sz w:val="20"/>
                <w:szCs w:val="20"/>
                <w:lang w:eastAsia="en-GB"/>
              </w:rPr>
              <w:t xml:space="preserve">aised need for additional provision for under-fives and families. </w:t>
            </w:r>
          </w:p>
          <w:p w14:paraId="1EB22A34" w14:textId="639629D2" w:rsidR="008418F9" w:rsidRPr="00851770" w:rsidRDefault="00851770" w:rsidP="00851770">
            <w:pPr>
              <w:widowControl/>
              <w:autoSpaceDE/>
              <w:autoSpaceDN/>
              <w:spacing w:before="100" w:beforeAutospacing="1" w:after="100" w:afterAutospacing="1" w:line="300" w:lineRule="atLeast"/>
              <w:outlineLvl w:val="2"/>
              <w:rPr>
                <w:rFonts w:eastAsia="Times New Roman"/>
                <w:i/>
                <w:iCs/>
                <w:sz w:val="20"/>
                <w:szCs w:val="20"/>
                <w:lang w:eastAsia="en-GB"/>
              </w:rPr>
            </w:pPr>
            <w:r w:rsidRPr="00851770">
              <w:rPr>
                <w:rFonts w:eastAsia="Times New Roman"/>
                <w:i/>
                <w:iCs/>
                <w:sz w:val="20"/>
                <w:szCs w:val="20"/>
                <w:lang w:eastAsia="en-GB"/>
              </w:rPr>
              <w:t>Response (Danny Crump) agreed that visible progress and positive storytelling are important. He explained that other Pride in Place boards have supported ongoing communications and engagement programmes to keep communities informed and maintain confidence in the programme. David Watson earlier reinforced the importance of early-win projects to demonstrate delivery and maintain momentum.</w:t>
            </w:r>
          </w:p>
          <w:p w14:paraId="271D68AE" w14:textId="77777777" w:rsidR="00044B44" w:rsidRDefault="003C1429" w:rsidP="00044B44">
            <w:pPr>
              <w:pStyle w:val="ListParagraph"/>
              <w:widowControl/>
              <w:numPr>
                <w:ilvl w:val="0"/>
                <w:numId w:val="49"/>
              </w:numPr>
              <w:autoSpaceDE/>
              <w:autoSpaceDN/>
              <w:spacing w:before="100" w:beforeAutospacing="1" w:after="100" w:afterAutospacing="1" w:line="300" w:lineRule="atLeast"/>
              <w:outlineLvl w:val="2"/>
              <w:rPr>
                <w:rFonts w:eastAsia="Times New Roman"/>
                <w:sz w:val="20"/>
                <w:szCs w:val="20"/>
                <w:lang w:eastAsia="en-GB"/>
              </w:rPr>
            </w:pPr>
            <w:r w:rsidRPr="00044B44">
              <w:rPr>
                <w:rFonts w:eastAsia="Times New Roman"/>
                <w:sz w:val="20"/>
                <w:szCs w:val="20"/>
                <w:lang w:eastAsia="en-GB"/>
              </w:rPr>
              <w:t>Christian Wakeford MP</w:t>
            </w:r>
            <w:r w:rsidR="006C3948" w:rsidRPr="00044B44">
              <w:rPr>
                <w:rFonts w:eastAsia="Times New Roman"/>
                <w:sz w:val="20"/>
                <w:szCs w:val="20"/>
                <w:lang w:eastAsia="en-GB"/>
              </w:rPr>
              <w:t xml:space="preserve"> h</w:t>
            </w:r>
            <w:r w:rsidRPr="00044B44">
              <w:rPr>
                <w:rFonts w:eastAsia="Times New Roman"/>
                <w:sz w:val="20"/>
                <w:szCs w:val="20"/>
                <w:lang w:eastAsia="en-GB"/>
              </w:rPr>
              <w:t>ighlighted issues around consultation fatigue and community trust</w:t>
            </w:r>
            <w:r w:rsidR="006C3948" w:rsidRPr="00044B44">
              <w:rPr>
                <w:rFonts w:eastAsia="Times New Roman"/>
                <w:sz w:val="20"/>
                <w:szCs w:val="20"/>
                <w:lang w:eastAsia="en-GB"/>
              </w:rPr>
              <w:t xml:space="preserve"> and a</w:t>
            </w:r>
            <w:r w:rsidRPr="00044B44">
              <w:rPr>
                <w:rFonts w:eastAsia="Times New Roman"/>
                <w:sz w:val="20"/>
                <w:szCs w:val="20"/>
                <w:lang w:eastAsia="en-GB"/>
              </w:rPr>
              <w:t>sked whether engagement levels were representative of the community.</w:t>
            </w:r>
          </w:p>
          <w:p w14:paraId="1952C363" w14:textId="12CF522E" w:rsidR="00A0256F" w:rsidRDefault="00A0256F" w:rsidP="00A0256F">
            <w:pPr>
              <w:widowControl/>
              <w:autoSpaceDE/>
              <w:autoSpaceDN/>
              <w:spacing w:before="100" w:beforeAutospacing="1" w:after="100" w:afterAutospacing="1" w:line="300" w:lineRule="atLeast"/>
              <w:outlineLvl w:val="2"/>
              <w:rPr>
                <w:rFonts w:eastAsia="Times New Roman"/>
                <w:i/>
                <w:iCs/>
                <w:sz w:val="20"/>
                <w:szCs w:val="20"/>
                <w:lang w:eastAsia="en-GB"/>
              </w:rPr>
            </w:pPr>
            <w:r w:rsidRPr="000A1FB6">
              <w:rPr>
                <w:rFonts w:eastAsia="Times New Roman"/>
                <w:i/>
                <w:iCs/>
                <w:sz w:val="20"/>
                <w:szCs w:val="20"/>
                <w:lang w:eastAsia="en-GB"/>
              </w:rPr>
              <w:lastRenderedPageBreak/>
              <w:t>Response (Sam Hayes):Trust in public institutions is generally low in many regeneration areas, including Radcliffe. Some cynicism was encountered during engagement. However, because Placed is an independent organisation rather than the Council, many conversations became more positive once this was understood.</w:t>
            </w:r>
            <w:r w:rsidR="000A1FB6" w:rsidRPr="000A1FB6">
              <w:rPr>
                <w:rFonts w:eastAsia="Times New Roman"/>
                <w:i/>
                <w:iCs/>
                <w:sz w:val="20"/>
                <w:szCs w:val="20"/>
                <w:lang w:eastAsia="en-GB"/>
              </w:rPr>
              <w:t xml:space="preserve"> </w:t>
            </w:r>
            <w:r w:rsidRPr="000A1FB6">
              <w:rPr>
                <w:rFonts w:eastAsia="Times New Roman"/>
                <w:i/>
                <w:iCs/>
                <w:sz w:val="20"/>
                <w:szCs w:val="20"/>
                <w:lang w:eastAsia="en-GB"/>
              </w:rPr>
              <w:t>People were generally willing to discuss hopes for Radcliffe despite initial scepticism. Some residents already viewed Radcliffe as being "in transition" because of recent developments.</w:t>
            </w:r>
            <w:r w:rsidR="000A1FB6" w:rsidRPr="000A1FB6">
              <w:rPr>
                <w:rFonts w:eastAsia="Times New Roman"/>
                <w:i/>
                <w:iCs/>
                <w:sz w:val="20"/>
                <w:szCs w:val="20"/>
                <w:lang w:eastAsia="en-GB"/>
              </w:rPr>
              <w:t xml:space="preserve"> </w:t>
            </w:r>
            <w:r w:rsidRPr="000A1FB6">
              <w:rPr>
                <w:rFonts w:eastAsia="Times New Roman"/>
                <w:i/>
                <w:iCs/>
                <w:sz w:val="20"/>
                <w:szCs w:val="20"/>
                <w:lang w:eastAsia="en-GB"/>
              </w:rPr>
              <w:t>Sam felt the engagement succeeded in moving beyond initial scepticism in many conversations.</w:t>
            </w:r>
          </w:p>
          <w:p w14:paraId="3F47AA3D" w14:textId="186E224F" w:rsidR="00CF066C" w:rsidRPr="000A1FB6" w:rsidRDefault="00CF066C" w:rsidP="00A0256F">
            <w:pPr>
              <w:widowControl/>
              <w:autoSpaceDE/>
              <w:autoSpaceDN/>
              <w:spacing w:before="100" w:beforeAutospacing="1" w:after="100" w:afterAutospacing="1" w:line="300" w:lineRule="atLeast"/>
              <w:outlineLvl w:val="2"/>
              <w:rPr>
                <w:rFonts w:eastAsia="Times New Roman"/>
                <w:i/>
                <w:iCs/>
                <w:sz w:val="20"/>
                <w:szCs w:val="20"/>
                <w:lang w:eastAsia="en-GB"/>
              </w:rPr>
            </w:pPr>
            <w:r w:rsidRPr="00E765BF">
              <w:rPr>
                <w:rFonts w:eastAsia="Times New Roman"/>
                <w:i/>
                <w:iCs/>
                <w:sz w:val="20"/>
                <w:szCs w:val="20"/>
                <w:lang w:eastAsia="en-GB"/>
              </w:rPr>
              <w:t xml:space="preserve">Response (Sam Hayes): Engagement levels were considered good for a programme of this nature. Reaching 660 people and receiving over 1,100 contributions provided a strong evidence base. School sessions ensured significant young people's participation. Most participants were </w:t>
            </w:r>
            <w:proofErr w:type="gramStart"/>
            <w:r w:rsidRPr="00E765BF">
              <w:rPr>
                <w:rFonts w:eastAsia="Times New Roman"/>
                <w:i/>
                <w:iCs/>
                <w:sz w:val="20"/>
                <w:szCs w:val="20"/>
                <w:lang w:eastAsia="en-GB"/>
              </w:rPr>
              <w:t>local residents</w:t>
            </w:r>
            <w:proofErr w:type="gramEnd"/>
            <w:r w:rsidRPr="00E765BF">
              <w:rPr>
                <w:rFonts w:eastAsia="Times New Roman"/>
                <w:i/>
                <w:iCs/>
                <w:sz w:val="20"/>
                <w:szCs w:val="20"/>
                <w:lang w:eastAsia="en-GB"/>
              </w:rPr>
              <w:t>.</w:t>
            </w:r>
            <w:r w:rsidR="00E765BF">
              <w:rPr>
                <w:rFonts w:eastAsia="Times New Roman"/>
                <w:i/>
                <w:iCs/>
                <w:sz w:val="20"/>
                <w:szCs w:val="20"/>
                <w:lang w:eastAsia="en-GB"/>
              </w:rPr>
              <w:t xml:space="preserve"> </w:t>
            </w:r>
            <w:r w:rsidRPr="00E765BF">
              <w:rPr>
                <w:rFonts w:eastAsia="Times New Roman"/>
                <w:i/>
                <w:iCs/>
                <w:sz w:val="20"/>
                <w:szCs w:val="20"/>
                <w:lang w:eastAsia="en-GB"/>
              </w:rPr>
              <w:t>Some groups were underrepresented</w:t>
            </w:r>
            <w:r w:rsidR="00E765BF" w:rsidRPr="00E765BF">
              <w:rPr>
                <w:rFonts w:eastAsia="Times New Roman"/>
                <w:i/>
                <w:iCs/>
                <w:sz w:val="20"/>
                <w:szCs w:val="20"/>
                <w:lang w:eastAsia="en-GB"/>
              </w:rPr>
              <w:t xml:space="preserve"> such as y</w:t>
            </w:r>
            <w:r w:rsidRPr="00E765BF">
              <w:rPr>
                <w:rFonts w:eastAsia="Times New Roman"/>
                <w:i/>
                <w:iCs/>
                <w:sz w:val="20"/>
                <w:szCs w:val="20"/>
                <w:lang w:eastAsia="en-GB"/>
              </w:rPr>
              <w:t>oung adults (approximately 18-25 years)</w:t>
            </w:r>
            <w:r w:rsidR="00E765BF" w:rsidRPr="00E765BF">
              <w:rPr>
                <w:rFonts w:eastAsia="Times New Roman"/>
                <w:i/>
                <w:iCs/>
                <w:sz w:val="20"/>
                <w:szCs w:val="20"/>
                <w:lang w:eastAsia="en-GB"/>
              </w:rPr>
              <w:t xml:space="preserve"> and e</w:t>
            </w:r>
            <w:r w:rsidRPr="00E765BF">
              <w:rPr>
                <w:rFonts w:eastAsia="Times New Roman"/>
                <w:i/>
                <w:iCs/>
                <w:sz w:val="20"/>
                <w:szCs w:val="20"/>
                <w:lang w:eastAsia="en-GB"/>
              </w:rPr>
              <w:t>thnic minority communities.</w:t>
            </w:r>
            <w:r w:rsidR="00E765BF" w:rsidRPr="00E765BF">
              <w:rPr>
                <w:rFonts w:eastAsia="Times New Roman"/>
                <w:i/>
                <w:iCs/>
                <w:sz w:val="20"/>
                <w:szCs w:val="20"/>
                <w:lang w:eastAsia="en-GB"/>
              </w:rPr>
              <w:t xml:space="preserve"> T</w:t>
            </w:r>
            <w:r w:rsidRPr="00E765BF">
              <w:rPr>
                <w:rFonts w:eastAsia="Times New Roman"/>
                <w:i/>
                <w:iCs/>
                <w:sz w:val="20"/>
                <w:szCs w:val="20"/>
                <w:lang w:eastAsia="en-GB"/>
              </w:rPr>
              <w:t>hese groups may need targeted engagement in future phases.</w:t>
            </w:r>
            <w:r w:rsidR="00E765BF" w:rsidRPr="00E765BF">
              <w:rPr>
                <w:rFonts w:eastAsia="Times New Roman"/>
                <w:i/>
                <w:iCs/>
                <w:sz w:val="20"/>
                <w:szCs w:val="20"/>
                <w:lang w:eastAsia="en-GB"/>
              </w:rPr>
              <w:t xml:space="preserve"> </w:t>
            </w:r>
            <w:r w:rsidRPr="00E765BF">
              <w:rPr>
                <w:rFonts w:eastAsia="Times New Roman"/>
                <w:i/>
                <w:iCs/>
                <w:sz w:val="20"/>
                <w:szCs w:val="20"/>
                <w:lang w:eastAsia="en-GB"/>
              </w:rPr>
              <w:t>The report includes demographic analysis to support future engagement planning.</w:t>
            </w:r>
          </w:p>
          <w:p w14:paraId="6499F011" w14:textId="77777777" w:rsidR="00A82E6B" w:rsidRDefault="003C1429" w:rsidP="00A82E6B">
            <w:pPr>
              <w:pStyle w:val="ListParagraph"/>
              <w:widowControl/>
              <w:numPr>
                <w:ilvl w:val="0"/>
                <w:numId w:val="49"/>
              </w:numPr>
              <w:autoSpaceDE/>
              <w:autoSpaceDN/>
              <w:spacing w:before="100" w:beforeAutospacing="1" w:after="100" w:afterAutospacing="1" w:line="300" w:lineRule="atLeast"/>
              <w:outlineLvl w:val="2"/>
              <w:rPr>
                <w:rFonts w:eastAsia="Times New Roman"/>
                <w:sz w:val="20"/>
                <w:szCs w:val="20"/>
                <w:lang w:eastAsia="en-GB"/>
              </w:rPr>
            </w:pPr>
            <w:r w:rsidRPr="00044B44">
              <w:rPr>
                <w:rFonts w:eastAsia="Times New Roman"/>
                <w:sz w:val="20"/>
                <w:szCs w:val="20"/>
                <w:lang w:eastAsia="en-GB"/>
              </w:rPr>
              <w:t>Clare Standish</w:t>
            </w:r>
            <w:r w:rsidR="006C3948" w:rsidRPr="00044B44">
              <w:rPr>
                <w:rFonts w:eastAsia="Times New Roman"/>
                <w:sz w:val="20"/>
                <w:szCs w:val="20"/>
                <w:lang w:eastAsia="en-GB"/>
              </w:rPr>
              <w:t xml:space="preserve"> h</w:t>
            </w:r>
            <w:r w:rsidRPr="00044B44">
              <w:rPr>
                <w:rFonts w:eastAsia="Times New Roman"/>
                <w:sz w:val="20"/>
                <w:szCs w:val="20"/>
                <w:lang w:eastAsia="en-GB"/>
              </w:rPr>
              <w:t>ighlighted the need to map existing initiatives and funding streams</w:t>
            </w:r>
            <w:r w:rsidR="0056791D" w:rsidRPr="00044B44">
              <w:rPr>
                <w:rFonts w:eastAsia="Times New Roman"/>
                <w:sz w:val="20"/>
                <w:szCs w:val="20"/>
                <w:lang w:eastAsia="en-GB"/>
              </w:rPr>
              <w:t xml:space="preserve"> and noted </w:t>
            </w:r>
            <w:r w:rsidRPr="00044B44">
              <w:rPr>
                <w:rFonts w:eastAsia="Times New Roman"/>
                <w:sz w:val="20"/>
                <w:szCs w:val="20"/>
                <w:lang w:eastAsia="en-GB"/>
              </w:rPr>
              <w:t xml:space="preserve">delivery would </w:t>
            </w:r>
            <w:r w:rsidR="0056791D" w:rsidRPr="00044B44">
              <w:rPr>
                <w:rFonts w:eastAsia="Times New Roman"/>
                <w:sz w:val="20"/>
                <w:szCs w:val="20"/>
                <w:lang w:eastAsia="en-GB"/>
              </w:rPr>
              <w:t xml:space="preserve">need to </w:t>
            </w:r>
            <w:r w:rsidRPr="00044B44">
              <w:rPr>
                <w:rFonts w:eastAsia="Times New Roman"/>
                <w:sz w:val="20"/>
                <w:szCs w:val="20"/>
                <w:lang w:eastAsia="en-GB"/>
              </w:rPr>
              <w:t>be resourced and managed over the next 10 years.</w:t>
            </w:r>
            <w:r w:rsidR="00044B44">
              <w:rPr>
                <w:rFonts w:eastAsia="Times New Roman"/>
                <w:sz w:val="20"/>
                <w:szCs w:val="20"/>
                <w:lang w:eastAsia="en-GB"/>
              </w:rPr>
              <w:t xml:space="preserve"> </w:t>
            </w:r>
            <w:r w:rsidRPr="00044B44">
              <w:rPr>
                <w:rFonts w:eastAsia="Times New Roman"/>
                <w:sz w:val="20"/>
                <w:szCs w:val="20"/>
                <w:lang w:eastAsia="en-GB"/>
              </w:rPr>
              <w:t xml:space="preserve">Suggested visible local delivery roles and ongoing community engagement. </w:t>
            </w:r>
          </w:p>
          <w:p w14:paraId="2BD2A35A" w14:textId="3D3A8CD1" w:rsidR="00A82E6B" w:rsidRPr="00851770" w:rsidRDefault="00A82E6B" w:rsidP="00A82E6B">
            <w:pPr>
              <w:widowControl/>
              <w:autoSpaceDE/>
              <w:autoSpaceDN/>
              <w:spacing w:before="100" w:beforeAutospacing="1" w:after="100" w:afterAutospacing="1" w:line="300" w:lineRule="atLeast"/>
              <w:outlineLvl w:val="2"/>
              <w:rPr>
                <w:rFonts w:eastAsia="Times New Roman"/>
                <w:i/>
                <w:iCs/>
                <w:sz w:val="20"/>
                <w:szCs w:val="20"/>
                <w:lang w:eastAsia="en-GB"/>
              </w:rPr>
            </w:pPr>
            <w:r w:rsidRPr="00851770">
              <w:rPr>
                <w:rFonts w:eastAsia="Times New Roman"/>
                <w:i/>
                <w:iCs/>
                <w:sz w:val="20"/>
                <w:szCs w:val="20"/>
                <w:lang w:eastAsia="en-GB"/>
              </w:rPr>
              <w:t>Response (David Watson and Danny Crump): Delivery planning is one of the next major phases of work. The November submission is only the beginning of the 10-year programme.</w:t>
            </w:r>
          </w:p>
          <w:p w14:paraId="1B59D5E7" w14:textId="02AD6174" w:rsidR="00A82E6B" w:rsidRPr="00851770" w:rsidRDefault="00A82E6B" w:rsidP="00A82E6B">
            <w:pPr>
              <w:widowControl/>
              <w:autoSpaceDE/>
              <w:autoSpaceDN/>
              <w:spacing w:before="100" w:beforeAutospacing="1" w:after="100" w:afterAutospacing="1" w:line="300" w:lineRule="atLeast"/>
              <w:outlineLvl w:val="2"/>
              <w:rPr>
                <w:rFonts w:eastAsia="Times New Roman"/>
                <w:i/>
                <w:iCs/>
                <w:sz w:val="20"/>
                <w:szCs w:val="20"/>
                <w:lang w:eastAsia="en-GB"/>
              </w:rPr>
            </w:pPr>
            <w:r w:rsidRPr="00851770">
              <w:rPr>
                <w:rFonts w:eastAsia="Times New Roman"/>
                <w:i/>
                <w:iCs/>
                <w:sz w:val="20"/>
                <w:szCs w:val="20"/>
                <w:lang w:eastAsia="en-GB"/>
              </w:rPr>
              <w:t>Boards elsewhere are considering governance structures, project teams, communications functions, community engagement arrangements, future work should identify existing investment programmes, funding opportunities and partnership projects. There is potential for local employment, apprenticeships and community-led delivery models to form part of future projects.</w:t>
            </w:r>
          </w:p>
          <w:p w14:paraId="5A533F5E" w14:textId="2595E0A5" w:rsidR="001E5469" w:rsidRPr="00044B44" w:rsidRDefault="003C1429" w:rsidP="00250B46">
            <w:pPr>
              <w:pStyle w:val="ListParagraph"/>
              <w:widowControl/>
              <w:numPr>
                <w:ilvl w:val="0"/>
                <w:numId w:val="49"/>
              </w:numPr>
              <w:autoSpaceDE/>
              <w:autoSpaceDN/>
              <w:spacing w:before="100" w:beforeAutospacing="1" w:after="100" w:afterAutospacing="1" w:line="300" w:lineRule="atLeast"/>
              <w:outlineLvl w:val="2"/>
              <w:rPr>
                <w:rStyle w:val="normaltextrun"/>
                <w:rFonts w:eastAsia="Times New Roman"/>
                <w:sz w:val="20"/>
                <w:szCs w:val="20"/>
                <w:lang w:eastAsia="en-GB"/>
              </w:rPr>
            </w:pPr>
            <w:r w:rsidRPr="00044B44">
              <w:rPr>
                <w:rFonts w:eastAsia="Times New Roman"/>
                <w:sz w:val="20"/>
                <w:szCs w:val="20"/>
                <w:lang w:eastAsia="en-GB"/>
              </w:rPr>
              <w:t>Tina Harrison</w:t>
            </w:r>
            <w:r w:rsidR="0056791D" w:rsidRPr="00044B44">
              <w:rPr>
                <w:rFonts w:eastAsia="Times New Roman"/>
                <w:sz w:val="20"/>
                <w:szCs w:val="20"/>
                <w:lang w:eastAsia="en-GB"/>
              </w:rPr>
              <w:t xml:space="preserve"> n</w:t>
            </w:r>
            <w:r w:rsidRPr="00044B44">
              <w:rPr>
                <w:rFonts w:eastAsia="Times New Roman"/>
                <w:sz w:val="20"/>
                <w:szCs w:val="20"/>
                <w:lang w:eastAsia="en-GB"/>
              </w:rPr>
              <w:t>oted findings reflected issues already known locally</w:t>
            </w:r>
            <w:r w:rsidR="00E17FBC" w:rsidRPr="00044B44">
              <w:rPr>
                <w:rFonts w:eastAsia="Times New Roman"/>
                <w:sz w:val="20"/>
                <w:szCs w:val="20"/>
                <w:lang w:eastAsia="en-GB"/>
              </w:rPr>
              <w:t xml:space="preserve"> and h</w:t>
            </w:r>
            <w:r w:rsidRPr="00044B44">
              <w:rPr>
                <w:rFonts w:eastAsia="Times New Roman"/>
                <w:sz w:val="20"/>
                <w:szCs w:val="20"/>
                <w:lang w:eastAsia="en-GB"/>
              </w:rPr>
              <w:t>ighlighted funding opportunities beyond Pride in Place</w:t>
            </w:r>
            <w:r w:rsidR="00E17FBC" w:rsidRPr="00044B44">
              <w:rPr>
                <w:rFonts w:eastAsia="Times New Roman"/>
                <w:sz w:val="20"/>
                <w:szCs w:val="20"/>
                <w:lang w:eastAsia="en-GB"/>
              </w:rPr>
              <w:t xml:space="preserve">. </w:t>
            </w:r>
            <w:r w:rsidRPr="00044B44">
              <w:rPr>
                <w:rFonts w:eastAsia="Times New Roman"/>
                <w:sz w:val="20"/>
                <w:szCs w:val="20"/>
                <w:lang w:eastAsia="en-GB"/>
              </w:rPr>
              <w:t>Emphasised that community engagement must continue throughout the programme</w:t>
            </w:r>
            <w:r w:rsidR="00E17FBC" w:rsidRPr="00044B44">
              <w:rPr>
                <w:rFonts w:eastAsia="Times New Roman"/>
                <w:sz w:val="20"/>
                <w:szCs w:val="20"/>
                <w:lang w:eastAsia="en-GB"/>
              </w:rPr>
              <w:t xml:space="preserve"> and r</w:t>
            </w:r>
            <w:r w:rsidRPr="00044B44">
              <w:rPr>
                <w:rFonts w:eastAsia="Times New Roman"/>
                <w:sz w:val="20"/>
                <w:szCs w:val="20"/>
                <w:lang w:eastAsia="en-GB"/>
              </w:rPr>
              <w:t>eiterated that the programme is community-led and presents a significant opportunity for Radcliffe.</w:t>
            </w:r>
          </w:p>
          <w:p w14:paraId="2337E606" w14:textId="5CE9F36B" w:rsidR="00ED59D9" w:rsidRPr="00FA327B" w:rsidRDefault="00ED59D9" w:rsidP="00FA327B">
            <w:pPr>
              <w:rPr>
                <w:rStyle w:val="normaltextrun"/>
                <w:rFonts w:eastAsia="Times New Roman"/>
                <w:b/>
                <w:bCs/>
                <w:color w:val="000000" w:themeColor="text1"/>
                <w:sz w:val="20"/>
                <w:szCs w:val="20"/>
                <w:u w:val="single"/>
              </w:rPr>
            </w:pPr>
          </w:p>
        </w:tc>
        <w:tc>
          <w:tcPr>
            <w:tcW w:w="3260" w:type="dxa"/>
          </w:tcPr>
          <w:p w14:paraId="441724E7" w14:textId="77777777" w:rsidR="002B6A49" w:rsidRDefault="002B6A49" w:rsidP="009966C5">
            <w:pPr>
              <w:rPr>
                <w:rStyle w:val="normaltextrun"/>
                <w:b/>
                <w:bCs/>
                <w:color w:val="000000" w:themeColor="text1"/>
                <w:sz w:val="20"/>
                <w:szCs w:val="20"/>
              </w:rPr>
            </w:pPr>
          </w:p>
          <w:p w14:paraId="718623FA" w14:textId="77777777" w:rsidR="002B6A49" w:rsidRDefault="002B6A49" w:rsidP="009966C5">
            <w:pPr>
              <w:rPr>
                <w:rStyle w:val="normaltextrun"/>
                <w:b/>
                <w:bCs/>
                <w:color w:val="000000" w:themeColor="text1"/>
                <w:sz w:val="20"/>
                <w:szCs w:val="20"/>
              </w:rPr>
            </w:pPr>
          </w:p>
          <w:p w14:paraId="32804A0C" w14:textId="2160224A" w:rsidR="00FA327B" w:rsidRPr="00912AD7" w:rsidRDefault="00FA327B" w:rsidP="00FA327B">
            <w:pPr>
              <w:rPr>
                <w:bCs/>
                <w:sz w:val="20"/>
                <w:szCs w:val="20"/>
              </w:rPr>
            </w:pPr>
          </w:p>
        </w:tc>
      </w:tr>
      <w:tr w:rsidR="003B478F" w:rsidRPr="00991FDA" w14:paraId="53891B4C" w14:textId="77777777" w:rsidTr="006E0154">
        <w:trPr>
          <w:trHeight w:val="839"/>
        </w:trPr>
        <w:tc>
          <w:tcPr>
            <w:tcW w:w="993" w:type="dxa"/>
          </w:tcPr>
          <w:p w14:paraId="6146BCC7" w14:textId="60113EAB" w:rsidR="003B478F" w:rsidRPr="00912AD7" w:rsidRDefault="006E0154" w:rsidP="003B478F">
            <w:pPr>
              <w:pStyle w:val="Header"/>
              <w:rPr>
                <w:bCs/>
                <w:sz w:val="20"/>
                <w:szCs w:val="20"/>
              </w:rPr>
            </w:pPr>
            <w:r>
              <w:rPr>
                <w:bCs/>
                <w:sz w:val="20"/>
                <w:szCs w:val="20"/>
              </w:rPr>
              <w:lastRenderedPageBreak/>
              <w:t>9</w:t>
            </w:r>
            <w:r w:rsidR="00CF5549">
              <w:rPr>
                <w:bCs/>
                <w:sz w:val="20"/>
                <w:szCs w:val="20"/>
              </w:rPr>
              <w:t>.</w:t>
            </w:r>
          </w:p>
        </w:tc>
        <w:tc>
          <w:tcPr>
            <w:tcW w:w="6379" w:type="dxa"/>
            <w:gridSpan w:val="2"/>
          </w:tcPr>
          <w:p w14:paraId="6292713C" w14:textId="77777777" w:rsidR="00132FC8" w:rsidRDefault="00731697" w:rsidP="005127E6">
            <w:pPr>
              <w:pStyle w:val="Header"/>
              <w:tabs>
                <w:tab w:val="left" w:pos="312"/>
              </w:tabs>
              <w:rPr>
                <w:b/>
                <w:bCs/>
                <w:sz w:val="20"/>
                <w:szCs w:val="20"/>
                <w:u w:val="single"/>
              </w:rPr>
            </w:pPr>
            <w:r w:rsidRPr="00250B46">
              <w:rPr>
                <w:b/>
                <w:bCs/>
                <w:sz w:val="20"/>
                <w:szCs w:val="20"/>
                <w:u w:val="single"/>
              </w:rPr>
              <w:t>AOB</w:t>
            </w:r>
          </w:p>
          <w:p w14:paraId="64CF382C" w14:textId="0801E120" w:rsidR="006E0154" w:rsidRPr="006E0154" w:rsidRDefault="006E0154" w:rsidP="006E0154">
            <w:pPr>
              <w:widowControl/>
              <w:autoSpaceDE/>
              <w:autoSpaceDN/>
              <w:spacing w:before="100" w:beforeAutospacing="1" w:after="100" w:afterAutospacing="1" w:line="300" w:lineRule="atLeast"/>
              <w:outlineLvl w:val="1"/>
              <w:rPr>
                <w:rFonts w:eastAsia="Times New Roman"/>
                <w:i/>
                <w:iCs/>
                <w:sz w:val="20"/>
                <w:szCs w:val="20"/>
                <w:lang w:eastAsia="en-GB"/>
              </w:rPr>
            </w:pPr>
            <w:r w:rsidRPr="006E0154">
              <w:rPr>
                <w:rFonts w:eastAsia="Times New Roman"/>
                <w:i/>
                <w:iCs/>
                <w:sz w:val="20"/>
                <w:szCs w:val="20"/>
                <w:lang w:eastAsia="en-GB"/>
              </w:rPr>
              <w:t>Programme Update</w:t>
            </w:r>
          </w:p>
          <w:p w14:paraId="7CAAD429" w14:textId="77777777" w:rsidR="006E0154" w:rsidRPr="006E0154" w:rsidRDefault="006E0154" w:rsidP="006E0154">
            <w:pPr>
              <w:widowControl/>
              <w:autoSpaceDE/>
              <w:autoSpaceDN/>
              <w:spacing w:before="100" w:beforeAutospacing="1" w:after="100" w:afterAutospacing="1" w:line="300" w:lineRule="atLeast"/>
              <w:rPr>
                <w:rFonts w:ascii="Segoe UI" w:eastAsia="Times New Roman" w:hAnsi="Segoe UI" w:cs="Segoe UI"/>
                <w:sz w:val="21"/>
                <w:szCs w:val="21"/>
                <w:lang w:eastAsia="en-GB"/>
              </w:rPr>
            </w:pPr>
            <w:r w:rsidRPr="006E0154">
              <w:rPr>
                <w:rFonts w:ascii="Segoe UI" w:eastAsia="Times New Roman" w:hAnsi="Segoe UI" w:cs="Segoe UI"/>
                <w:sz w:val="21"/>
                <w:szCs w:val="21"/>
                <w:lang w:eastAsia="en-GB"/>
              </w:rPr>
              <w:t>Sarah Porru advised:</w:t>
            </w:r>
          </w:p>
          <w:p w14:paraId="409A237A" w14:textId="77777777" w:rsidR="006E0154" w:rsidRPr="006E0154" w:rsidRDefault="006E0154" w:rsidP="006E0154">
            <w:pPr>
              <w:widowControl/>
              <w:numPr>
                <w:ilvl w:val="0"/>
                <w:numId w:val="44"/>
              </w:numPr>
              <w:autoSpaceDE/>
              <w:autoSpaceDN/>
              <w:spacing w:before="100" w:beforeAutospacing="1" w:after="100" w:afterAutospacing="1" w:line="300" w:lineRule="atLeast"/>
              <w:rPr>
                <w:rFonts w:ascii="Segoe UI" w:eastAsia="Times New Roman" w:hAnsi="Segoe UI" w:cs="Segoe UI"/>
                <w:sz w:val="21"/>
                <w:szCs w:val="21"/>
                <w:lang w:eastAsia="en-GB"/>
              </w:rPr>
            </w:pPr>
            <w:r w:rsidRPr="006E0154">
              <w:rPr>
                <w:rFonts w:ascii="Segoe UI" w:eastAsia="Times New Roman" w:hAnsi="Segoe UI" w:cs="Segoe UI"/>
                <w:sz w:val="21"/>
                <w:szCs w:val="21"/>
                <w:lang w:eastAsia="en-GB"/>
              </w:rPr>
              <w:t>Consultant support is paused pending consideration of newly issued MHCLG guidance.</w:t>
            </w:r>
          </w:p>
          <w:p w14:paraId="744FDF73" w14:textId="76FA04D2" w:rsidR="006E0154" w:rsidRPr="006E0154" w:rsidRDefault="006E0154" w:rsidP="006E0154">
            <w:pPr>
              <w:widowControl/>
              <w:numPr>
                <w:ilvl w:val="0"/>
                <w:numId w:val="44"/>
              </w:numPr>
              <w:autoSpaceDE/>
              <w:autoSpaceDN/>
              <w:spacing w:before="100" w:beforeAutospacing="1" w:after="100" w:afterAutospacing="1" w:line="300" w:lineRule="atLeast"/>
              <w:rPr>
                <w:rFonts w:ascii="Segoe UI" w:eastAsia="Times New Roman" w:hAnsi="Segoe UI" w:cs="Segoe UI"/>
                <w:sz w:val="21"/>
                <w:szCs w:val="21"/>
                <w:lang w:eastAsia="en-GB"/>
              </w:rPr>
            </w:pPr>
            <w:r w:rsidRPr="006E0154">
              <w:rPr>
                <w:rFonts w:ascii="Segoe UI" w:eastAsia="Times New Roman" w:hAnsi="Segoe UI" w:cs="Segoe UI"/>
                <w:sz w:val="21"/>
                <w:szCs w:val="21"/>
                <w:lang w:eastAsia="en-GB"/>
              </w:rPr>
              <w:t>The board needs time to review guidance and determine future requirements.</w:t>
            </w:r>
          </w:p>
          <w:p w14:paraId="71C513C7" w14:textId="5DA4044B" w:rsidR="00D94C71" w:rsidRPr="006E0154" w:rsidRDefault="006E0154" w:rsidP="006E0154">
            <w:pPr>
              <w:widowControl/>
              <w:numPr>
                <w:ilvl w:val="0"/>
                <w:numId w:val="44"/>
              </w:numPr>
              <w:autoSpaceDE/>
              <w:autoSpaceDN/>
              <w:spacing w:before="100" w:beforeAutospacing="1" w:after="100" w:afterAutospacing="1" w:line="300" w:lineRule="atLeast"/>
              <w:rPr>
                <w:rFonts w:ascii="Segoe UI" w:eastAsia="Times New Roman" w:hAnsi="Segoe UI" w:cs="Segoe UI"/>
                <w:sz w:val="21"/>
                <w:szCs w:val="21"/>
                <w:lang w:eastAsia="en-GB"/>
              </w:rPr>
            </w:pPr>
            <w:r w:rsidRPr="006E0154">
              <w:rPr>
                <w:rFonts w:ascii="Segoe UI" w:eastAsia="Times New Roman" w:hAnsi="Segoe UI" w:cs="Segoe UI"/>
                <w:sz w:val="21"/>
                <w:szCs w:val="21"/>
                <w:lang w:eastAsia="en-GB"/>
              </w:rPr>
              <w:t>Further support can be commissioned if required following board discussions.</w:t>
            </w:r>
            <w:r w:rsidR="00D94C71" w:rsidRPr="006E0154">
              <w:rPr>
                <w:sz w:val="20"/>
                <w:szCs w:val="20"/>
              </w:rPr>
              <w:t xml:space="preserve"> </w:t>
            </w:r>
          </w:p>
        </w:tc>
        <w:tc>
          <w:tcPr>
            <w:tcW w:w="3260" w:type="dxa"/>
          </w:tcPr>
          <w:p w14:paraId="1AD04458" w14:textId="77777777" w:rsidR="003B478F" w:rsidRPr="00912AD7" w:rsidRDefault="003B478F" w:rsidP="003B478F">
            <w:pPr>
              <w:pStyle w:val="Header"/>
              <w:tabs>
                <w:tab w:val="left" w:pos="312"/>
              </w:tabs>
              <w:rPr>
                <w:bCs/>
                <w:sz w:val="20"/>
                <w:szCs w:val="20"/>
              </w:rPr>
            </w:pPr>
          </w:p>
          <w:p w14:paraId="3094B24E" w14:textId="14ED7B73" w:rsidR="003B478F" w:rsidRPr="00912AD7" w:rsidRDefault="003B478F" w:rsidP="00AE197C">
            <w:pPr>
              <w:pStyle w:val="Header"/>
              <w:tabs>
                <w:tab w:val="left" w:pos="312"/>
              </w:tabs>
              <w:rPr>
                <w:bCs/>
                <w:sz w:val="20"/>
                <w:szCs w:val="20"/>
              </w:rPr>
            </w:pPr>
          </w:p>
        </w:tc>
      </w:tr>
    </w:tbl>
    <w:p w14:paraId="3AEAEBEF" w14:textId="77777777" w:rsidR="0043482D" w:rsidRDefault="0043482D" w:rsidP="008602A0"/>
    <w:p w14:paraId="351DBA12" w14:textId="39747EAD" w:rsidR="002761F6" w:rsidRDefault="006E0154" w:rsidP="006E0154">
      <w:pPr>
        <w:rPr>
          <w:i/>
          <w:iCs/>
          <w:sz w:val="20"/>
          <w:szCs w:val="20"/>
        </w:rPr>
      </w:pPr>
      <w:r w:rsidRPr="006E0154">
        <w:rPr>
          <w:i/>
          <w:iCs/>
          <w:sz w:val="20"/>
          <w:szCs w:val="20"/>
        </w:rPr>
        <w:t xml:space="preserve">Minutes to be published within 10 working days, as per MHCLG Guidance, and will be published on the Bury Council webpages, as an interim measure until a standalone Radcliffe </w:t>
      </w:r>
      <w:proofErr w:type="spellStart"/>
      <w:r w:rsidRPr="006E0154">
        <w:rPr>
          <w:i/>
          <w:iCs/>
          <w:sz w:val="20"/>
          <w:szCs w:val="20"/>
        </w:rPr>
        <w:t>PiPP</w:t>
      </w:r>
      <w:proofErr w:type="spellEnd"/>
      <w:r w:rsidRPr="006E0154">
        <w:rPr>
          <w:i/>
          <w:iCs/>
          <w:sz w:val="20"/>
          <w:szCs w:val="20"/>
        </w:rPr>
        <w:t xml:space="preserve"> webpage is developed.  </w:t>
      </w:r>
    </w:p>
    <w:p w14:paraId="7E835090" w14:textId="77777777" w:rsidR="00B30DB3" w:rsidRDefault="00B30DB3" w:rsidP="006E0154">
      <w:pPr>
        <w:rPr>
          <w:i/>
          <w:iCs/>
          <w:sz w:val="20"/>
          <w:szCs w:val="20"/>
        </w:rPr>
      </w:pPr>
    </w:p>
    <w:p w14:paraId="11FFD49D" w14:textId="77777777" w:rsidR="00B30DB3" w:rsidRDefault="00B30DB3" w:rsidP="006E0154">
      <w:pPr>
        <w:rPr>
          <w:i/>
          <w:iCs/>
          <w:sz w:val="20"/>
          <w:szCs w:val="20"/>
        </w:rPr>
      </w:pPr>
    </w:p>
    <w:p w14:paraId="072CC369" w14:textId="77777777" w:rsidR="00B30DB3" w:rsidRDefault="00B30DB3" w:rsidP="006E0154">
      <w:pPr>
        <w:rPr>
          <w:i/>
          <w:iCs/>
          <w:sz w:val="20"/>
          <w:szCs w:val="20"/>
        </w:rPr>
      </w:pPr>
    </w:p>
    <w:p w14:paraId="571ABE6D" w14:textId="77777777" w:rsidR="00B30DB3" w:rsidRPr="006E0154" w:rsidRDefault="00B30DB3" w:rsidP="006E0154">
      <w:pPr>
        <w:rPr>
          <w:i/>
          <w:iCs/>
        </w:rPr>
      </w:pPr>
    </w:p>
    <w:sectPr w:rsidR="00B30DB3" w:rsidRPr="006E0154" w:rsidSect="000F513C">
      <w:headerReference w:type="default" r:id="rId13"/>
      <w:footerReference w:type="default" r:id="rId14"/>
      <w:type w:val="continuous"/>
      <w:pgSz w:w="11910" w:h="16840"/>
      <w:pgMar w:top="2127" w:right="1021" w:bottom="1276"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C73EB" w14:textId="77777777" w:rsidR="00C70C71" w:rsidRDefault="00C70C71" w:rsidP="00B310D2">
      <w:r>
        <w:separator/>
      </w:r>
    </w:p>
  </w:endnote>
  <w:endnote w:type="continuationSeparator" w:id="0">
    <w:p w14:paraId="7D7C2D8E" w14:textId="77777777" w:rsidR="00C70C71" w:rsidRDefault="00C70C71" w:rsidP="00B310D2">
      <w:r>
        <w:continuationSeparator/>
      </w:r>
    </w:p>
  </w:endnote>
  <w:endnote w:type="continuationNotice" w:id="1">
    <w:p w14:paraId="53FDF5D6" w14:textId="77777777" w:rsidR="00C70C71" w:rsidRDefault="00C70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lfax-Medium">
    <w:altName w:val="Calibri"/>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FDFC8" w14:textId="240C3648" w:rsidR="0065227A" w:rsidRDefault="00067882">
    <w:pPr>
      <w:pStyle w:val="Footer"/>
    </w:pPr>
    <w:r w:rsidRPr="00CB1BBC">
      <w:rPr>
        <w:noProof/>
      </w:rPr>
      <mc:AlternateContent>
        <mc:Choice Requires="wps">
          <w:drawing>
            <wp:anchor distT="0" distB="0" distL="114300" distR="114300" simplePos="0" relativeHeight="251658240" behindDoc="0" locked="0" layoutInCell="1" allowOverlap="1" wp14:anchorId="6915AD03" wp14:editId="2DB2AF52">
              <wp:simplePos x="0" y="0"/>
              <wp:positionH relativeFrom="column">
                <wp:posOffset>-637540</wp:posOffset>
              </wp:positionH>
              <wp:positionV relativeFrom="paragraph">
                <wp:posOffset>225425</wp:posOffset>
              </wp:positionV>
              <wp:extent cx="7536180" cy="384810"/>
              <wp:effectExtent l="0" t="0" r="0" b="0"/>
              <wp:wrapNone/>
              <wp:docPr id="9" name="Text Box 9">
                <a:extLst xmlns:a="http://schemas.openxmlformats.org/drawingml/2006/main">
                  <a:ext uri="{FF2B5EF4-FFF2-40B4-BE49-F238E27FC236}">
                    <a16:creationId xmlns:a16="http://schemas.microsoft.com/office/drawing/2014/main" id="{86876E09-3C93-4261-BFA5-A3B1D7F4FFC4}"/>
                  </a:ext>
                </a:extLst>
              </wp:docPr>
              <wp:cNvGraphicFramePr/>
              <a:graphic xmlns:a="http://schemas.openxmlformats.org/drawingml/2006/main">
                <a:graphicData uri="http://schemas.microsoft.com/office/word/2010/wordprocessingShape">
                  <wps:wsp>
                    <wps:cNvSpPr txBox="1"/>
                    <wps:spPr>
                      <a:xfrm>
                        <a:off x="0" y="0"/>
                        <a:ext cx="7536180" cy="384810"/>
                      </a:xfrm>
                      <a:prstGeom prst="rect">
                        <a:avLst/>
                      </a:prstGeom>
                      <a:noFill/>
                      <a:ln w="6350">
                        <a:noFill/>
                      </a:ln>
                    </wps:spPr>
                    <wps:txbx>
                      <w:txbxContent>
                        <w:p w14:paraId="26033203" w14:textId="00886246" w:rsidR="00794676" w:rsidRPr="003F25E7" w:rsidRDefault="00794676" w:rsidP="00794676">
                          <w:pPr>
                            <w:jc w:val="center"/>
                            <w:rPr>
                              <w:color w:val="808080" w:themeColor="background1" w:themeShade="8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5AD03" id="_x0000_t202" coordsize="21600,21600" o:spt="202" path="m,l,21600r21600,l21600,xe">
              <v:stroke joinstyle="miter"/>
              <v:path gradientshapeok="t" o:connecttype="rect"/>
            </v:shapetype>
            <v:shape id="Text Box 9" o:spid="_x0000_s1026" type="#_x0000_t202" style="position:absolute;margin-left:-50.2pt;margin-top:17.75pt;width:593.4pt;height:3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" filled="f" stroked="f" strokeweight=".5pt">
              <v:textbox>
                <w:txbxContent>
                  <w:p w14:paraId="26033203" w14:textId="00886246" w:rsidR="00794676" w:rsidRPr="003F25E7" w:rsidRDefault="00794676" w:rsidP="00794676">
                    <w:pPr>
                      <w:jc w:val="center"/>
                      <w:rPr>
                        <w:color w:val="808080" w:themeColor="background1" w:themeShade="80"/>
                        <w:sz w:val="40"/>
                        <w:szCs w:val="40"/>
                      </w:rPr>
                    </w:pPr>
                  </w:p>
                </w:txbxContent>
              </v:textbox>
            </v:shape>
          </w:pict>
        </mc:Fallback>
      </mc:AlternateContent>
    </w:r>
    <w:r>
      <w:rPr>
        <w:noProof/>
      </w:rPr>
      <w:drawing>
        <wp:anchor distT="0" distB="0" distL="114300" distR="114300" simplePos="0" relativeHeight="251658242" behindDoc="1" locked="0" layoutInCell="1" allowOverlap="1" wp14:anchorId="01E7C0A6" wp14:editId="242ED3BE">
          <wp:simplePos x="0" y="0"/>
          <wp:positionH relativeFrom="column">
            <wp:posOffset>-636998</wp:posOffset>
          </wp:positionH>
          <wp:positionV relativeFrom="paragraph">
            <wp:posOffset>-12614</wp:posOffset>
          </wp:positionV>
          <wp:extent cx="7861300" cy="633730"/>
          <wp:effectExtent l="0" t="0" r="0" b="1270"/>
          <wp:wrapNone/>
          <wp:docPr id="1986442886" name="Picture 1986442886" descr="Brand Logo that says Pride in Place, led by you - backed by UK Government">
            <a:extLst xmlns:a="http://schemas.openxmlformats.org/drawingml/2006/main">
              <a:ext uri="{FF2B5EF4-FFF2-40B4-BE49-F238E27FC236}">
                <a16:creationId xmlns:a16="http://schemas.microsoft.com/office/drawing/2014/main" id="{87E15D56-372D-4515-8B73-441B6088B0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42886" name="Picture 1986442886" descr="Brand Logo that says Pride in Place, led by you - backed by UK Government"/>
                  <pic:cNvPicPr/>
                </pic:nvPicPr>
                <pic:blipFill>
                  <a:blip r:embed="rId1">
                    <a:extLst>
                      <a:ext uri="{28A0092B-C50C-407E-A947-70E740481C1C}">
                        <a14:useLocalDpi xmlns:a14="http://schemas.microsoft.com/office/drawing/2010/main" val="0"/>
                      </a:ext>
                    </a:extLst>
                  </a:blip>
                  <a:stretch>
                    <a:fillRect/>
                  </a:stretch>
                </pic:blipFill>
                <pic:spPr>
                  <a:xfrm>
                    <a:off x="0" y="0"/>
                    <a:ext cx="7861300" cy="6337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1C004" w14:textId="77777777" w:rsidR="00C70C71" w:rsidRDefault="00C70C71" w:rsidP="00B310D2">
      <w:r>
        <w:separator/>
      </w:r>
    </w:p>
  </w:footnote>
  <w:footnote w:type="continuationSeparator" w:id="0">
    <w:p w14:paraId="049621FD" w14:textId="77777777" w:rsidR="00C70C71" w:rsidRDefault="00C70C71" w:rsidP="00B310D2">
      <w:r>
        <w:continuationSeparator/>
      </w:r>
    </w:p>
  </w:footnote>
  <w:footnote w:type="continuationNotice" w:id="1">
    <w:p w14:paraId="109C0789" w14:textId="77777777" w:rsidR="00C70C71" w:rsidRDefault="00C70C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70DB" w14:textId="5C766DC6" w:rsidR="00B310D2" w:rsidRDefault="00F21FA8">
    <w:pPr>
      <w:pStyle w:val="Header"/>
    </w:pPr>
    <w:r>
      <w:rPr>
        <w:noProof/>
      </w:rPr>
      <w:drawing>
        <wp:anchor distT="0" distB="0" distL="114300" distR="114300" simplePos="0" relativeHeight="251660290" behindDoc="0" locked="0" layoutInCell="1" allowOverlap="1" wp14:anchorId="465E2E81" wp14:editId="33E2090D">
          <wp:simplePos x="0" y="0"/>
          <wp:positionH relativeFrom="column">
            <wp:posOffset>3453455</wp:posOffset>
          </wp:positionH>
          <wp:positionV relativeFrom="paragraph">
            <wp:posOffset>-212533</wp:posOffset>
          </wp:positionV>
          <wp:extent cx="3206750" cy="640080"/>
          <wp:effectExtent l="0" t="0" r="0" b="7620"/>
          <wp:wrapSquare wrapText="bothSides"/>
          <wp:docPr id="1577880604" name="Picture 2" descr="Brand logo that says Pride in Place, led by you - backed by UK government.">
            <a:extLst xmlns:a="http://schemas.openxmlformats.org/drawingml/2006/main">
              <a:ext uri="{FF2B5EF4-FFF2-40B4-BE49-F238E27FC236}">
                <a16:creationId xmlns:a16="http://schemas.microsoft.com/office/drawing/2014/main" id="{796A020E-5140-4C3B-BD2C-BD121D3C5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80604" name="Picture 2" descr="Brand logo that says Pride in Place, led by you - backed by UK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6400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043"/>
    <w:multiLevelType w:val="hybridMultilevel"/>
    <w:tmpl w:val="B3880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7772F"/>
    <w:multiLevelType w:val="hybridMultilevel"/>
    <w:tmpl w:val="6A944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578E4"/>
    <w:multiLevelType w:val="multilevel"/>
    <w:tmpl w:val="3864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467BB"/>
    <w:multiLevelType w:val="hybridMultilevel"/>
    <w:tmpl w:val="94D062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3D458B1"/>
    <w:multiLevelType w:val="multilevel"/>
    <w:tmpl w:val="937C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74946"/>
    <w:multiLevelType w:val="hybridMultilevel"/>
    <w:tmpl w:val="B2F288A6"/>
    <w:lvl w:ilvl="0" w:tplc="523062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272F5"/>
    <w:multiLevelType w:val="hybridMultilevel"/>
    <w:tmpl w:val="FCA2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E029C"/>
    <w:multiLevelType w:val="multilevel"/>
    <w:tmpl w:val="7E38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1D5F"/>
    <w:multiLevelType w:val="multilevel"/>
    <w:tmpl w:val="FAFE7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2D3DB4"/>
    <w:multiLevelType w:val="hybridMultilevel"/>
    <w:tmpl w:val="EF8680D4"/>
    <w:lvl w:ilvl="0" w:tplc="E032814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0F2F60"/>
    <w:multiLevelType w:val="hybridMultilevel"/>
    <w:tmpl w:val="505C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55CA8"/>
    <w:multiLevelType w:val="multilevel"/>
    <w:tmpl w:val="A560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34157"/>
    <w:multiLevelType w:val="hybridMultilevel"/>
    <w:tmpl w:val="6D1C6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F5999"/>
    <w:multiLevelType w:val="multilevel"/>
    <w:tmpl w:val="FB00D336"/>
    <w:lvl w:ilvl="0">
      <w:start w:val="1"/>
      <w:numFmt w:val="bullet"/>
      <w:lvlText w:val=""/>
      <w:lvlJc w:val="left"/>
      <w:pPr>
        <w:tabs>
          <w:tab w:val="num" w:pos="720"/>
        </w:tabs>
        <w:ind w:left="720" w:hanging="360"/>
      </w:pPr>
      <w:rPr>
        <w:rFonts w:ascii="Symbol" w:hAnsi="Symbol" w:hint="default"/>
        <w:sz w:val="20"/>
      </w:rPr>
    </w:lvl>
    <w:lvl w:ilvl="1">
      <w:start w:val="58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57299"/>
    <w:multiLevelType w:val="hybridMultilevel"/>
    <w:tmpl w:val="6E064966"/>
    <w:lvl w:ilvl="0" w:tplc="523062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2A6488"/>
    <w:multiLevelType w:val="hybridMultilevel"/>
    <w:tmpl w:val="F7D67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F1456F"/>
    <w:multiLevelType w:val="multilevel"/>
    <w:tmpl w:val="D588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A65893"/>
    <w:multiLevelType w:val="hybridMultilevel"/>
    <w:tmpl w:val="5ED809F6"/>
    <w:lvl w:ilvl="0" w:tplc="1B7A8442">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1F1E9D"/>
    <w:multiLevelType w:val="hybridMultilevel"/>
    <w:tmpl w:val="30741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DA7AC9"/>
    <w:multiLevelType w:val="hybridMultilevel"/>
    <w:tmpl w:val="68365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6E2FD8"/>
    <w:multiLevelType w:val="hybridMultilevel"/>
    <w:tmpl w:val="5052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7386E"/>
    <w:multiLevelType w:val="hybridMultilevel"/>
    <w:tmpl w:val="D520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6245FA"/>
    <w:multiLevelType w:val="hybridMultilevel"/>
    <w:tmpl w:val="6FE05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305D1C"/>
    <w:multiLevelType w:val="hybridMultilevel"/>
    <w:tmpl w:val="68A60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1172DF"/>
    <w:multiLevelType w:val="hybridMultilevel"/>
    <w:tmpl w:val="66AC3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2669C4"/>
    <w:multiLevelType w:val="multilevel"/>
    <w:tmpl w:val="9088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A45474"/>
    <w:multiLevelType w:val="hybridMultilevel"/>
    <w:tmpl w:val="4654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33BFB"/>
    <w:multiLevelType w:val="hybridMultilevel"/>
    <w:tmpl w:val="A8FC7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A93C97"/>
    <w:multiLevelType w:val="hybridMultilevel"/>
    <w:tmpl w:val="23B8B074"/>
    <w:lvl w:ilvl="0" w:tplc="83164F22">
      <w:start w:val="5"/>
      <w:numFmt w:val="bullet"/>
      <w:lvlText w:val="-"/>
      <w:lvlJc w:val="left"/>
      <w:pPr>
        <w:ind w:left="720" w:hanging="360"/>
      </w:pPr>
      <w:rPr>
        <w:rFonts w:ascii="Arial" w:eastAsia="Arial"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8C14F3"/>
    <w:multiLevelType w:val="hybridMultilevel"/>
    <w:tmpl w:val="AC582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BC3D5C"/>
    <w:multiLevelType w:val="multilevel"/>
    <w:tmpl w:val="7D94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BF59C3"/>
    <w:multiLevelType w:val="multilevel"/>
    <w:tmpl w:val="ACD84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6F16AA"/>
    <w:multiLevelType w:val="multilevel"/>
    <w:tmpl w:val="7790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7C5BEF"/>
    <w:multiLevelType w:val="multilevel"/>
    <w:tmpl w:val="3D5A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8460B"/>
    <w:multiLevelType w:val="hybridMultilevel"/>
    <w:tmpl w:val="321E1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A6206D"/>
    <w:multiLevelType w:val="hybridMultilevel"/>
    <w:tmpl w:val="61F20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E16105"/>
    <w:multiLevelType w:val="hybridMultilevel"/>
    <w:tmpl w:val="B20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0551BB"/>
    <w:multiLevelType w:val="multilevel"/>
    <w:tmpl w:val="8F5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750DE"/>
    <w:multiLevelType w:val="hybridMultilevel"/>
    <w:tmpl w:val="258C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E01B75"/>
    <w:multiLevelType w:val="multilevel"/>
    <w:tmpl w:val="F668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4C0"/>
    <w:multiLevelType w:val="hybridMultilevel"/>
    <w:tmpl w:val="B296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B53FBF"/>
    <w:multiLevelType w:val="hybridMultilevel"/>
    <w:tmpl w:val="B0FEB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DF1D1C"/>
    <w:multiLevelType w:val="multilevel"/>
    <w:tmpl w:val="DD22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E440BB"/>
    <w:multiLevelType w:val="hybridMultilevel"/>
    <w:tmpl w:val="B2C6D7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26358D"/>
    <w:multiLevelType w:val="hybridMultilevel"/>
    <w:tmpl w:val="5CEC501E"/>
    <w:lvl w:ilvl="0" w:tplc="523062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426011"/>
    <w:multiLevelType w:val="hybridMultilevel"/>
    <w:tmpl w:val="7E5C3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AA42F0"/>
    <w:multiLevelType w:val="multilevel"/>
    <w:tmpl w:val="4B44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12654D"/>
    <w:multiLevelType w:val="multilevel"/>
    <w:tmpl w:val="F60E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495350"/>
    <w:multiLevelType w:val="multilevel"/>
    <w:tmpl w:val="C27E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683581"/>
    <w:multiLevelType w:val="multilevel"/>
    <w:tmpl w:val="C776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AA7E7D"/>
    <w:multiLevelType w:val="multilevel"/>
    <w:tmpl w:val="B2E6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604793">
    <w:abstractNumId w:val="26"/>
  </w:num>
  <w:num w:numId="2" w16cid:durableId="1949852971">
    <w:abstractNumId w:val="13"/>
  </w:num>
  <w:num w:numId="3" w16cid:durableId="391657330">
    <w:abstractNumId w:val="28"/>
  </w:num>
  <w:num w:numId="4" w16cid:durableId="149828277">
    <w:abstractNumId w:val="9"/>
  </w:num>
  <w:num w:numId="5" w16cid:durableId="492067304">
    <w:abstractNumId w:val="36"/>
  </w:num>
  <w:num w:numId="6" w16cid:durableId="1540700445">
    <w:abstractNumId w:val="29"/>
  </w:num>
  <w:num w:numId="7" w16cid:durableId="93288020">
    <w:abstractNumId w:val="19"/>
  </w:num>
  <w:num w:numId="8" w16cid:durableId="1612545376">
    <w:abstractNumId w:val="5"/>
  </w:num>
  <w:num w:numId="9" w16cid:durableId="646594283">
    <w:abstractNumId w:val="44"/>
  </w:num>
  <w:num w:numId="10" w16cid:durableId="426391059">
    <w:abstractNumId w:val="14"/>
  </w:num>
  <w:num w:numId="11" w16cid:durableId="2014453390">
    <w:abstractNumId w:val="7"/>
  </w:num>
  <w:num w:numId="12" w16cid:durableId="1607008276">
    <w:abstractNumId w:val="47"/>
  </w:num>
  <w:num w:numId="13" w16cid:durableId="2060932841">
    <w:abstractNumId w:val="11"/>
  </w:num>
  <w:num w:numId="14" w16cid:durableId="1259631898">
    <w:abstractNumId w:val="48"/>
  </w:num>
  <w:num w:numId="15" w16cid:durableId="339739790">
    <w:abstractNumId w:val="16"/>
  </w:num>
  <w:num w:numId="16" w16cid:durableId="381439700">
    <w:abstractNumId w:val="39"/>
  </w:num>
  <w:num w:numId="17" w16cid:durableId="1626810334">
    <w:abstractNumId w:val="22"/>
  </w:num>
  <w:num w:numId="18" w16cid:durableId="425349916">
    <w:abstractNumId w:val="17"/>
  </w:num>
  <w:num w:numId="19" w16cid:durableId="1318803265">
    <w:abstractNumId w:val="34"/>
  </w:num>
  <w:num w:numId="20" w16cid:durableId="2061708460">
    <w:abstractNumId w:val="30"/>
  </w:num>
  <w:num w:numId="21" w16cid:durableId="1706560562">
    <w:abstractNumId w:val="6"/>
  </w:num>
  <w:num w:numId="22" w16cid:durableId="2016572703">
    <w:abstractNumId w:val="31"/>
  </w:num>
  <w:num w:numId="23" w16cid:durableId="357437881">
    <w:abstractNumId w:val="10"/>
  </w:num>
  <w:num w:numId="24" w16cid:durableId="607664392">
    <w:abstractNumId w:val="18"/>
  </w:num>
  <w:num w:numId="25" w16cid:durableId="740299317">
    <w:abstractNumId w:val="12"/>
  </w:num>
  <w:num w:numId="26" w16cid:durableId="187062124">
    <w:abstractNumId w:val="37"/>
  </w:num>
  <w:num w:numId="27" w16cid:durableId="1718579215">
    <w:abstractNumId w:val="8"/>
  </w:num>
  <w:num w:numId="28" w16cid:durableId="517740940">
    <w:abstractNumId w:val="27"/>
  </w:num>
  <w:num w:numId="29" w16cid:durableId="87390078">
    <w:abstractNumId w:val="15"/>
  </w:num>
  <w:num w:numId="30" w16cid:durableId="1719473521">
    <w:abstractNumId w:val="24"/>
  </w:num>
  <w:num w:numId="31" w16cid:durableId="294067274">
    <w:abstractNumId w:val="38"/>
  </w:num>
  <w:num w:numId="32" w16cid:durableId="1786730077">
    <w:abstractNumId w:val="40"/>
  </w:num>
  <w:num w:numId="33" w16cid:durableId="1003047291">
    <w:abstractNumId w:val="23"/>
  </w:num>
  <w:num w:numId="34" w16cid:durableId="1495755341">
    <w:abstractNumId w:val="35"/>
  </w:num>
  <w:num w:numId="35" w16cid:durableId="2140369983">
    <w:abstractNumId w:val="45"/>
  </w:num>
  <w:num w:numId="36" w16cid:durableId="731999840">
    <w:abstractNumId w:val="20"/>
  </w:num>
  <w:num w:numId="37" w16cid:durableId="1775441251">
    <w:abstractNumId w:val="21"/>
  </w:num>
  <w:num w:numId="38" w16cid:durableId="576479257">
    <w:abstractNumId w:val="4"/>
  </w:num>
  <w:num w:numId="39" w16cid:durableId="82143669">
    <w:abstractNumId w:val="33"/>
  </w:num>
  <w:num w:numId="40" w16cid:durableId="112407277">
    <w:abstractNumId w:val="50"/>
  </w:num>
  <w:num w:numId="41" w16cid:durableId="564223214">
    <w:abstractNumId w:val="42"/>
  </w:num>
  <w:num w:numId="42" w16cid:durableId="2026325331">
    <w:abstractNumId w:val="32"/>
  </w:num>
  <w:num w:numId="43" w16cid:durableId="1669365589">
    <w:abstractNumId w:val="1"/>
  </w:num>
  <w:num w:numId="44" w16cid:durableId="832599446">
    <w:abstractNumId w:val="49"/>
  </w:num>
  <w:num w:numId="45" w16cid:durableId="1948464486">
    <w:abstractNumId w:val="46"/>
  </w:num>
  <w:num w:numId="46" w16cid:durableId="1360857893">
    <w:abstractNumId w:val="25"/>
  </w:num>
  <w:num w:numId="47" w16cid:durableId="890926251">
    <w:abstractNumId w:val="0"/>
  </w:num>
  <w:num w:numId="48" w16cid:durableId="489835470">
    <w:abstractNumId w:val="43"/>
  </w:num>
  <w:num w:numId="49" w16cid:durableId="787435537">
    <w:abstractNumId w:val="41"/>
  </w:num>
  <w:num w:numId="50" w16cid:durableId="17705706">
    <w:abstractNumId w:val="2"/>
  </w:num>
  <w:num w:numId="51" w16cid:durableId="444232358">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FA"/>
    <w:rsid w:val="00000ED8"/>
    <w:rsid w:val="00002009"/>
    <w:rsid w:val="000048F1"/>
    <w:rsid w:val="00004D51"/>
    <w:rsid w:val="00004FAB"/>
    <w:rsid w:val="00005A69"/>
    <w:rsid w:val="00005D16"/>
    <w:rsid w:val="00006E39"/>
    <w:rsid w:val="000075EC"/>
    <w:rsid w:val="00007E61"/>
    <w:rsid w:val="0001005B"/>
    <w:rsid w:val="0001069F"/>
    <w:rsid w:val="00010A2B"/>
    <w:rsid w:val="00010D54"/>
    <w:rsid w:val="00011254"/>
    <w:rsid w:val="000112A3"/>
    <w:rsid w:val="00011FE1"/>
    <w:rsid w:val="000121AD"/>
    <w:rsid w:val="0001271A"/>
    <w:rsid w:val="000133A7"/>
    <w:rsid w:val="0001380E"/>
    <w:rsid w:val="0001381B"/>
    <w:rsid w:val="000151A1"/>
    <w:rsid w:val="000157E1"/>
    <w:rsid w:val="00015FCE"/>
    <w:rsid w:val="0001630A"/>
    <w:rsid w:val="00016B66"/>
    <w:rsid w:val="00016B9B"/>
    <w:rsid w:val="000173CD"/>
    <w:rsid w:val="00017512"/>
    <w:rsid w:val="000204F3"/>
    <w:rsid w:val="000206C6"/>
    <w:rsid w:val="000215E3"/>
    <w:rsid w:val="000239A9"/>
    <w:rsid w:val="00025382"/>
    <w:rsid w:val="00025F7E"/>
    <w:rsid w:val="00026497"/>
    <w:rsid w:val="000279DA"/>
    <w:rsid w:val="00027ADE"/>
    <w:rsid w:val="00027E12"/>
    <w:rsid w:val="00027F5D"/>
    <w:rsid w:val="0003102E"/>
    <w:rsid w:val="00031A23"/>
    <w:rsid w:val="00031DB7"/>
    <w:rsid w:val="00031F45"/>
    <w:rsid w:val="000323FC"/>
    <w:rsid w:val="0003296B"/>
    <w:rsid w:val="00032C60"/>
    <w:rsid w:val="00032F63"/>
    <w:rsid w:val="000334AA"/>
    <w:rsid w:val="00033EAD"/>
    <w:rsid w:val="00036399"/>
    <w:rsid w:val="000363A2"/>
    <w:rsid w:val="00036615"/>
    <w:rsid w:val="000367F0"/>
    <w:rsid w:val="00036FAD"/>
    <w:rsid w:val="00037AA3"/>
    <w:rsid w:val="00037E14"/>
    <w:rsid w:val="00040B0C"/>
    <w:rsid w:val="00040B0D"/>
    <w:rsid w:val="00040CCE"/>
    <w:rsid w:val="00040E86"/>
    <w:rsid w:val="00041084"/>
    <w:rsid w:val="00041142"/>
    <w:rsid w:val="0004118B"/>
    <w:rsid w:val="0004227A"/>
    <w:rsid w:val="000426BB"/>
    <w:rsid w:val="00042884"/>
    <w:rsid w:val="000428EE"/>
    <w:rsid w:val="000437DF"/>
    <w:rsid w:val="00044A3F"/>
    <w:rsid w:val="00044B44"/>
    <w:rsid w:val="0004513B"/>
    <w:rsid w:val="00045822"/>
    <w:rsid w:val="00045F50"/>
    <w:rsid w:val="00046A76"/>
    <w:rsid w:val="00047081"/>
    <w:rsid w:val="00047332"/>
    <w:rsid w:val="00047724"/>
    <w:rsid w:val="00049C4E"/>
    <w:rsid w:val="00050280"/>
    <w:rsid w:val="000503E7"/>
    <w:rsid w:val="00051633"/>
    <w:rsid w:val="0005241D"/>
    <w:rsid w:val="00052A52"/>
    <w:rsid w:val="00052D06"/>
    <w:rsid w:val="000532BB"/>
    <w:rsid w:val="000534E6"/>
    <w:rsid w:val="00054070"/>
    <w:rsid w:val="000540FD"/>
    <w:rsid w:val="0005476D"/>
    <w:rsid w:val="000549BA"/>
    <w:rsid w:val="000549C8"/>
    <w:rsid w:val="00054E94"/>
    <w:rsid w:val="000550D0"/>
    <w:rsid w:val="000556C9"/>
    <w:rsid w:val="00056977"/>
    <w:rsid w:val="00056CF6"/>
    <w:rsid w:val="00056EE1"/>
    <w:rsid w:val="000578BE"/>
    <w:rsid w:val="000601F7"/>
    <w:rsid w:val="00060A9D"/>
    <w:rsid w:val="00060CC0"/>
    <w:rsid w:val="00060D9E"/>
    <w:rsid w:val="00061832"/>
    <w:rsid w:val="000622F5"/>
    <w:rsid w:val="00062DC2"/>
    <w:rsid w:val="0006322B"/>
    <w:rsid w:val="000639A4"/>
    <w:rsid w:val="0006455B"/>
    <w:rsid w:val="00064CC7"/>
    <w:rsid w:val="00065226"/>
    <w:rsid w:val="000654B4"/>
    <w:rsid w:val="0006571B"/>
    <w:rsid w:val="00065924"/>
    <w:rsid w:val="00066298"/>
    <w:rsid w:val="00066C9E"/>
    <w:rsid w:val="00067345"/>
    <w:rsid w:val="00067882"/>
    <w:rsid w:val="00067DA6"/>
    <w:rsid w:val="00067EAA"/>
    <w:rsid w:val="0007046C"/>
    <w:rsid w:val="000708DF"/>
    <w:rsid w:val="000721C3"/>
    <w:rsid w:val="00072215"/>
    <w:rsid w:val="000725BC"/>
    <w:rsid w:val="00072AE4"/>
    <w:rsid w:val="000735A9"/>
    <w:rsid w:val="0007363F"/>
    <w:rsid w:val="00073772"/>
    <w:rsid w:val="00073B9B"/>
    <w:rsid w:val="000744E7"/>
    <w:rsid w:val="00074B1B"/>
    <w:rsid w:val="00075EF8"/>
    <w:rsid w:val="000766F3"/>
    <w:rsid w:val="00076A31"/>
    <w:rsid w:val="000776D1"/>
    <w:rsid w:val="0007788A"/>
    <w:rsid w:val="0007794C"/>
    <w:rsid w:val="00077A55"/>
    <w:rsid w:val="00080DD5"/>
    <w:rsid w:val="00080F74"/>
    <w:rsid w:val="00081782"/>
    <w:rsid w:val="00084096"/>
    <w:rsid w:val="000848EA"/>
    <w:rsid w:val="0008493C"/>
    <w:rsid w:val="0008517B"/>
    <w:rsid w:val="00086ABC"/>
    <w:rsid w:val="0008716F"/>
    <w:rsid w:val="00087868"/>
    <w:rsid w:val="000878FE"/>
    <w:rsid w:val="0009018B"/>
    <w:rsid w:val="00090497"/>
    <w:rsid w:val="00092029"/>
    <w:rsid w:val="000934B0"/>
    <w:rsid w:val="00093B80"/>
    <w:rsid w:val="00093E3E"/>
    <w:rsid w:val="00094E24"/>
    <w:rsid w:val="00094FF9"/>
    <w:rsid w:val="000951FB"/>
    <w:rsid w:val="000953DB"/>
    <w:rsid w:val="000959EF"/>
    <w:rsid w:val="00095ACD"/>
    <w:rsid w:val="00095B22"/>
    <w:rsid w:val="0009770F"/>
    <w:rsid w:val="0009798D"/>
    <w:rsid w:val="0009A15F"/>
    <w:rsid w:val="000A013D"/>
    <w:rsid w:val="000A0444"/>
    <w:rsid w:val="000A06A9"/>
    <w:rsid w:val="000A110E"/>
    <w:rsid w:val="000A1FB6"/>
    <w:rsid w:val="000A2413"/>
    <w:rsid w:val="000A24E5"/>
    <w:rsid w:val="000A2BE6"/>
    <w:rsid w:val="000A2F5B"/>
    <w:rsid w:val="000A3011"/>
    <w:rsid w:val="000A34AB"/>
    <w:rsid w:val="000A3ECC"/>
    <w:rsid w:val="000A40BF"/>
    <w:rsid w:val="000A4E83"/>
    <w:rsid w:val="000A50FE"/>
    <w:rsid w:val="000A563F"/>
    <w:rsid w:val="000A583D"/>
    <w:rsid w:val="000A6D35"/>
    <w:rsid w:val="000A6DE7"/>
    <w:rsid w:val="000A703E"/>
    <w:rsid w:val="000A7B70"/>
    <w:rsid w:val="000A7F96"/>
    <w:rsid w:val="000A7FF8"/>
    <w:rsid w:val="000B09C6"/>
    <w:rsid w:val="000B0EA5"/>
    <w:rsid w:val="000B186B"/>
    <w:rsid w:val="000B259E"/>
    <w:rsid w:val="000B33BA"/>
    <w:rsid w:val="000B33D5"/>
    <w:rsid w:val="000B394D"/>
    <w:rsid w:val="000B3BF0"/>
    <w:rsid w:val="000B4192"/>
    <w:rsid w:val="000B4E61"/>
    <w:rsid w:val="000B5D23"/>
    <w:rsid w:val="000B759D"/>
    <w:rsid w:val="000B7D13"/>
    <w:rsid w:val="000C087E"/>
    <w:rsid w:val="000C1306"/>
    <w:rsid w:val="000C153F"/>
    <w:rsid w:val="000C1944"/>
    <w:rsid w:val="000C1D63"/>
    <w:rsid w:val="000C22BE"/>
    <w:rsid w:val="000C284A"/>
    <w:rsid w:val="000C2BD6"/>
    <w:rsid w:val="000C36D5"/>
    <w:rsid w:val="000C3BFB"/>
    <w:rsid w:val="000C4F07"/>
    <w:rsid w:val="000C5147"/>
    <w:rsid w:val="000C54A9"/>
    <w:rsid w:val="000C6978"/>
    <w:rsid w:val="000C7165"/>
    <w:rsid w:val="000C76BA"/>
    <w:rsid w:val="000C7B45"/>
    <w:rsid w:val="000C7C55"/>
    <w:rsid w:val="000D21CC"/>
    <w:rsid w:val="000D2260"/>
    <w:rsid w:val="000D25B0"/>
    <w:rsid w:val="000D2F34"/>
    <w:rsid w:val="000D33DD"/>
    <w:rsid w:val="000D41B4"/>
    <w:rsid w:val="000D4292"/>
    <w:rsid w:val="000D4378"/>
    <w:rsid w:val="000D5565"/>
    <w:rsid w:val="000D57A0"/>
    <w:rsid w:val="000D6672"/>
    <w:rsid w:val="000D694B"/>
    <w:rsid w:val="000D6BD9"/>
    <w:rsid w:val="000E06B5"/>
    <w:rsid w:val="000E0858"/>
    <w:rsid w:val="000E0AF6"/>
    <w:rsid w:val="000E0E8D"/>
    <w:rsid w:val="000E1902"/>
    <w:rsid w:val="000E20C4"/>
    <w:rsid w:val="000E3299"/>
    <w:rsid w:val="000E3566"/>
    <w:rsid w:val="000E385B"/>
    <w:rsid w:val="000E3CAE"/>
    <w:rsid w:val="000E483E"/>
    <w:rsid w:val="000E55E9"/>
    <w:rsid w:val="000E56B2"/>
    <w:rsid w:val="000E5E83"/>
    <w:rsid w:val="000E69F5"/>
    <w:rsid w:val="000E6A32"/>
    <w:rsid w:val="000E6B85"/>
    <w:rsid w:val="000E7610"/>
    <w:rsid w:val="000E79B9"/>
    <w:rsid w:val="000E7D68"/>
    <w:rsid w:val="000F04D2"/>
    <w:rsid w:val="000F0A83"/>
    <w:rsid w:val="000F12EE"/>
    <w:rsid w:val="000F179D"/>
    <w:rsid w:val="000F3159"/>
    <w:rsid w:val="000F3FC3"/>
    <w:rsid w:val="000F4129"/>
    <w:rsid w:val="000F4350"/>
    <w:rsid w:val="000F47D3"/>
    <w:rsid w:val="000F513C"/>
    <w:rsid w:val="000F5BD4"/>
    <w:rsid w:val="000F5DBB"/>
    <w:rsid w:val="000F6BCF"/>
    <w:rsid w:val="000F711D"/>
    <w:rsid w:val="000F7811"/>
    <w:rsid w:val="000F7BFA"/>
    <w:rsid w:val="000F8175"/>
    <w:rsid w:val="00100325"/>
    <w:rsid w:val="001006F3"/>
    <w:rsid w:val="001007B6"/>
    <w:rsid w:val="001008A1"/>
    <w:rsid w:val="00102670"/>
    <w:rsid w:val="00102977"/>
    <w:rsid w:val="001034FB"/>
    <w:rsid w:val="0010444C"/>
    <w:rsid w:val="00104E88"/>
    <w:rsid w:val="0010575F"/>
    <w:rsid w:val="00105BDC"/>
    <w:rsid w:val="00106048"/>
    <w:rsid w:val="001068D9"/>
    <w:rsid w:val="0010711C"/>
    <w:rsid w:val="001072CA"/>
    <w:rsid w:val="00107477"/>
    <w:rsid w:val="00107EBD"/>
    <w:rsid w:val="00110164"/>
    <w:rsid w:val="0011032D"/>
    <w:rsid w:val="0011135C"/>
    <w:rsid w:val="001113B9"/>
    <w:rsid w:val="00111469"/>
    <w:rsid w:val="0011171C"/>
    <w:rsid w:val="00111856"/>
    <w:rsid w:val="00111E21"/>
    <w:rsid w:val="00111ED1"/>
    <w:rsid w:val="00112F68"/>
    <w:rsid w:val="0011331A"/>
    <w:rsid w:val="00113ABD"/>
    <w:rsid w:val="00113DF8"/>
    <w:rsid w:val="001140FD"/>
    <w:rsid w:val="00114986"/>
    <w:rsid w:val="001149AB"/>
    <w:rsid w:val="001171C7"/>
    <w:rsid w:val="00117EB5"/>
    <w:rsid w:val="0012014E"/>
    <w:rsid w:val="00120679"/>
    <w:rsid w:val="00120D0F"/>
    <w:rsid w:val="00120D38"/>
    <w:rsid w:val="00120DA2"/>
    <w:rsid w:val="00121023"/>
    <w:rsid w:val="00121EB0"/>
    <w:rsid w:val="00122421"/>
    <w:rsid w:val="00122608"/>
    <w:rsid w:val="00122ADF"/>
    <w:rsid w:val="00122D66"/>
    <w:rsid w:val="0012306E"/>
    <w:rsid w:val="00124DF5"/>
    <w:rsid w:val="0012594F"/>
    <w:rsid w:val="00125D5F"/>
    <w:rsid w:val="0012641C"/>
    <w:rsid w:val="00126AE0"/>
    <w:rsid w:val="001274BE"/>
    <w:rsid w:val="00127646"/>
    <w:rsid w:val="00127BFB"/>
    <w:rsid w:val="001302CD"/>
    <w:rsid w:val="00131592"/>
    <w:rsid w:val="001323B1"/>
    <w:rsid w:val="001325A0"/>
    <w:rsid w:val="00132655"/>
    <w:rsid w:val="00132A7D"/>
    <w:rsid w:val="00132BC4"/>
    <w:rsid w:val="00132EAF"/>
    <w:rsid w:val="00132FC8"/>
    <w:rsid w:val="0013307F"/>
    <w:rsid w:val="00133853"/>
    <w:rsid w:val="00134077"/>
    <w:rsid w:val="0013417E"/>
    <w:rsid w:val="001349DD"/>
    <w:rsid w:val="00134A4C"/>
    <w:rsid w:val="00134E13"/>
    <w:rsid w:val="00135499"/>
    <w:rsid w:val="0013583F"/>
    <w:rsid w:val="00135F4C"/>
    <w:rsid w:val="00135F71"/>
    <w:rsid w:val="00135FC9"/>
    <w:rsid w:val="00136861"/>
    <w:rsid w:val="001368AC"/>
    <w:rsid w:val="0013723D"/>
    <w:rsid w:val="00137447"/>
    <w:rsid w:val="00140A25"/>
    <w:rsid w:val="00140DA6"/>
    <w:rsid w:val="001413DC"/>
    <w:rsid w:val="001417E4"/>
    <w:rsid w:val="00141ED9"/>
    <w:rsid w:val="0014247A"/>
    <w:rsid w:val="00142524"/>
    <w:rsid w:val="0014294A"/>
    <w:rsid w:val="00142BD7"/>
    <w:rsid w:val="00142BE8"/>
    <w:rsid w:val="00143139"/>
    <w:rsid w:val="0014446B"/>
    <w:rsid w:val="00144A0B"/>
    <w:rsid w:val="00144EF5"/>
    <w:rsid w:val="0014518A"/>
    <w:rsid w:val="00145862"/>
    <w:rsid w:val="001458B9"/>
    <w:rsid w:val="00145D3D"/>
    <w:rsid w:val="00145FF3"/>
    <w:rsid w:val="00146593"/>
    <w:rsid w:val="001469D4"/>
    <w:rsid w:val="00146E54"/>
    <w:rsid w:val="00147CE1"/>
    <w:rsid w:val="001510D9"/>
    <w:rsid w:val="0015114C"/>
    <w:rsid w:val="00151230"/>
    <w:rsid w:val="001513EB"/>
    <w:rsid w:val="00151F18"/>
    <w:rsid w:val="00152F8A"/>
    <w:rsid w:val="00153D93"/>
    <w:rsid w:val="0015400A"/>
    <w:rsid w:val="00154B9C"/>
    <w:rsid w:val="00154FCA"/>
    <w:rsid w:val="00155C53"/>
    <w:rsid w:val="00156C2B"/>
    <w:rsid w:val="00157052"/>
    <w:rsid w:val="00157802"/>
    <w:rsid w:val="00160D51"/>
    <w:rsid w:val="00161600"/>
    <w:rsid w:val="00161C35"/>
    <w:rsid w:val="001626A9"/>
    <w:rsid w:val="00162CBD"/>
    <w:rsid w:val="00162F27"/>
    <w:rsid w:val="0016330F"/>
    <w:rsid w:val="001639C9"/>
    <w:rsid w:val="001646AC"/>
    <w:rsid w:val="00164F9E"/>
    <w:rsid w:val="001650B8"/>
    <w:rsid w:val="00165CF3"/>
    <w:rsid w:val="00166EF2"/>
    <w:rsid w:val="00167484"/>
    <w:rsid w:val="00167913"/>
    <w:rsid w:val="0017113E"/>
    <w:rsid w:val="001718F7"/>
    <w:rsid w:val="00172078"/>
    <w:rsid w:val="0017237E"/>
    <w:rsid w:val="0017307E"/>
    <w:rsid w:val="00173465"/>
    <w:rsid w:val="00173E0A"/>
    <w:rsid w:val="001741CD"/>
    <w:rsid w:val="00175271"/>
    <w:rsid w:val="001752FF"/>
    <w:rsid w:val="001753AE"/>
    <w:rsid w:val="001759BA"/>
    <w:rsid w:val="00175BC9"/>
    <w:rsid w:val="00175D4C"/>
    <w:rsid w:val="00175E9B"/>
    <w:rsid w:val="00176001"/>
    <w:rsid w:val="001773ED"/>
    <w:rsid w:val="001800AA"/>
    <w:rsid w:val="00180365"/>
    <w:rsid w:val="0018167E"/>
    <w:rsid w:val="0018179A"/>
    <w:rsid w:val="00181C88"/>
    <w:rsid w:val="001820FC"/>
    <w:rsid w:val="00182347"/>
    <w:rsid w:val="00182BD1"/>
    <w:rsid w:val="001838DE"/>
    <w:rsid w:val="00184884"/>
    <w:rsid w:val="0018574F"/>
    <w:rsid w:val="00185956"/>
    <w:rsid w:val="00185A86"/>
    <w:rsid w:val="0018693B"/>
    <w:rsid w:val="00186CF6"/>
    <w:rsid w:val="00186D06"/>
    <w:rsid w:val="00186D3A"/>
    <w:rsid w:val="00186F35"/>
    <w:rsid w:val="00187544"/>
    <w:rsid w:val="00187C90"/>
    <w:rsid w:val="00187CD4"/>
    <w:rsid w:val="0019082F"/>
    <w:rsid w:val="00190978"/>
    <w:rsid w:val="00190A08"/>
    <w:rsid w:val="00190DED"/>
    <w:rsid w:val="00190E24"/>
    <w:rsid w:val="00190E51"/>
    <w:rsid w:val="00191160"/>
    <w:rsid w:val="0019122B"/>
    <w:rsid w:val="00191FC7"/>
    <w:rsid w:val="001920DF"/>
    <w:rsid w:val="001922B9"/>
    <w:rsid w:val="00192429"/>
    <w:rsid w:val="0019254F"/>
    <w:rsid w:val="001927B2"/>
    <w:rsid w:val="00192D84"/>
    <w:rsid w:val="00193101"/>
    <w:rsid w:val="00193C4D"/>
    <w:rsid w:val="001958B9"/>
    <w:rsid w:val="00195E4D"/>
    <w:rsid w:val="0019630C"/>
    <w:rsid w:val="001973D8"/>
    <w:rsid w:val="00197549"/>
    <w:rsid w:val="001975F1"/>
    <w:rsid w:val="00197DE8"/>
    <w:rsid w:val="001A0138"/>
    <w:rsid w:val="001A01B7"/>
    <w:rsid w:val="001A04CC"/>
    <w:rsid w:val="001A0859"/>
    <w:rsid w:val="001A0A25"/>
    <w:rsid w:val="001A10D8"/>
    <w:rsid w:val="001A138A"/>
    <w:rsid w:val="001A16F3"/>
    <w:rsid w:val="001A1CBC"/>
    <w:rsid w:val="001A1D57"/>
    <w:rsid w:val="001A2207"/>
    <w:rsid w:val="001A268C"/>
    <w:rsid w:val="001A26EC"/>
    <w:rsid w:val="001A29A0"/>
    <w:rsid w:val="001A2B67"/>
    <w:rsid w:val="001A2ED7"/>
    <w:rsid w:val="001A33C2"/>
    <w:rsid w:val="001A3567"/>
    <w:rsid w:val="001A38E8"/>
    <w:rsid w:val="001A3C6C"/>
    <w:rsid w:val="001A5C93"/>
    <w:rsid w:val="001A5EB9"/>
    <w:rsid w:val="001A6157"/>
    <w:rsid w:val="001A62EB"/>
    <w:rsid w:val="001A7641"/>
    <w:rsid w:val="001A7CC9"/>
    <w:rsid w:val="001B0F65"/>
    <w:rsid w:val="001B153C"/>
    <w:rsid w:val="001B1B14"/>
    <w:rsid w:val="001B1CE6"/>
    <w:rsid w:val="001B25C4"/>
    <w:rsid w:val="001B2702"/>
    <w:rsid w:val="001B334C"/>
    <w:rsid w:val="001B378C"/>
    <w:rsid w:val="001B3C04"/>
    <w:rsid w:val="001B4525"/>
    <w:rsid w:val="001B4B56"/>
    <w:rsid w:val="001B4EB7"/>
    <w:rsid w:val="001B5567"/>
    <w:rsid w:val="001B5BE7"/>
    <w:rsid w:val="001B64D4"/>
    <w:rsid w:val="001B6D54"/>
    <w:rsid w:val="001B783B"/>
    <w:rsid w:val="001B7CE0"/>
    <w:rsid w:val="001C07F5"/>
    <w:rsid w:val="001C081C"/>
    <w:rsid w:val="001C13FB"/>
    <w:rsid w:val="001C1D11"/>
    <w:rsid w:val="001C27A1"/>
    <w:rsid w:val="001C2E92"/>
    <w:rsid w:val="001C3619"/>
    <w:rsid w:val="001C37AF"/>
    <w:rsid w:val="001C3869"/>
    <w:rsid w:val="001C3D6D"/>
    <w:rsid w:val="001C45DF"/>
    <w:rsid w:val="001C48EB"/>
    <w:rsid w:val="001C491F"/>
    <w:rsid w:val="001C50AA"/>
    <w:rsid w:val="001C5AD5"/>
    <w:rsid w:val="001C5BF3"/>
    <w:rsid w:val="001C6261"/>
    <w:rsid w:val="001C6B61"/>
    <w:rsid w:val="001C6E9D"/>
    <w:rsid w:val="001C720F"/>
    <w:rsid w:val="001C7308"/>
    <w:rsid w:val="001D03E6"/>
    <w:rsid w:val="001D058C"/>
    <w:rsid w:val="001D0598"/>
    <w:rsid w:val="001D08B2"/>
    <w:rsid w:val="001D0E50"/>
    <w:rsid w:val="001D0FA0"/>
    <w:rsid w:val="001D12FF"/>
    <w:rsid w:val="001D1783"/>
    <w:rsid w:val="001D178F"/>
    <w:rsid w:val="001D1BC8"/>
    <w:rsid w:val="001D1FC7"/>
    <w:rsid w:val="001D3611"/>
    <w:rsid w:val="001D3678"/>
    <w:rsid w:val="001D4461"/>
    <w:rsid w:val="001D44AA"/>
    <w:rsid w:val="001D4653"/>
    <w:rsid w:val="001D5371"/>
    <w:rsid w:val="001D5716"/>
    <w:rsid w:val="001D60B5"/>
    <w:rsid w:val="001D6629"/>
    <w:rsid w:val="001D66B1"/>
    <w:rsid w:val="001D784D"/>
    <w:rsid w:val="001D793E"/>
    <w:rsid w:val="001D7BB0"/>
    <w:rsid w:val="001E1A48"/>
    <w:rsid w:val="001E1BF4"/>
    <w:rsid w:val="001E24F9"/>
    <w:rsid w:val="001E2E25"/>
    <w:rsid w:val="001E40C3"/>
    <w:rsid w:val="001E41F4"/>
    <w:rsid w:val="001E4692"/>
    <w:rsid w:val="001E4DF3"/>
    <w:rsid w:val="001E5378"/>
    <w:rsid w:val="001E5469"/>
    <w:rsid w:val="001E5C0E"/>
    <w:rsid w:val="001E6004"/>
    <w:rsid w:val="001E6285"/>
    <w:rsid w:val="001E6CB0"/>
    <w:rsid w:val="001E7EC4"/>
    <w:rsid w:val="001F024B"/>
    <w:rsid w:val="001F0BD4"/>
    <w:rsid w:val="001F0EEA"/>
    <w:rsid w:val="001F157B"/>
    <w:rsid w:val="001F18A1"/>
    <w:rsid w:val="001F2E32"/>
    <w:rsid w:val="001F2EF5"/>
    <w:rsid w:val="001F35AE"/>
    <w:rsid w:val="001F3BB8"/>
    <w:rsid w:val="001F47E1"/>
    <w:rsid w:val="001F48D4"/>
    <w:rsid w:val="001F5211"/>
    <w:rsid w:val="001F5217"/>
    <w:rsid w:val="001F5EA6"/>
    <w:rsid w:val="001F718B"/>
    <w:rsid w:val="001F7372"/>
    <w:rsid w:val="001F77E2"/>
    <w:rsid w:val="001F7F23"/>
    <w:rsid w:val="00200060"/>
    <w:rsid w:val="00202067"/>
    <w:rsid w:val="00203B02"/>
    <w:rsid w:val="002048AB"/>
    <w:rsid w:val="002048E1"/>
    <w:rsid w:val="00204F13"/>
    <w:rsid w:val="002052AF"/>
    <w:rsid w:val="002052E5"/>
    <w:rsid w:val="002053CA"/>
    <w:rsid w:val="0020563E"/>
    <w:rsid w:val="0020566E"/>
    <w:rsid w:val="002056A7"/>
    <w:rsid w:val="00205FA3"/>
    <w:rsid w:val="0020699A"/>
    <w:rsid w:val="0020742A"/>
    <w:rsid w:val="002078E8"/>
    <w:rsid w:val="00207916"/>
    <w:rsid w:val="00207EC5"/>
    <w:rsid w:val="0021049C"/>
    <w:rsid w:val="0021097A"/>
    <w:rsid w:val="002114CB"/>
    <w:rsid w:val="0021179C"/>
    <w:rsid w:val="00212008"/>
    <w:rsid w:val="002125EF"/>
    <w:rsid w:val="00212AAF"/>
    <w:rsid w:val="00213009"/>
    <w:rsid w:val="0021307F"/>
    <w:rsid w:val="00213721"/>
    <w:rsid w:val="0021449B"/>
    <w:rsid w:val="00214CAE"/>
    <w:rsid w:val="0021567C"/>
    <w:rsid w:val="002158F4"/>
    <w:rsid w:val="00215ACF"/>
    <w:rsid w:val="00215AD1"/>
    <w:rsid w:val="002161B0"/>
    <w:rsid w:val="002163FD"/>
    <w:rsid w:val="00216A82"/>
    <w:rsid w:val="00216B8C"/>
    <w:rsid w:val="00216D29"/>
    <w:rsid w:val="00216E0D"/>
    <w:rsid w:val="00216E80"/>
    <w:rsid w:val="00217322"/>
    <w:rsid w:val="002178B6"/>
    <w:rsid w:val="00217C8D"/>
    <w:rsid w:val="002211F4"/>
    <w:rsid w:val="002218E2"/>
    <w:rsid w:val="00221B38"/>
    <w:rsid w:val="00221E2B"/>
    <w:rsid w:val="002231E8"/>
    <w:rsid w:val="002233AF"/>
    <w:rsid w:val="002238E1"/>
    <w:rsid w:val="002244A5"/>
    <w:rsid w:val="00224760"/>
    <w:rsid w:val="00225B08"/>
    <w:rsid w:val="002265C0"/>
    <w:rsid w:val="002267DC"/>
    <w:rsid w:val="002267F1"/>
    <w:rsid w:val="00226A84"/>
    <w:rsid w:val="00226AFE"/>
    <w:rsid w:val="00226F89"/>
    <w:rsid w:val="002304ED"/>
    <w:rsid w:val="00230594"/>
    <w:rsid w:val="00231573"/>
    <w:rsid w:val="00232798"/>
    <w:rsid w:val="002327BC"/>
    <w:rsid w:val="00232BB6"/>
    <w:rsid w:val="00234F25"/>
    <w:rsid w:val="00235AD3"/>
    <w:rsid w:val="002360A0"/>
    <w:rsid w:val="00236207"/>
    <w:rsid w:val="002367E2"/>
    <w:rsid w:val="00236C92"/>
    <w:rsid w:val="00236FC6"/>
    <w:rsid w:val="002370F8"/>
    <w:rsid w:val="00237445"/>
    <w:rsid w:val="002376FD"/>
    <w:rsid w:val="002402D9"/>
    <w:rsid w:val="002402E8"/>
    <w:rsid w:val="0024041D"/>
    <w:rsid w:val="00240D54"/>
    <w:rsid w:val="00240E99"/>
    <w:rsid w:val="002414FB"/>
    <w:rsid w:val="002424F3"/>
    <w:rsid w:val="00242A8B"/>
    <w:rsid w:val="00242ABD"/>
    <w:rsid w:val="00242B37"/>
    <w:rsid w:val="00243ABE"/>
    <w:rsid w:val="00244B0E"/>
    <w:rsid w:val="00244CDF"/>
    <w:rsid w:val="00245570"/>
    <w:rsid w:val="00245880"/>
    <w:rsid w:val="00245AF6"/>
    <w:rsid w:val="00247013"/>
    <w:rsid w:val="002470B7"/>
    <w:rsid w:val="00247422"/>
    <w:rsid w:val="0024796B"/>
    <w:rsid w:val="00247A8F"/>
    <w:rsid w:val="00247CC8"/>
    <w:rsid w:val="002500A3"/>
    <w:rsid w:val="00250486"/>
    <w:rsid w:val="002508B6"/>
    <w:rsid w:val="00250B46"/>
    <w:rsid w:val="00250CA5"/>
    <w:rsid w:val="00250E91"/>
    <w:rsid w:val="002519A2"/>
    <w:rsid w:val="00251CE9"/>
    <w:rsid w:val="00252285"/>
    <w:rsid w:val="00252B47"/>
    <w:rsid w:val="00253013"/>
    <w:rsid w:val="00253117"/>
    <w:rsid w:val="00253290"/>
    <w:rsid w:val="00253554"/>
    <w:rsid w:val="00254779"/>
    <w:rsid w:val="0025549E"/>
    <w:rsid w:val="002555A4"/>
    <w:rsid w:val="002561E6"/>
    <w:rsid w:val="00256FC7"/>
    <w:rsid w:val="002576E4"/>
    <w:rsid w:val="0025798D"/>
    <w:rsid w:val="002608C5"/>
    <w:rsid w:val="0026114E"/>
    <w:rsid w:val="00261374"/>
    <w:rsid w:val="00261E63"/>
    <w:rsid w:val="00261FF9"/>
    <w:rsid w:val="0026265A"/>
    <w:rsid w:val="00262B45"/>
    <w:rsid w:val="00262DDA"/>
    <w:rsid w:val="002632BF"/>
    <w:rsid w:val="00263F5E"/>
    <w:rsid w:val="002641A5"/>
    <w:rsid w:val="002643A3"/>
    <w:rsid w:val="00265197"/>
    <w:rsid w:val="0026524E"/>
    <w:rsid w:val="0026661B"/>
    <w:rsid w:val="0026717E"/>
    <w:rsid w:val="00267CA1"/>
    <w:rsid w:val="00267E98"/>
    <w:rsid w:val="0027109A"/>
    <w:rsid w:val="002713F2"/>
    <w:rsid w:val="00271666"/>
    <w:rsid w:val="0027183D"/>
    <w:rsid w:val="00271CCC"/>
    <w:rsid w:val="002721A9"/>
    <w:rsid w:val="002724B8"/>
    <w:rsid w:val="002726C8"/>
    <w:rsid w:val="002729DC"/>
    <w:rsid w:val="00273473"/>
    <w:rsid w:val="002734E9"/>
    <w:rsid w:val="00273E8A"/>
    <w:rsid w:val="00273F76"/>
    <w:rsid w:val="00274027"/>
    <w:rsid w:val="002741BC"/>
    <w:rsid w:val="00274761"/>
    <w:rsid w:val="00274D6A"/>
    <w:rsid w:val="00274F50"/>
    <w:rsid w:val="00275440"/>
    <w:rsid w:val="002754A5"/>
    <w:rsid w:val="002761F6"/>
    <w:rsid w:val="00276511"/>
    <w:rsid w:val="002768EC"/>
    <w:rsid w:val="00276AF4"/>
    <w:rsid w:val="00276CBA"/>
    <w:rsid w:val="0027732F"/>
    <w:rsid w:val="00277335"/>
    <w:rsid w:val="0027768C"/>
    <w:rsid w:val="00277E46"/>
    <w:rsid w:val="00277EBA"/>
    <w:rsid w:val="00277EE4"/>
    <w:rsid w:val="00281A97"/>
    <w:rsid w:val="00281B3F"/>
    <w:rsid w:val="00282ACA"/>
    <w:rsid w:val="002841BB"/>
    <w:rsid w:val="00285B97"/>
    <w:rsid w:val="0028618C"/>
    <w:rsid w:val="00286605"/>
    <w:rsid w:val="002866CE"/>
    <w:rsid w:val="002873B7"/>
    <w:rsid w:val="00287813"/>
    <w:rsid w:val="00287C35"/>
    <w:rsid w:val="002907B9"/>
    <w:rsid w:val="002907D6"/>
    <w:rsid w:val="0029118A"/>
    <w:rsid w:val="00291409"/>
    <w:rsid w:val="002915E3"/>
    <w:rsid w:val="00292B5F"/>
    <w:rsid w:val="00292B9C"/>
    <w:rsid w:val="002932AF"/>
    <w:rsid w:val="002932F5"/>
    <w:rsid w:val="002935B1"/>
    <w:rsid w:val="00293CF1"/>
    <w:rsid w:val="00293F17"/>
    <w:rsid w:val="00293F2F"/>
    <w:rsid w:val="00293FD4"/>
    <w:rsid w:val="00294C1E"/>
    <w:rsid w:val="0029500F"/>
    <w:rsid w:val="0029511C"/>
    <w:rsid w:val="0029593A"/>
    <w:rsid w:val="0029593D"/>
    <w:rsid w:val="00295A2E"/>
    <w:rsid w:val="00295A33"/>
    <w:rsid w:val="00295E77"/>
    <w:rsid w:val="002966B6"/>
    <w:rsid w:val="002967DE"/>
    <w:rsid w:val="00296BF9"/>
    <w:rsid w:val="0029777C"/>
    <w:rsid w:val="00297883"/>
    <w:rsid w:val="002A07A2"/>
    <w:rsid w:val="002A0B44"/>
    <w:rsid w:val="002A0DF8"/>
    <w:rsid w:val="002A1E9C"/>
    <w:rsid w:val="002A25D6"/>
    <w:rsid w:val="002A29CE"/>
    <w:rsid w:val="002A2B4C"/>
    <w:rsid w:val="002A2C19"/>
    <w:rsid w:val="002A2DD8"/>
    <w:rsid w:val="002A2E02"/>
    <w:rsid w:val="002A3640"/>
    <w:rsid w:val="002A38E0"/>
    <w:rsid w:val="002A3D69"/>
    <w:rsid w:val="002A41B4"/>
    <w:rsid w:val="002A42D0"/>
    <w:rsid w:val="002A45BD"/>
    <w:rsid w:val="002A492B"/>
    <w:rsid w:val="002A4DF7"/>
    <w:rsid w:val="002A5109"/>
    <w:rsid w:val="002A56CF"/>
    <w:rsid w:val="002A56E0"/>
    <w:rsid w:val="002A5978"/>
    <w:rsid w:val="002A64ED"/>
    <w:rsid w:val="002A6CCD"/>
    <w:rsid w:val="002A6E65"/>
    <w:rsid w:val="002A7C5D"/>
    <w:rsid w:val="002B02BF"/>
    <w:rsid w:val="002B03EE"/>
    <w:rsid w:val="002B0B58"/>
    <w:rsid w:val="002B0C1A"/>
    <w:rsid w:val="002B0E11"/>
    <w:rsid w:val="002B166F"/>
    <w:rsid w:val="002B1890"/>
    <w:rsid w:val="002B351D"/>
    <w:rsid w:val="002B3A54"/>
    <w:rsid w:val="002B4750"/>
    <w:rsid w:val="002B4798"/>
    <w:rsid w:val="002B4D28"/>
    <w:rsid w:val="002B4E8B"/>
    <w:rsid w:val="002B565D"/>
    <w:rsid w:val="002B5F9B"/>
    <w:rsid w:val="002B6252"/>
    <w:rsid w:val="002B638C"/>
    <w:rsid w:val="002B6A49"/>
    <w:rsid w:val="002B6CD6"/>
    <w:rsid w:val="002B6E7B"/>
    <w:rsid w:val="002B6F89"/>
    <w:rsid w:val="002B6FA9"/>
    <w:rsid w:val="002B71D7"/>
    <w:rsid w:val="002B733D"/>
    <w:rsid w:val="002B7967"/>
    <w:rsid w:val="002B7AB7"/>
    <w:rsid w:val="002C0793"/>
    <w:rsid w:val="002C09CE"/>
    <w:rsid w:val="002C0C97"/>
    <w:rsid w:val="002C1780"/>
    <w:rsid w:val="002C1826"/>
    <w:rsid w:val="002C2057"/>
    <w:rsid w:val="002C20D7"/>
    <w:rsid w:val="002C2830"/>
    <w:rsid w:val="002C2E8B"/>
    <w:rsid w:val="002C30AC"/>
    <w:rsid w:val="002C3F83"/>
    <w:rsid w:val="002C5743"/>
    <w:rsid w:val="002C770E"/>
    <w:rsid w:val="002C77C3"/>
    <w:rsid w:val="002D0374"/>
    <w:rsid w:val="002D157D"/>
    <w:rsid w:val="002D1739"/>
    <w:rsid w:val="002D2112"/>
    <w:rsid w:val="002D232A"/>
    <w:rsid w:val="002D2AB5"/>
    <w:rsid w:val="002D31AA"/>
    <w:rsid w:val="002D3350"/>
    <w:rsid w:val="002D3401"/>
    <w:rsid w:val="002D3EF4"/>
    <w:rsid w:val="002D401E"/>
    <w:rsid w:val="002D4511"/>
    <w:rsid w:val="002D4698"/>
    <w:rsid w:val="002D474F"/>
    <w:rsid w:val="002D52D9"/>
    <w:rsid w:val="002D5B90"/>
    <w:rsid w:val="002D5D70"/>
    <w:rsid w:val="002D67B2"/>
    <w:rsid w:val="002D69D6"/>
    <w:rsid w:val="002D6A83"/>
    <w:rsid w:val="002D6AB4"/>
    <w:rsid w:val="002D6C77"/>
    <w:rsid w:val="002D6E8B"/>
    <w:rsid w:val="002D7039"/>
    <w:rsid w:val="002D7119"/>
    <w:rsid w:val="002E0272"/>
    <w:rsid w:val="002E0558"/>
    <w:rsid w:val="002E092A"/>
    <w:rsid w:val="002E0C4B"/>
    <w:rsid w:val="002E101C"/>
    <w:rsid w:val="002E19A1"/>
    <w:rsid w:val="002E1F2E"/>
    <w:rsid w:val="002E1FCF"/>
    <w:rsid w:val="002E2576"/>
    <w:rsid w:val="002E2A69"/>
    <w:rsid w:val="002E3167"/>
    <w:rsid w:val="002E33C1"/>
    <w:rsid w:val="002E3956"/>
    <w:rsid w:val="002E3FAA"/>
    <w:rsid w:val="002E41B6"/>
    <w:rsid w:val="002E4458"/>
    <w:rsid w:val="002E4F8E"/>
    <w:rsid w:val="002E50F6"/>
    <w:rsid w:val="002E5242"/>
    <w:rsid w:val="002E59B4"/>
    <w:rsid w:val="002E5DBA"/>
    <w:rsid w:val="002E609C"/>
    <w:rsid w:val="002E638F"/>
    <w:rsid w:val="002E7AA2"/>
    <w:rsid w:val="002E7B75"/>
    <w:rsid w:val="002E7C0B"/>
    <w:rsid w:val="002E7C7C"/>
    <w:rsid w:val="002E7F2D"/>
    <w:rsid w:val="002F005A"/>
    <w:rsid w:val="002F1273"/>
    <w:rsid w:val="002F1503"/>
    <w:rsid w:val="002F1AB3"/>
    <w:rsid w:val="002F1C4A"/>
    <w:rsid w:val="002F26AD"/>
    <w:rsid w:val="002F2838"/>
    <w:rsid w:val="002F388C"/>
    <w:rsid w:val="002F3FF8"/>
    <w:rsid w:val="002F4A6A"/>
    <w:rsid w:val="002F4F8A"/>
    <w:rsid w:val="002F4F91"/>
    <w:rsid w:val="002F50FD"/>
    <w:rsid w:val="002F5154"/>
    <w:rsid w:val="002F5CF5"/>
    <w:rsid w:val="002F61D5"/>
    <w:rsid w:val="002F6DB9"/>
    <w:rsid w:val="002F759E"/>
    <w:rsid w:val="00300198"/>
    <w:rsid w:val="0030100D"/>
    <w:rsid w:val="003010B6"/>
    <w:rsid w:val="00301BD6"/>
    <w:rsid w:val="00302393"/>
    <w:rsid w:val="00302BA4"/>
    <w:rsid w:val="003037C2"/>
    <w:rsid w:val="003037F6"/>
    <w:rsid w:val="00303EFD"/>
    <w:rsid w:val="0030452A"/>
    <w:rsid w:val="003057B0"/>
    <w:rsid w:val="00306DCF"/>
    <w:rsid w:val="00307F2A"/>
    <w:rsid w:val="00311701"/>
    <w:rsid w:val="003117FB"/>
    <w:rsid w:val="003119CE"/>
    <w:rsid w:val="00313375"/>
    <w:rsid w:val="00313385"/>
    <w:rsid w:val="00313411"/>
    <w:rsid w:val="00313574"/>
    <w:rsid w:val="003136A6"/>
    <w:rsid w:val="00313B4A"/>
    <w:rsid w:val="003146B7"/>
    <w:rsid w:val="00314C97"/>
    <w:rsid w:val="00315254"/>
    <w:rsid w:val="003152DC"/>
    <w:rsid w:val="00315683"/>
    <w:rsid w:val="00315E92"/>
    <w:rsid w:val="00316649"/>
    <w:rsid w:val="00316AD1"/>
    <w:rsid w:val="00316BAC"/>
    <w:rsid w:val="00316C5C"/>
    <w:rsid w:val="0031720F"/>
    <w:rsid w:val="00320F89"/>
    <w:rsid w:val="003211C5"/>
    <w:rsid w:val="00321457"/>
    <w:rsid w:val="003222A7"/>
    <w:rsid w:val="00322FA5"/>
    <w:rsid w:val="00323440"/>
    <w:rsid w:val="00323AEB"/>
    <w:rsid w:val="003247A3"/>
    <w:rsid w:val="003253A3"/>
    <w:rsid w:val="003253B7"/>
    <w:rsid w:val="0032547A"/>
    <w:rsid w:val="00325768"/>
    <w:rsid w:val="0032624A"/>
    <w:rsid w:val="0032634E"/>
    <w:rsid w:val="003264BE"/>
    <w:rsid w:val="00327271"/>
    <w:rsid w:val="00331278"/>
    <w:rsid w:val="00331722"/>
    <w:rsid w:val="00331869"/>
    <w:rsid w:val="003322C9"/>
    <w:rsid w:val="003327B5"/>
    <w:rsid w:val="00332BB5"/>
    <w:rsid w:val="00333050"/>
    <w:rsid w:val="00333D2B"/>
    <w:rsid w:val="00333D6B"/>
    <w:rsid w:val="00334193"/>
    <w:rsid w:val="00334451"/>
    <w:rsid w:val="00334A1E"/>
    <w:rsid w:val="0033519C"/>
    <w:rsid w:val="00335237"/>
    <w:rsid w:val="0033568D"/>
    <w:rsid w:val="00335839"/>
    <w:rsid w:val="00335E35"/>
    <w:rsid w:val="003362AF"/>
    <w:rsid w:val="003364E2"/>
    <w:rsid w:val="0033726C"/>
    <w:rsid w:val="00337736"/>
    <w:rsid w:val="003377A0"/>
    <w:rsid w:val="00337A75"/>
    <w:rsid w:val="00337B0F"/>
    <w:rsid w:val="003407CE"/>
    <w:rsid w:val="0034099E"/>
    <w:rsid w:val="00340B8E"/>
    <w:rsid w:val="00340E01"/>
    <w:rsid w:val="00341419"/>
    <w:rsid w:val="00341DF6"/>
    <w:rsid w:val="00342316"/>
    <w:rsid w:val="00343359"/>
    <w:rsid w:val="003434D5"/>
    <w:rsid w:val="00343745"/>
    <w:rsid w:val="00344A56"/>
    <w:rsid w:val="00345CA0"/>
    <w:rsid w:val="00346220"/>
    <w:rsid w:val="003465E1"/>
    <w:rsid w:val="003466CA"/>
    <w:rsid w:val="003467CE"/>
    <w:rsid w:val="00346821"/>
    <w:rsid w:val="00346E4B"/>
    <w:rsid w:val="003479DA"/>
    <w:rsid w:val="00347C6B"/>
    <w:rsid w:val="00347E7A"/>
    <w:rsid w:val="0035016E"/>
    <w:rsid w:val="00350214"/>
    <w:rsid w:val="003503B6"/>
    <w:rsid w:val="003507ED"/>
    <w:rsid w:val="00350B6F"/>
    <w:rsid w:val="00351383"/>
    <w:rsid w:val="00351CB6"/>
    <w:rsid w:val="00352174"/>
    <w:rsid w:val="003524A5"/>
    <w:rsid w:val="00352506"/>
    <w:rsid w:val="0035322B"/>
    <w:rsid w:val="00354146"/>
    <w:rsid w:val="003545DF"/>
    <w:rsid w:val="00354EDA"/>
    <w:rsid w:val="00354F12"/>
    <w:rsid w:val="003552EB"/>
    <w:rsid w:val="003554DE"/>
    <w:rsid w:val="003559B8"/>
    <w:rsid w:val="00355C8C"/>
    <w:rsid w:val="00356134"/>
    <w:rsid w:val="003570B4"/>
    <w:rsid w:val="0035720A"/>
    <w:rsid w:val="003572B8"/>
    <w:rsid w:val="00357AC3"/>
    <w:rsid w:val="00360482"/>
    <w:rsid w:val="00360873"/>
    <w:rsid w:val="00360998"/>
    <w:rsid w:val="00360B79"/>
    <w:rsid w:val="003612B7"/>
    <w:rsid w:val="00361963"/>
    <w:rsid w:val="003619BF"/>
    <w:rsid w:val="00361BC1"/>
    <w:rsid w:val="0036211C"/>
    <w:rsid w:val="003623D7"/>
    <w:rsid w:val="003630E0"/>
    <w:rsid w:val="00363B57"/>
    <w:rsid w:val="00363D6B"/>
    <w:rsid w:val="003645D9"/>
    <w:rsid w:val="00364EF5"/>
    <w:rsid w:val="00364F5C"/>
    <w:rsid w:val="003651A8"/>
    <w:rsid w:val="003654E0"/>
    <w:rsid w:val="00365849"/>
    <w:rsid w:val="00366275"/>
    <w:rsid w:val="00366342"/>
    <w:rsid w:val="00366942"/>
    <w:rsid w:val="00366B95"/>
    <w:rsid w:val="00367131"/>
    <w:rsid w:val="003671CC"/>
    <w:rsid w:val="0036736C"/>
    <w:rsid w:val="00367894"/>
    <w:rsid w:val="003678C7"/>
    <w:rsid w:val="00367E83"/>
    <w:rsid w:val="0037156B"/>
    <w:rsid w:val="00371B2E"/>
    <w:rsid w:val="0037215B"/>
    <w:rsid w:val="00372228"/>
    <w:rsid w:val="003725CE"/>
    <w:rsid w:val="00372CAC"/>
    <w:rsid w:val="003731B0"/>
    <w:rsid w:val="00373BD0"/>
    <w:rsid w:val="00373E30"/>
    <w:rsid w:val="003741CB"/>
    <w:rsid w:val="00374746"/>
    <w:rsid w:val="00375676"/>
    <w:rsid w:val="0037585A"/>
    <w:rsid w:val="003759BC"/>
    <w:rsid w:val="00375E89"/>
    <w:rsid w:val="00375EF5"/>
    <w:rsid w:val="00376F2B"/>
    <w:rsid w:val="0037716D"/>
    <w:rsid w:val="00377744"/>
    <w:rsid w:val="00380D3C"/>
    <w:rsid w:val="0038119E"/>
    <w:rsid w:val="00381F4D"/>
    <w:rsid w:val="00382DB3"/>
    <w:rsid w:val="00382DB9"/>
    <w:rsid w:val="00383412"/>
    <w:rsid w:val="00383428"/>
    <w:rsid w:val="00383A9E"/>
    <w:rsid w:val="0038480D"/>
    <w:rsid w:val="00384D3A"/>
    <w:rsid w:val="00384FAD"/>
    <w:rsid w:val="00386122"/>
    <w:rsid w:val="003862A2"/>
    <w:rsid w:val="003863EB"/>
    <w:rsid w:val="003865BD"/>
    <w:rsid w:val="00387E4E"/>
    <w:rsid w:val="00390E9A"/>
    <w:rsid w:val="00391453"/>
    <w:rsid w:val="0039177C"/>
    <w:rsid w:val="003918F9"/>
    <w:rsid w:val="00391A9F"/>
    <w:rsid w:val="00392EC5"/>
    <w:rsid w:val="00392EE5"/>
    <w:rsid w:val="00393057"/>
    <w:rsid w:val="003933A1"/>
    <w:rsid w:val="003935C5"/>
    <w:rsid w:val="00393971"/>
    <w:rsid w:val="00393978"/>
    <w:rsid w:val="0039478B"/>
    <w:rsid w:val="0039504B"/>
    <w:rsid w:val="00395102"/>
    <w:rsid w:val="00395C9F"/>
    <w:rsid w:val="0039621D"/>
    <w:rsid w:val="003A0676"/>
    <w:rsid w:val="003A06B0"/>
    <w:rsid w:val="003A0714"/>
    <w:rsid w:val="003A1142"/>
    <w:rsid w:val="003A198A"/>
    <w:rsid w:val="003A22A7"/>
    <w:rsid w:val="003A24FE"/>
    <w:rsid w:val="003A2742"/>
    <w:rsid w:val="003A2F27"/>
    <w:rsid w:val="003A37FE"/>
    <w:rsid w:val="003A3FF7"/>
    <w:rsid w:val="003A4ED0"/>
    <w:rsid w:val="003A513C"/>
    <w:rsid w:val="003A56CE"/>
    <w:rsid w:val="003A588E"/>
    <w:rsid w:val="003A5AB7"/>
    <w:rsid w:val="003A6A0E"/>
    <w:rsid w:val="003A76AD"/>
    <w:rsid w:val="003A7D16"/>
    <w:rsid w:val="003A7E66"/>
    <w:rsid w:val="003B043B"/>
    <w:rsid w:val="003B098C"/>
    <w:rsid w:val="003B1014"/>
    <w:rsid w:val="003B1282"/>
    <w:rsid w:val="003B1C4E"/>
    <w:rsid w:val="003B20E5"/>
    <w:rsid w:val="003B231A"/>
    <w:rsid w:val="003B2786"/>
    <w:rsid w:val="003B2D0D"/>
    <w:rsid w:val="003B2E77"/>
    <w:rsid w:val="003B2FEB"/>
    <w:rsid w:val="003B31D3"/>
    <w:rsid w:val="003B3422"/>
    <w:rsid w:val="003B3D2E"/>
    <w:rsid w:val="003B478F"/>
    <w:rsid w:val="003B4B6E"/>
    <w:rsid w:val="003B4E93"/>
    <w:rsid w:val="003B5707"/>
    <w:rsid w:val="003B5E22"/>
    <w:rsid w:val="003B5FE6"/>
    <w:rsid w:val="003B6EC0"/>
    <w:rsid w:val="003B72F8"/>
    <w:rsid w:val="003B7C4E"/>
    <w:rsid w:val="003C04F2"/>
    <w:rsid w:val="003C0E2F"/>
    <w:rsid w:val="003C0F23"/>
    <w:rsid w:val="003C1429"/>
    <w:rsid w:val="003C18A1"/>
    <w:rsid w:val="003C1A7A"/>
    <w:rsid w:val="003C30D0"/>
    <w:rsid w:val="003C3714"/>
    <w:rsid w:val="003C3B94"/>
    <w:rsid w:val="003C58DB"/>
    <w:rsid w:val="003C5AEE"/>
    <w:rsid w:val="003C5B0D"/>
    <w:rsid w:val="003C6618"/>
    <w:rsid w:val="003C68BC"/>
    <w:rsid w:val="003C6F0C"/>
    <w:rsid w:val="003C6F89"/>
    <w:rsid w:val="003C751C"/>
    <w:rsid w:val="003C757D"/>
    <w:rsid w:val="003C7E03"/>
    <w:rsid w:val="003D0DFF"/>
    <w:rsid w:val="003D1B8F"/>
    <w:rsid w:val="003D2388"/>
    <w:rsid w:val="003D277D"/>
    <w:rsid w:val="003D298B"/>
    <w:rsid w:val="003D355B"/>
    <w:rsid w:val="003D3616"/>
    <w:rsid w:val="003D4860"/>
    <w:rsid w:val="003D4C38"/>
    <w:rsid w:val="003D4F6D"/>
    <w:rsid w:val="003D56A0"/>
    <w:rsid w:val="003D5706"/>
    <w:rsid w:val="003D5C96"/>
    <w:rsid w:val="003D686C"/>
    <w:rsid w:val="003D6C9F"/>
    <w:rsid w:val="003D718A"/>
    <w:rsid w:val="003E0D2E"/>
    <w:rsid w:val="003E19FF"/>
    <w:rsid w:val="003E200F"/>
    <w:rsid w:val="003E2D33"/>
    <w:rsid w:val="003E311D"/>
    <w:rsid w:val="003E32DF"/>
    <w:rsid w:val="003E3334"/>
    <w:rsid w:val="003E3D28"/>
    <w:rsid w:val="003E44B0"/>
    <w:rsid w:val="003E4C88"/>
    <w:rsid w:val="003E4D37"/>
    <w:rsid w:val="003E654A"/>
    <w:rsid w:val="003E6567"/>
    <w:rsid w:val="003E6C5E"/>
    <w:rsid w:val="003E73F8"/>
    <w:rsid w:val="003E7F51"/>
    <w:rsid w:val="003F01B0"/>
    <w:rsid w:val="003F16B0"/>
    <w:rsid w:val="003F1950"/>
    <w:rsid w:val="003F207F"/>
    <w:rsid w:val="003F267B"/>
    <w:rsid w:val="003F33A1"/>
    <w:rsid w:val="003F3ECA"/>
    <w:rsid w:val="003F43E2"/>
    <w:rsid w:val="003F451A"/>
    <w:rsid w:val="003F5699"/>
    <w:rsid w:val="003F6531"/>
    <w:rsid w:val="003F68AA"/>
    <w:rsid w:val="003F6E10"/>
    <w:rsid w:val="003F6FF2"/>
    <w:rsid w:val="003F73E7"/>
    <w:rsid w:val="003F75EE"/>
    <w:rsid w:val="004003DC"/>
    <w:rsid w:val="004004F4"/>
    <w:rsid w:val="00402085"/>
    <w:rsid w:val="00402404"/>
    <w:rsid w:val="00403B62"/>
    <w:rsid w:val="0040552A"/>
    <w:rsid w:val="0040561E"/>
    <w:rsid w:val="00405A14"/>
    <w:rsid w:val="00405E0E"/>
    <w:rsid w:val="00406ECD"/>
    <w:rsid w:val="00407313"/>
    <w:rsid w:val="0041050B"/>
    <w:rsid w:val="00410AF3"/>
    <w:rsid w:val="00411FD4"/>
    <w:rsid w:val="00412DF0"/>
    <w:rsid w:val="00413702"/>
    <w:rsid w:val="0041374C"/>
    <w:rsid w:val="00413941"/>
    <w:rsid w:val="00413BA1"/>
    <w:rsid w:val="0041440E"/>
    <w:rsid w:val="00415137"/>
    <w:rsid w:val="00415C08"/>
    <w:rsid w:val="00415F14"/>
    <w:rsid w:val="004166AE"/>
    <w:rsid w:val="00416940"/>
    <w:rsid w:val="00416BD5"/>
    <w:rsid w:val="004177CF"/>
    <w:rsid w:val="00420020"/>
    <w:rsid w:val="00420038"/>
    <w:rsid w:val="00420FD4"/>
    <w:rsid w:val="004216E4"/>
    <w:rsid w:val="0042182B"/>
    <w:rsid w:val="00421EC3"/>
    <w:rsid w:val="004222F5"/>
    <w:rsid w:val="00422FEE"/>
    <w:rsid w:val="00423AEE"/>
    <w:rsid w:val="00423E52"/>
    <w:rsid w:val="00424711"/>
    <w:rsid w:val="00424995"/>
    <w:rsid w:val="00424C9B"/>
    <w:rsid w:val="00425804"/>
    <w:rsid w:val="004258B3"/>
    <w:rsid w:val="004267B4"/>
    <w:rsid w:val="00426E9C"/>
    <w:rsid w:val="00427D32"/>
    <w:rsid w:val="004303C4"/>
    <w:rsid w:val="0043136E"/>
    <w:rsid w:val="00431B76"/>
    <w:rsid w:val="004320AD"/>
    <w:rsid w:val="00432130"/>
    <w:rsid w:val="00432431"/>
    <w:rsid w:val="00432487"/>
    <w:rsid w:val="004325DE"/>
    <w:rsid w:val="0043293F"/>
    <w:rsid w:val="0043482D"/>
    <w:rsid w:val="00434EF1"/>
    <w:rsid w:val="00435222"/>
    <w:rsid w:val="004359CF"/>
    <w:rsid w:val="00436170"/>
    <w:rsid w:val="004361BD"/>
    <w:rsid w:val="00436243"/>
    <w:rsid w:val="00436901"/>
    <w:rsid w:val="004378C7"/>
    <w:rsid w:val="00437988"/>
    <w:rsid w:val="00437B48"/>
    <w:rsid w:val="00437BB0"/>
    <w:rsid w:val="00440CEE"/>
    <w:rsid w:val="00440F59"/>
    <w:rsid w:val="004412FE"/>
    <w:rsid w:val="00441677"/>
    <w:rsid w:val="00441F53"/>
    <w:rsid w:val="00442179"/>
    <w:rsid w:val="00442B25"/>
    <w:rsid w:val="00442C95"/>
    <w:rsid w:val="00442DB1"/>
    <w:rsid w:val="00442DEE"/>
    <w:rsid w:val="00442FBC"/>
    <w:rsid w:val="00443321"/>
    <w:rsid w:val="0044456E"/>
    <w:rsid w:val="004448E8"/>
    <w:rsid w:val="00444C97"/>
    <w:rsid w:val="00445B26"/>
    <w:rsid w:val="0044609F"/>
    <w:rsid w:val="0044664F"/>
    <w:rsid w:val="00446902"/>
    <w:rsid w:val="00446AB3"/>
    <w:rsid w:val="00447642"/>
    <w:rsid w:val="00447751"/>
    <w:rsid w:val="00447A59"/>
    <w:rsid w:val="00450314"/>
    <w:rsid w:val="0045083A"/>
    <w:rsid w:val="00450E5C"/>
    <w:rsid w:val="00451094"/>
    <w:rsid w:val="004510DF"/>
    <w:rsid w:val="00451231"/>
    <w:rsid w:val="00451466"/>
    <w:rsid w:val="0045192E"/>
    <w:rsid w:val="00451A32"/>
    <w:rsid w:val="00451C68"/>
    <w:rsid w:val="00452916"/>
    <w:rsid w:val="0045368E"/>
    <w:rsid w:val="00453759"/>
    <w:rsid w:val="00453771"/>
    <w:rsid w:val="00453960"/>
    <w:rsid w:val="00453BB9"/>
    <w:rsid w:val="0045516F"/>
    <w:rsid w:val="004551D4"/>
    <w:rsid w:val="004552BF"/>
    <w:rsid w:val="00455AA1"/>
    <w:rsid w:val="00455AF6"/>
    <w:rsid w:val="004561CE"/>
    <w:rsid w:val="00456880"/>
    <w:rsid w:val="0045709F"/>
    <w:rsid w:val="004575A6"/>
    <w:rsid w:val="00457686"/>
    <w:rsid w:val="0045775A"/>
    <w:rsid w:val="00457F02"/>
    <w:rsid w:val="00460142"/>
    <w:rsid w:val="00460805"/>
    <w:rsid w:val="00460989"/>
    <w:rsid w:val="00460A32"/>
    <w:rsid w:val="00461256"/>
    <w:rsid w:val="0046127C"/>
    <w:rsid w:val="004612B1"/>
    <w:rsid w:val="00461496"/>
    <w:rsid w:val="00461902"/>
    <w:rsid w:val="00461B84"/>
    <w:rsid w:val="004628D1"/>
    <w:rsid w:val="00463483"/>
    <w:rsid w:val="0046359D"/>
    <w:rsid w:val="004635A8"/>
    <w:rsid w:val="00463630"/>
    <w:rsid w:val="00463C6B"/>
    <w:rsid w:val="00463CD7"/>
    <w:rsid w:val="00463F06"/>
    <w:rsid w:val="00464ECD"/>
    <w:rsid w:val="004652D5"/>
    <w:rsid w:val="0046555C"/>
    <w:rsid w:val="00466082"/>
    <w:rsid w:val="00466493"/>
    <w:rsid w:val="00467385"/>
    <w:rsid w:val="0046741A"/>
    <w:rsid w:val="0046751A"/>
    <w:rsid w:val="0046754D"/>
    <w:rsid w:val="00467882"/>
    <w:rsid w:val="00467BE9"/>
    <w:rsid w:val="004705B8"/>
    <w:rsid w:val="00470966"/>
    <w:rsid w:val="00470B98"/>
    <w:rsid w:val="00471C7B"/>
    <w:rsid w:val="0047261F"/>
    <w:rsid w:val="00472ABD"/>
    <w:rsid w:val="00472DA6"/>
    <w:rsid w:val="00473671"/>
    <w:rsid w:val="004739D2"/>
    <w:rsid w:val="00473E39"/>
    <w:rsid w:val="00474602"/>
    <w:rsid w:val="00474AF8"/>
    <w:rsid w:val="004751C2"/>
    <w:rsid w:val="0047554B"/>
    <w:rsid w:val="00476377"/>
    <w:rsid w:val="00477113"/>
    <w:rsid w:val="0047720E"/>
    <w:rsid w:val="0047745E"/>
    <w:rsid w:val="00480C9E"/>
    <w:rsid w:val="00480FD5"/>
    <w:rsid w:val="0048254A"/>
    <w:rsid w:val="0048287D"/>
    <w:rsid w:val="00482DDA"/>
    <w:rsid w:val="00483EFE"/>
    <w:rsid w:val="00484DD0"/>
    <w:rsid w:val="0048525A"/>
    <w:rsid w:val="00486102"/>
    <w:rsid w:val="0048667D"/>
    <w:rsid w:val="004870CB"/>
    <w:rsid w:val="00487282"/>
    <w:rsid w:val="00487293"/>
    <w:rsid w:val="004875F8"/>
    <w:rsid w:val="00487B6C"/>
    <w:rsid w:val="00490434"/>
    <w:rsid w:val="004905FD"/>
    <w:rsid w:val="0049098E"/>
    <w:rsid w:val="00490AA4"/>
    <w:rsid w:val="004916B5"/>
    <w:rsid w:val="00491912"/>
    <w:rsid w:val="00491951"/>
    <w:rsid w:val="0049206C"/>
    <w:rsid w:val="00492944"/>
    <w:rsid w:val="00492FF5"/>
    <w:rsid w:val="0049314A"/>
    <w:rsid w:val="00493447"/>
    <w:rsid w:val="00493AD0"/>
    <w:rsid w:val="004940FF"/>
    <w:rsid w:val="0049445C"/>
    <w:rsid w:val="00494A1F"/>
    <w:rsid w:val="00494BB0"/>
    <w:rsid w:val="00496566"/>
    <w:rsid w:val="0049684F"/>
    <w:rsid w:val="00496A4C"/>
    <w:rsid w:val="0049710A"/>
    <w:rsid w:val="004979A4"/>
    <w:rsid w:val="00497D9C"/>
    <w:rsid w:val="004A089C"/>
    <w:rsid w:val="004A0B3A"/>
    <w:rsid w:val="004A0D22"/>
    <w:rsid w:val="004A13EE"/>
    <w:rsid w:val="004A1EA8"/>
    <w:rsid w:val="004A20F4"/>
    <w:rsid w:val="004A27F5"/>
    <w:rsid w:val="004A2B8D"/>
    <w:rsid w:val="004A2BD9"/>
    <w:rsid w:val="004A3022"/>
    <w:rsid w:val="004A358C"/>
    <w:rsid w:val="004A5EC2"/>
    <w:rsid w:val="004A7975"/>
    <w:rsid w:val="004A7FCB"/>
    <w:rsid w:val="004B0709"/>
    <w:rsid w:val="004B0EF3"/>
    <w:rsid w:val="004B0F84"/>
    <w:rsid w:val="004B0F9F"/>
    <w:rsid w:val="004B0FD8"/>
    <w:rsid w:val="004B16B9"/>
    <w:rsid w:val="004B1B7E"/>
    <w:rsid w:val="004B2804"/>
    <w:rsid w:val="004B2C8D"/>
    <w:rsid w:val="004B38A6"/>
    <w:rsid w:val="004B3A37"/>
    <w:rsid w:val="004B3E5D"/>
    <w:rsid w:val="004B415D"/>
    <w:rsid w:val="004B47B0"/>
    <w:rsid w:val="004B4A13"/>
    <w:rsid w:val="004B4EEB"/>
    <w:rsid w:val="004B58CC"/>
    <w:rsid w:val="004B5A98"/>
    <w:rsid w:val="004B612D"/>
    <w:rsid w:val="004B6812"/>
    <w:rsid w:val="004B6D7B"/>
    <w:rsid w:val="004B6EE3"/>
    <w:rsid w:val="004B7CFD"/>
    <w:rsid w:val="004C0407"/>
    <w:rsid w:val="004C14CE"/>
    <w:rsid w:val="004C1902"/>
    <w:rsid w:val="004C1B45"/>
    <w:rsid w:val="004C2097"/>
    <w:rsid w:val="004C25A9"/>
    <w:rsid w:val="004C266F"/>
    <w:rsid w:val="004C324D"/>
    <w:rsid w:val="004C34AB"/>
    <w:rsid w:val="004C3DF8"/>
    <w:rsid w:val="004C404B"/>
    <w:rsid w:val="004C4C40"/>
    <w:rsid w:val="004C4F1B"/>
    <w:rsid w:val="004C636A"/>
    <w:rsid w:val="004C675E"/>
    <w:rsid w:val="004C729D"/>
    <w:rsid w:val="004C7CC4"/>
    <w:rsid w:val="004C7FE5"/>
    <w:rsid w:val="004D0291"/>
    <w:rsid w:val="004D041E"/>
    <w:rsid w:val="004D147E"/>
    <w:rsid w:val="004D1A33"/>
    <w:rsid w:val="004D1B07"/>
    <w:rsid w:val="004D274F"/>
    <w:rsid w:val="004D2C7B"/>
    <w:rsid w:val="004D32BF"/>
    <w:rsid w:val="004D3EFF"/>
    <w:rsid w:val="004D3FD3"/>
    <w:rsid w:val="004D40DE"/>
    <w:rsid w:val="004D4893"/>
    <w:rsid w:val="004D4B8A"/>
    <w:rsid w:val="004D4E56"/>
    <w:rsid w:val="004D4EEA"/>
    <w:rsid w:val="004D547B"/>
    <w:rsid w:val="004D5DD7"/>
    <w:rsid w:val="004D6875"/>
    <w:rsid w:val="004D6B85"/>
    <w:rsid w:val="004D73A3"/>
    <w:rsid w:val="004D7D6D"/>
    <w:rsid w:val="004D7F07"/>
    <w:rsid w:val="004D7FBE"/>
    <w:rsid w:val="004E0544"/>
    <w:rsid w:val="004E0B79"/>
    <w:rsid w:val="004E19E7"/>
    <w:rsid w:val="004E1ECF"/>
    <w:rsid w:val="004E20C8"/>
    <w:rsid w:val="004E241E"/>
    <w:rsid w:val="004E27F4"/>
    <w:rsid w:val="004E2A2A"/>
    <w:rsid w:val="004E2D54"/>
    <w:rsid w:val="004E3540"/>
    <w:rsid w:val="004E3A67"/>
    <w:rsid w:val="004E3E68"/>
    <w:rsid w:val="004E3FD1"/>
    <w:rsid w:val="004E453D"/>
    <w:rsid w:val="004E4829"/>
    <w:rsid w:val="004E493D"/>
    <w:rsid w:val="004E4E68"/>
    <w:rsid w:val="004E56DA"/>
    <w:rsid w:val="004E5CD5"/>
    <w:rsid w:val="004E62D4"/>
    <w:rsid w:val="004E65B2"/>
    <w:rsid w:val="004E65D8"/>
    <w:rsid w:val="004E66E5"/>
    <w:rsid w:val="004E6B29"/>
    <w:rsid w:val="004E7692"/>
    <w:rsid w:val="004E7874"/>
    <w:rsid w:val="004F0529"/>
    <w:rsid w:val="004F0555"/>
    <w:rsid w:val="004F0734"/>
    <w:rsid w:val="004F0F0D"/>
    <w:rsid w:val="004F25DE"/>
    <w:rsid w:val="004F3327"/>
    <w:rsid w:val="004F3DEA"/>
    <w:rsid w:val="004F3E1C"/>
    <w:rsid w:val="004F4647"/>
    <w:rsid w:val="004F4745"/>
    <w:rsid w:val="004F57D7"/>
    <w:rsid w:val="004F5A8F"/>
    <w:rsid w:val="004F5DE7"/>
    <w:rsid w:val="004F6268"/>
    <w:rsid w:val="004F651C"/>
    <w:rsid w:val="004F6CA4"/>
    <w:rsid w:val="004F6CC3"/>
    <w:rsid w:val="004F6CDD"/>
    <w:rsid w:val="004F6F98"/>
    <w:rsid w:val="004F7004"/>
    <w:rsid w:val="004F772A"/>
    <w:rsid w:val="004F7B62"/>
    <w:rsid w:val="005001BB"/>
    <w:rsid w:val="00500336"/>
    <w:rsid w:val="00500673"/>
    <w:rsid w:val="00500B47"/>
    <w:rsid w:val="00500B60"/>
    <w:rsid w:val="00501376"/>
    <w:rsid w:val="005015A4"/>
    <w:rsid w:val="00502090"/>
    <w:rsid w:val="0050234B"/>
    <w:rsid w:val="0050275F"/>
    <w:rsid w:val="00503161"/>
    <w:rsid w:val="00503CC4"/>
    <w:rsid w:val="005042A6"/>
    <w:rsid w:val="00504987"/>
    <w:rsid w:val="00504B50"/>
    <w:rsid w:val="00504DED"/>
    <w:rsid w:val="005050BC"/>
    <w:rsid w:val="0050571B"/>
    <w:rsid w:val="00505829"/>
    <w:rsid w:val="0050596A"/>
    <w:rsid w:val="00506966"/>
    <w:rsid w:val="00507169"/>
    <w:rsid w:val="00507341"/>
    <w:rsid w:val="00507360"/>
    <w:rsid w:val="0050740D"/>
    <w:rsid w:val="00507C14"/>
    <w:rsid w:val="00510E48"/>
    <w:rsid w:val="00511249"/>
    <w:rsid w:val="005115C3"/>
    <w:rsid w:val="005117EE"/>
    <w:rsid w:val="00511DAF"/>
    <w:rsid w:val="005127E6"/>
    <w:rsid w:val="0051293D"/>
    <w:rsid w:val="00512C4D"/>
    <w:rsid w:val="00512DA1"/>
    <w:rsid w:val="00512DC5"/>
    <w:rsid w:val="00512E26"/>
    <w:rsid w:val="00513777"/>
    <w:rsid w:val="00513A64"/>
    <w:rsid w:val="00513B4A"/>
    <w:rsid w:val="00513B8B"/>
    <w:rsid w:val="00513DEF"/>
    <w:rsid w:val="00514414"/>
    <w:rsid w:val="00514724"/>
    <w:rsid w:val="005149B5"/>
    <w:rsid w:val="00515763"/>
    <w:rsid w:val="005157D1"/>
    <w:rsid w:val="005159C9"/>
    <w:rsid w:val="00515ADA"/>
    <w:rsid w:val="00515B26"/>
    <w:rsid w:val="00516BDA"/>
    <w:rsid w:val="00516C07"/>
    <w:rsid w:val="00517399"/>
    <w:rsid w:val="005175C0"/>
    <w:rsid w:val="0051D4BB"/>
    <w:rsid w:val="00520045"/>
    <w:rsid w:val="0052016E"/>
    <w:rsid w:val="00520807"/>
    <w:rsid w:val="00520BD5"/>
    <w:rsid w:val="00521493"/>
    <w:rsid w:val="005217A3"/>
    <w:rsid w:val="00521C62"/>
    <w:rsid w:val="00521E8A"/>
    <w:rsid w:val="005221EC"/>
    <w:rsid w:val="00524D02"/>
    <w:rsid w:val="0052573C"/>
    <w:rsid w:val="00525903"/>
    <w:rsid w:val="00525A86"/>
    <w:rsid w:val="00525BE4"/>
    <w:rsid w:val="00525E27"/>
    <w:rsid w:val="00526071"/>
    <w:rsid w:val="0052721C"/>
    <w:rsid w:val="00527414"/>
    <w:rsid w:val="00527974"/>
    <w:rsid w:val="0052798B"/>
    <w:rsid w:val="005303DC"/>
    <w:rsid w:val="00530CAF"/>
    <w:rsid w:val="00530F42"/>
    <w:rsid w:val="005311B0"/>
    <w:rsid w:val="00532630"/>
    <w:rsid w:val="00532C67"/>
    <w:rsid w:val="00532D32"/>
    <w:rsid w:val="0053300E"/>
    <w:rsid w:val="005334F0"/>
    <w:rsid w:val="005337AE"/>
    <w:rsid w:val="00533BAE"/>
    <w:rsid w:val="00533ECD"/>
    <w:rsid w:val="005340E0"/>
    <w:rsid w:val="0053422E"/>
    <w:rsid w:val="0053423F"/>
    <w:rsid w:val="005342D0"/>
    <w:rsid w:val="0053447E"/>
    <w:rsid w:val="00534819"/>
    <w:rsid w:val="005348BB"/>
    <w:rsid w:val="0053518C"/>
    <w:rsid w:val="00535590"/>
    <w:rsid w:val="005362E5"/>
    <w:rsid w:val="00536E6F"/>
    <w:rsid w:val="00536F8E"/>
    <w:rsid w:val="0053776E"/>
    <w:rsid w:val="00542012"/>
    <w:rsid w:val="005422FE"/>
    <w:rsid w:val="00542953"/>
    <w:rsid w:val="00543C7A"/>
    <w:rsid w:val="005446C4"/>
    <w:rsid w:val="00544F7D"/>
    <w:rsid w:val="005470A0"/>
    <w:rsid w:val="005477A5"/>
    <w:rsid w:val="00550497"/>
    <w:rsid w:val="005506C6"/>
    <w:rsid w:val="0055129B"/>
    <w:rsid w:val="00551EE1"/>
    <w:rsid w:val="0055201B"/>
    <w:rsid w:val="00552756"/>
    <w:rsid w:val="005528EA"/>
    <w:rsid w:val="00552E3F"/>
    <w:rsid w:val="005530BB"/>
    <w:rsid w:val="0055342F"/>
    <w:rsid w:val="0055368C"/>
    <w:rsid w:val="0055471C"/>
    <w:rsid w:val="0055505D"/>
    <w:rsid w:val="0055517C"/>
    <w:rsid w:val="005553D9"/>
    <w:rsid w:val="00555990"/>
    <w:rsid w:val="00555AAD"/>
    <w:rsid w:val="00555AD1"/>
    <w:rsid w:val="00556771"/>
    <w:rsid w:val="00556B8D"/>
    <w:rsid w:val="00557D36"/>
    <w:rsid w:val="00557F71"/>
    <w:rsid w:val="00557FC1"/>
    <w:rsid w:val="0056085D"/>
    <w:rsid w:val="00560CD5"/>
    <w:rsid w:val="00560DF7"/>
    <w:rsid w:val="0056107D"/>
    <w:rsid w:val="00562175"/>
    <w:rsid w:val="005624FD"/>
    <w:rsid w:val="00562B57"/>
    <w:rsid w:val="00562E1E"/>
    <w:rsid w:val="00562E84"/>
    <w:rsid w:val="00562E8B"/>
    <w:rsid w:val="0056331D"/>
    <w:rsid w:val="00563E76"/>
    <w:rsid w:val="0056482C"/>
    <w:rsid w:val="005651BD"/>
    <w:rsid w:val="00565A4F"/>
    <w:rsid w:val="00565EA1"/>
    <w:rsid w:val="00566759"/>
    <w:rsid w:val="00566CCA"/>
    <w:rsid w:val="00566F44"/>
    <w:rsid w:val="0056791D"/>
    <w:rsid w:val="00567AF8"/>
    <w:rsid w:val="00570154"/>
    <w:rsid w:val="0057088D"/>
    <w:rsid w:val="00570AEB"/>
    <w:rsid w:val="00570CD1"/>
    <w:rsid w:val="00570DBF"/>
    <w:rsid w:val="00570FBB"/>
    <w:rsid w:val="005710EB"/>
    <w:rsid w:val="0057116C"/>
    <w:rsid w:val="00571892"/>
    <w:rsid w:val="00571EF4"/>
    <w:rsid w:val="0057226A"/>
    <w:rsid w:val="005731A0"/>
    <w:rsid w:val="005731AB"/>
    <w:rsid w:val="005735CF"/>
    <w:rsid w:val="005737C1"/>
    <w:rsid w:val="005738EA"/>
    <w:rsid w:val="00573C84"/>
    <w:rsid w:val="00574211"/>
    <w:rsid w:val="00574345"/>
    <w:rsid w:val="005746AF"/>
    <w:rsid w:val="005747AD"/>
    <w:rsid w:val="00575DE3"/>
    <w:rsid w:val="00576452"/>
    <w:rsid w:val="00576E9A"/>
    <w:rsid w:val="00580DF1"/>
    <w:rsid w:val="005810BE"/>
    <w:rsid w:val="00581BEE"/>
    <w:rsid w:val="00582152"/>
    <w:rsid w:val="005832F0"/>
    <w:rsid w:val="00583B19"/>
    <w:rsid w:val="00583FE0"/>
    <w:rsid w:val="00585157"/>
    <w:rsid w:val="0058573F"/>
    <w:rsid w:val="00585759"/>
    <w:rsid w:val="0058584F"/>
    <w:rsid w:val="00590B98"/>
    <w:rsid w:val="00590DFC"/>
    <w:rsid w:val="0059133A"/>
    <w:rsid w:val="00591380"/>
    <w:rsid w:val="00591EA8"/>
    <w:rsid w:val="00593881"/>
    <w:rsid w:val="00593B68"/>
    <w:rsid w:val="00593F1C"/>
    <w:rsid w:val="00594D83"/>
    <w:rsid w:val="00594FD6"/>
    <w:rsid w:val="00595263"/>
    <w:rsid w:val="0059531F"/>
    <w:rsid w:val="0059537F"/>
    <w:rsid w:val="005958EF"/>
    <w:rsid w:val="005967E7"/>
    <w:rsid w:val="005978A8"/>
    <w:rsid w:val="00597F23"/>
    <w:rsid w:val="005A0B06"/>
    <w:rsid w:val="005A0F82"/>
    <w:rsid w:val="005A1318"/>
    <w:rsid w:val="005A139D"/>
    <w:rsid w:val="005A2AD3"/>
    <w:rsid w:val="005A2AF1"/>
    <w:rsid w:val="005A2BE5"/>
    <w:rsid w:val="005A327F"/>
    <w:rsid w:val="005A36C2"/>
    <w:rsid w:val="005A36E4"/>
    <w:rsid w:val="005A3E11"/>
    <w:rsid w:val="005A40C2"/>
    <w:rsid w:val="005A4AFA"/>
    <w:rsid w:val="005A57D4"/>
    <w:rsid w:val="005A5D0B"/>
    <w:rsid w:val="005A5F53"/>
    <w:rsid w:val="005A60DF"/>
    <w:rsid w:val="005A640E"/>
    <w:rsid w:val="005A64C9"/>
    <w:rsid w:val="005A749B"/>
    <w:rsid w:val="005B0859"/>
    <w:rsid w:val="005B0DDF"/>
    <w:rsid w:val="005B0E44"/>
    <w:rsid w:val="005B14BD"/>
    <w:rsid w:val="005B1A5A"/>
    <w:rsid w:val="005B2383"/>
    <w:rsid w:val="005B2C81"/>
    <w:rsid w:val="005B2DB5"/>
    <w:rsid w:val="005B32DF"/>
    <w:rsid w:val="005B3C77"/>
    <w:rsid w:val="005B3D67"/>
    <w:rsid w:val="005B404B"/>
    <w:rsid w:val="005B6468"/>
    <w:rsid w:val="005B6904"/>
    <w:rsid w:val="005B6F5B"/>
    <w:rsid w:val="005B705B"/>
    <w:rsid w:val="005B760B"/>
    <w:rsid w:val="005B7B13"/>
    <w:rsid w:val="005C0997"/>
    <w:rsid w:val="005C0CE9"/>
    <w:rsid w:val="005C1025"/>
    <w:rsid w:val="005C1604"/>
    <w:rsid w:val="005C2B9A"/>
    <w:rsid w:val="005C2C66"/>
    <w:rsid w:val="005C34D4"/>
    <w:rsid w:val="005C3633"/>
    <w:rsid w:val="005C3A30"/>
    <w:rsid w:val="005C3D65"/>
    <w:rsid w:val="005C3ED7"/>
    <w:rsid w:val="005C488C"/>
    <w:rsid w:val="005C55A1"/>
    <w:rsid w:val="005C590E"/>
    <w:rsid w:val="005C5989"/>
    <w:rsid w:val="005C6194"/>
    <w:rsid w:val="005C6482"/>
    <w:rsid w:val="005C649B"/>
    <w:rsid w:val="005C75AB"/>
    <w:rsid w:val="005C7E31"/>
    <w:rsid w:val="005D0767"/>
    <w:rsid w:val="005D0857"/>
    <w:rsid w:val="005D117D"/>
    <w:rsid w:val="005D149F"/>
    <w:rsid w:val="005D2095"/>
    <w:rsid w:val="005D312B"/>
    <w:rsid w:val="005D3D98"/>
    <w:rsid w:val="005D40E2"/>
    <w:rsid w:val="005D43FE"/>
    <w:rsid w:val="005D45BC"/>
    <w:rsid w:val="005D49C6"/>
    <w:rsid w:val="005D542D"/>
    <w:rsid w:val="005D54DC"/>
    <w:rsid w:val="005D5D7B"/>
    <w:rsid w:val="005D65E3"/>
    <w:rsid w:val="005D66A2"/>
    <w:rsid w:val="005D7735"/>
    <w:rsid w:val="005D7CFF"/>
    <w:rsid w:val="005DD98B"/>
    <w:rsid w:val="005E26FE"/>
    <w:rsid w:val="005E290B"/>
    <w:rsid w:val="005E588C"/>
    <w:rsid w:val="005E604D"/>
    <w:rsid w:val="005E715A"/>
    <w:rsid w:val="005E7564"/>
    <w:rsid w:val="005E7766"/>
    <w:rsid w:val="005E7E4A"/>
    <w:rsid w:val="005F0447"/>
    <w:rsid w:val="005F0F38"/>
    <w:rsid w:val="005F202B"/>
    <w:rsid w:val="005F2EA0"/>
    <w:rsid w:val="005F312B"/>
    <w:rsid w:val="005F3B87"/>
    <w:rsid w:val="005F3CC0"/>
    <w:rsid w:val="005F4DD5"/>
    <w:rsid w:val="005F53F0"/>
    <w:rsid w:val="005F5402"/>
    <w:rsid w:val="005F5D21"/>
    <w:rsid w:val="005F676F"/>
    <w:rsid w:val="005F6BEE"/>
    <w:rsid w:val="005F78FD"/>
    <w:rsid w:val="00600AFC"/>
    <w:rsid w:val="00601285"/>
    <w:rsid w:val="00601F84"/>
    <w:rsid w:val="00602E13"/>
    <w:rsid w:val="00602E33"/>
    <w:rsid w:val="006030DB"/>
    <w:rsid w:val="00603BFB"/>
    <w:rsid w:val="006047A3"/>
    <w:rsid w:val="00604DFC"/>
    <w:rsid w:val="006063C3"/>
    <w:rsid w:val="00607A68"/>
    <w:rsid w:val="006101CB"/>
    <w:rsid w:val="00610511"/>
    <w:rsid w:val="00611328"/>
    <w:rsid w:val="00611608"/>
    <w:rsid w:val="00611C89"/>
    <w:rsid w:val="00611FF1"/>
    <w:rsid w:val="00612B15"/>
    <w:rsid w:val="00612C13"/>
    <w:rsid w:val="006132A6"/>
    <w:rsid w:val="00613E58"/>
    <w:rsid w:val="00614B19"/>
    <w:rsid w:val="006160B5"/>
    <w:rsid w:val="0061688A"/>
    <w:rsid w:val="00616912"/>
    <w:rsid w:val="00616BC6"/>
    <w:rsid w:val="00616F39"/>
    <w:rsid w:val="00616F65"/>
    <w:rsid w:val="0061778F"/>
    <w:rsid w:val="00617A39"/>
    <w:rsid w:val="00617B3F"/>
    <w:rsid w:val="00617C81"/>
    <w:rsid w:val="00621A47"/>
    <w:rsid w:val="00621BB6"/>
    <w:rsid w:val="006224AD"/>
    <w:rsid w:val="00623104"/>
    <w:rsid w:val="00623220"/>
    <w:rsid w:val="0062358F"/>
    <w:rsid w:val="006246FF"/>
    <w:rsid w:val="00624FD8"/>
    <w:rsid w:val="0062512E"/>
    <w:rsid w:val="006251C2"/>
    <w:rsid w:val="00625A58"/>
    <w:rsid w:val="00625D40"/>
    <w:rsid w:val="00626626"/>
    <w:rsid w:val="00626E57"/>
    <w:rsid w:val="00627463"/>
    <w:rsid w:val="006278EB"/>
    <w:rsid w:val="006279A2"/>
    <w:rsid w:val="00627BBA"/>
    <w:rsid w:val="00630250"/>
    <w:rsid w:val="006305DE"/>
    <w:rsid w:val="0063067F"/>
    <w:rsid w:val="00630DD7"/>
    <w:rsid w:val="00630E22"/>
    <w:rsid w:val="00630E59"/>
    <w:rsid w:val="00631C17"/>
    <w:rsid w:val="00631F49"/>
    <w:rsid w:val="006331BF"/>
    <w:rsid w:val="00633584"/>
    <w:rsid w:val="00633A29"/>
    <w:rsid w:val="00633FEC"/>
    <w:rsid w:val="00634867"/>
    <w:rsid w:val="00634C20"/>
    <w:rsid w:val="0063554E"/>
    <w:rsid w:val="00636FE5"/>
    <w:rsid w:val="00637F54"/>
    <w:rsid w:val="00640510"/>
    <w:rsid w:val="00641A75"/>
    <w:rsid w:val="00642BE0"/>
    <w:rsid w:val="00643577"/>
    <w:rsid w:val="00644BAF"/>
    <w:rsid w:val="00645045"/>
    <w:rsid w:val="00645592"/>
    <w:rsid w:val="00645706"/>
    <w:rsid w:val="00645E53"/>
    <w:rsid w:val="006464A3"/>
    <w:rsid w:val="00646595"/>
    <w:rsid w:val="00646712"/>
    <w:rsid w:val="00646D4E"/>
    <w:rsid w:val="0064757E"/>
    <w:rsid w:val="00650A3F"/>
    <w:rsid w:val="00651005"/>
    <w:rsid w:val="006512A8"/>
    <w:rsid w:val="006521FA"/>
    <w:rsid w:val="0065227A"/>
    <w:rsid w:val="00652A46"/>
    <w:rsid w:val="00653CBD"/>
    <w:rsid w:val="00653DBF"/>
    <w:rsid w:val="00653E96"/>
    <w:rsid w:val="0065472E"/>
    <w:rsid w:val="006548B4"/>
    <w:rsid w:val="006561C0"/>
    <w:rsid w:val="006565A9"/>
    <w:rsid w:val="00656C14"/>
    <w:rsid w:val="00657599"/>
    <w:rsid w:val="006575C6"/>
    <w:rsid w:val="00657892"/>
    <w:rsid w:val="0065798B"/>
    <w:rsid w:val="00660374"/>
    <w:rsid w:val="00660484"/>
    <w:rsid w:val="0066078B"/>
    <w:rsid w:val="00660A42"/>
    <w:rsid w:val="00660D5C"/>
    <w:rsid w:val="00661133"/>
    <w:rsid w:val="006618E2"/>
    <w:rsid w:val="006619D7"/>
    <w:rsid w:val="006619FD"/>
    <w:rsid w:val="00661CC7"/>
    <w:rsid w:val="006620F4"/>
    <w:rsid w:val="006631D9"/>
    <w:rsid w:val="0066325B"/>
    <w:rsid w:val="0066467D"/>
    <w:rsid w:val="00664784"/>
    <w:rsid w:val="006648F7"/>
    <w:rsid w:val="00664CB1"/>
    <w:rsid w:val="00664EF1"/>
    <w:rsid w:val="0066526C"/>
    <w:rsid w:val="00665F18"/>
    <w:rsid w:val="006662E2"/>
    <w:rsid w:val="0066636B"/>
    <w:rsid w:val="006672CB"/>
    <w:rsid w:val="0066731C"/>
    <w:rsid w:val="00667BE7"/>
    <w:rsid w:val="00667CBE"/>
    <w:rsid w:val="00667F3D"/>
    <w:rsid w:val="00670374"/>
    <w:rsid w:val="0067081D"/>
    <w:rsid w:val="00670912"/>
    <w:rsid w:val="00670A07"/>
    <w:rsid w:val="00670C98"/>
    <w:rsid w:val="00670D17"/>
    <w:rsid w:val="0067178F"/>
    <w:rsid w:val="00671835"/>
    <w:rsid w:val="00671AFC"/>
    <w:rsid w:val="006721B9"/>
    <w:rsid w:val="006730A3"/>
    <w:rsid w:val="006732ED"/>
    <w:rsid w:val="00674300"/>
    <w:rsid w:val="00674935"/>
    <w:rsid w:val="00674C0C"/>
    <w:rsid w:val="006756B0"/>
    <w:rsid w:val="006759B6"/>
    <w:rsid w:val="00675E3E"/>
    <w:rsid w:val="00675E49"/>
    <w:rsid w:val="00675F39"/>
    <w:rsid w:val="00677D43"/>
    <w:rsid w:val="00680349"/>
    <w:rsid w:val="00680412"/>
    <w:rsid w:val="00680443"/>
    <w:rsid w:val="0068057E"/>
    <w:rsid w:val="006806B7"/>
    <w:rsid w:val="006808EA"/>
    <w:rsid w:val="00680E4A"/>
    <w:rsid w:val="00680EF2"/>
    <w:rsid w:val="006810A7"/>
    <w:rsid w:val="006811B6"/>
    <w:rsid w:val="00681B0B"/>
    <w:rsid w:val="00682DED"/>
    <w:rsid w:val="0068362E"/>
    <w:rsid w:val="0068366A"/>
    <w:rsid w:val="0068403A"/>
    <w:rsid w:val="00684662"/>
    <w:rsid w:val="00684ACC"/>
    <w:rsid w:val="0068504C"/>
    <w:rsid w:val="00685A22"/>
    <w:rsid w:val="006860B4"/>
    <w:rsid w:val="00686163"/>
    <w:rsid w:val="00686305"/>
    <w:rsid w:val="0068654C"/>
    <w:rsid w:val="006868CE"/>
    <w:rsid w:val="006872B3"/>
    <w:rsid w:val="006877BE"/>
    <w:rsid w:val="0068780C"/>
    <w:rsid w:val="0068798D"/>
    <w:rsid w:val="00687DD9"/>
    <w:rsid w:val="006903C9"/>
    <w:rsid w:val="00690463"/>
    <w:rsid w:val="0069066F"/>
    <w:rsid w:val="00690A05"/>
    <w:rsid w:val="006920A4"/>
    <w:rsid w:val="00693F08"/>
    <w:rsid w:val="00694297"/>
    <w:rsid w:val="00694543"/>
    <w:rsid w:val="0069484E"/>
    <w:rsid w:val="00694B30"/>
    <w:rsid w:val="00694B88"/>
    <w:rsid w:val="00696F5A"/>
    <w:rsid w:val="006A0382"/>
    <w:rsid w:val="006A0822"/>
    <w:rsid w:val="006A0967"/>
    <w:rsid w:val="006A1176"/>
    <w:rsid w:val="006A309E"/>
    <w:rsid w:val="006A326D"/>
    <w:rsid w:val="006A3F84"/>
    <w:rsid w:val="006A3FA0"/>
    <w:rsid w:val="006A4298"/>
    <w:rsid w:val="006A4322"/>
    <w:rsid w:val="006A4675"/>
    <w:rsid w:val="006A47EB"/>
    <w:rsid w:val="006A4961"/>
    <w:rsid w:val="006A5519"/>
    <w:rsid w:val="006A5765"/>
    <w:rsid w:val="006A5ED2"/>
    <w:rsid w:val="006A604E"/>
    <w:rsid w:val="006A64F3"/>
    <w:rsid w:val="006A66ED"/>
    <w:rsid w:val="006A6CDC"/>
    <w:rsid w:val="006A7252"/>
    <w:rsid w:val="006B004F"/>
    <w:rsid w:val="006B0166"/>
    <w:rsid w:val="006B08B3"/>
    <w:rsid w:val="006B0AE0"/>
    <w:rsid w:val="006B116F"/>
    <w:rsid w:val="006B1A5A"/>
    <w:rsid w:val="006B320E"/>
    <w:rsid w:val="006B3496"/>
    <w:rsid w:val="006B36FC"/>
    <w:rsid w:val="006B4293"/>
    <w:rsid w:val="006B431E"/>
    <w:rsid w:val="006B6153"/>
    <w:rsid w:val="006B699B"/>
    <w:rsid w:val="006B69F3"/>
    <w:rsid w:val="006C01EE"/>
    <w:rsid w:val="006C0756"/>
    <w:rsid w:val="006C1B80"/>
    <w:rsid w:val="006C37BC"/>
    <w:rsid w:val="006C3808"/>
    <w:rsid w:val="006C3948"/>
    <w:rsid w:val="006C3F49"/>
    <w:rsid w:val="006C42C2"/>
    <w:rsid w:val="006C47C3"/>
    <w:rsid w:val="006C5310"/>
    <w:rsid w:val="006C54D5"/>
    <w:rsid w:val="006C5F8D"/>
    <w:rsid w:val="006C6230"/>
    <w:rsid w:val="006C6882"/>
    <w:rsid w:val="006C6ACB"/>
    <w:rsid w:val="006C6AFA"/>
    <w:rsid w:val="006C7373"/>
    <w:rsid w:val="006C759D"/>
    <w:rsid w:val="006C7811"/>
    <w:rsid w:val="006C78DF"/>
    <w:rsid w:val="006D0052"/>
    <w:rsid w:val="006D0DFE"/>
    <w:rsid w:val="006D0EE2"/>
    <w:rsid w:val="006D1051"/>
    <w:rsid w:val="006D163C"/>
    <w:rsid w:val="006D2047"/>
    <w:rsid w:val="006D21BB"/>
    <w:rsid w:val="006D275C"/>
    <w:rsid w:val="006D2863"/>
    <w:rsid w:val="006D2B56"/>
    <w:rsid w:val="006D4523"/>
    <w:rsid w:val="006D4EBC"/>
    <w:rsid w:val="006D51B2"/>
    <w:rsid w:val="006D5860"/>
    <w:rsid w:val="006D6A69"/>
    <w:rsid w:val="006D6FBC"/>
    <w:rsid w:val="006D75A1"/>
    <w:rsid w:val="006D77C7"/>
    <w:rsid w:val="006E0154"/>
    <w:rsid w:val="006E0B7B"/>
    <w:rsid w:val="006E16FF"/>
    <w:rsid w:val="006E1C0D"/>
    <w:rsid w:val="006E1CC0"/>
    <w:rsid w:val="006E1CD8"/>
    <w:rsid w:val="006E2B07"/>
    <w:rsid w:val="006E2C92"/>
    <w:rsid w:val="006E2E0D"/>
    <w:rsid w:val="006E3975"/>
    <w:rsid w:val="006E3E95"/>
    <w:rsid w:val="006E530A"/>
    <w:rsid w:val="006E6333"/>
    <w:rsid w:val="006E6782"/>
    <w:rsid w:val="006E69B9"/>
    <w:rsid w:val="006E69C9"/>
    <w:rsid w:val="006E6A0D"/>
    <w:rsid w:val="006E7303"/>
    <w:rsid w:val="006E76CB"/>
    <w:rsid w:val="006E7D3E"/>
    <w:rsid w:val="006E7F8B"/>
    <w:rsid w:val="006F05E4"/>
    <w:rsid w:val="006F163A"/>
    <w:rsid w:val="006F17D1"/>
    <w:rsid w:val="006F1841"/>
    <w:rsid w:val="006F1883"/>
    <w:rsid w:val="006F1C6B"/>
    <w:rsid w:val="006F30AB"/>
    <w:rsid w:val="006F4C2A"/>
    <w:rsid w:val="006F5A2B"/>
    <w:rsid w:val="006F5BB6"/>
    <w:rsid w:val="006F5C11"/>
    <w:rsid w:val="006F5C8B"/>
    <w:rsid w:val="006F6256"/>
    <w:rsid w:val="006F63E0"/>
    <w:rsid w:val="006F6B00"/>
    <w:rsid w:val="006F6E4A"/>
    <w:rsid w:val="006F71FE"/>
    <w:rsid w:val="00700DB5"/>
    <w:rsid w:val="0070139A"/>
    <w:rsid w:val="0070162E"/>
    <w:rsid w:val="007028E3"/>
    <w:rsid w:val="00702E02"/>
    <w:rsid w:val="00703220"/>
    <w:rsid w:val="00703296"/>
    <w:rsid w:val="007036DE"/>
    <w:rsid w:val="00703BAA"/>
    <w:rsid w:val="00704461"/>
    <w:rsid w:val="0070478C"/>
    <w:rsid w:val="00704D2F"/>
    <w:rsid w:val="00704EE4"/>
    <w:rsid w:val="007052D4"/>
    <w:rsid w:val="0070538C"/>
    <w:rsid w:val="00705891"/>
    <w:rsid w:val="00706DCF"/>
    <w:rsid w:val="007070B3"/>
    <w:rsid w:val="00707299"/>
    <w:rsid w:val="0070756D"/>
    <w:rsid w:val="00707801"/>
    <w:rsid w:val="00707C98"/>
    <w:rsid w:val="00707DE8"/>
    <w:rsid w:val="007106A2"/>
    <w:rsid w:val="00710D3F"/>
    <w:rsid w:val="0071117E"/>
    <w:rsid w:val="00712534"/>
    <w:rsid w:val="00712A5C"/>
    <w:rsid w:val="00712AFD"/>
    <w:rsid w:val="00712E8C"/>
    <w:rsid w:val="0071430C"/>
    <w:rsid w:val="00714876"/>
    <w:rsid w:val="00714A37"/>
    <w:rsid w:val="00714EE6"/>
    <w:rsid w:val="00714EFC"/>
    <w:rsid w:val="00714F0A"/>
    <w:rsid w:val="00714F32"/>
    <w:rsid w:val="007157A7"/>
    <w:rsid w:val="007159CA"/>
    <w:rsid w:val="007160C7"/>
    <w:rsid w:val="00716290"/>
    <w:rsid w:val="00716468"/>
    <w:rsid w:val="00717421"/>
    <w:rsid w:val="00717B4C"/>
    <w:rsid w:val="007205AE"/>
    <w:rsid w:val="00720E76"/>
    <w:rsid w:val="00720F7F"/>
    <w:rsid w:val="00721231"/>
    <w:rsid w:val="0072129F"/>
    <w:rsid w:val="0072174D"/>
    <w:rsid w:val="0072174E"/>
    <w:rsid w:val="00722CBB"/>
    <w:rsid w:val="00723E91"/>
    <w:rsid w:val="007249AE"/>
    <w:rsid w:val="00725107"/>
    <w:rsid w:val="0072599A"/>
    <w:rsid w:val="00725F3D"/>
    <w:rsid w:val="0072642F"/>
    <w:rsid w:val="00726D96"/>
    <w:rsid w:val="0073105D"/>
    <w:rsid w:val="00731068"/>
    <w:rsid w:val="00731697"/>
    <w:rsid w:val="00731BBF"/>
    <w:rsid w:val="00731DB3"/>
    <w:rsid w:val="00732793"/>
    <w:rsid w:val="007329B2"/>
    <w:rsid w:val="007333A0"/>
    <w:rsid w:val="007335F4"/>
    <w:rsid w:val="00734A86"/>
    <w:rsid w:val="00734C57"/>
    <w:rsid w:val="00736090"/>
    <w:rsid w:val="0073668A"/>
    <w:rsid w:val="00736B77"/>
    <w:rsid w:val="007374F6"/>
    <w:rsid w:val="007376E1"/>
    <w:rsid w:val="0074001B"/>
    <w:rsid w:val="0074127C"/>
    <w:rsid w:val="007416DE"/>
    <w:rsid w:val="0074197F"/>
    <w:rsid w:val="007423AF"/>
    <w:rsid w:val="0074254E"/>
    <w:rsid w:val="00742927"/>
    <w:rsid w:val="00742DE0"/>
    <w:rsid w:val="00743779"/>
    <w:rsid w:val="00744005"/>
    <w:rsid w:val="007447CE"/>
    <w:rsid w:val="00744833"/>
    <w:rsid w:val="00745403"/>
    <w:rsid w:val="00745D0E"/>
    <w:rsid w:val="00746D2E"/>
    <w:rsid w:val="0074751C"/>
    <w:rsid w:val="007501EF"/>
    <w:rsid w:val="00750EA0"/>
    <w:rsid w:val="00751D5E"/>
    <w:rsid w:val="00752760"/>
    <w:rsid w:val="00753036"/>
    <w:rsid w:val="00753414"/>
    <w:rsid w:val="00753BDA"/>
    <w:rsid w:val="0075694E"/>
    <w:rsid w:val="00757A04"/>
    <w:rsid w:val="00757A17"/>
    <w:rsid w:val="00757CC5"/>
    <w:rsid w:val="007602A3"/>
    <w:rsid w:val="00760562"/>
    <w:rsid w:val="007605FB"/>
    <w:rsid w:val="00760AAF"/>
    <w:rsid w:val="00760B2A"/>
    <w:rsid w:val="00760CEA"/>
    <w:rsid w:val="00761D19"/>
    <w:rsid w:val="00761F3E"/>
    <w:rsid w:val="00761F8A"/>
    <w:rsid w:val="00762189"/>
    <w:rsid w:val="007631A4"/>
    <w:rsid w:val="007639F5"/>
    <w:rsid w:val="00763D13"/>
    <w:rsid w:val="00763E06"/>
    <w:rsid w:val="00764248"/>
    <w:rsid w:val="007646A0"/>
    <w:rsid w:val="00764CFD"/>
    <w:rsid w:val="0076547B"/>
    <w:rsid w:val="00765D5E"/>
    <w:rsid w:val="00766D0B"/>
    <w:rsid w:val="00767305"/>
    <w:rsid w:val="00767AA7"/>
    <w:rsid w:val="00767D59"/>
    <w:rsid w:val="00767DB8"/>
    <w:rsid w:val="00767DFB"/>
    <w:rsid w:val="00770716"/>
    <w:rsid w:val="007708B0"/>
    <w:rsid w:val="00770B11"/>
    <w:rsid w:val="00771064"/>
    <w:rsid w:val="007715A5"/>
    <w:rsid w:val="0077260F"/>
    <w:rsid w:val="00773256"/>
    <w:rsid w:val="00773664"/>
    <w:rsid w:val="00773BB3"/>
    <w:rsid w:val="00774122"/>
    <w:rsid w:val="007746D9"/>
    <w:rsid w:val="00774DA1"/>
    <w:rsid w:val="007750EE"/>
    <w:rsid w:val="00775171"/>
    <w:rsid w:val="00775E97"/>
    <w:rsid w:val="00776027"/>
    <w:rsid w:val="00776B1B"/>
    <w:rsid w:val="007775DC"/>
    <w:rsid w:val="00777775"/>
    <w:rsid w:val="0077780E"/>
    <w:rsid w:val="00780AF6"/>
    <w:rsid w:val="007813F6"/>
    <w:rsid w:val="007818B6"/>
    <w:rsid w:val="00781929"/>
    <w:rsid w:val="00781C74"/>
    <w:rsid w:val="0078234A"/>
    <w:rsid w:val="007825BD"/>
    <w:rsid w:val="00782D6B"/>
    <w:rsid w:val="00782D6C"/>
    <w:rsid w:val="00782E6C"/>
    <w:rsid w:val="0078354E"/>
    <w:rsid w:val="00784F0F"/>
    <w:rsid w:val="00785473"/>
    <w:rsid w:val="007859FA"/>
    <w:rsid w:val="00785FAA"/>
    <w:rsid w:val="007868D4"/>
    <w:rsid w:val="00786FDC"/>
    <w:rsid w:val="00787518"/>
    <w:rsid w:val="0079000C"/>
    <w:rsid w:val="00790D0C"/>
    <w:rsid w:val="00791946"/>
    <w:rsid w:val="00791B5D"/>
    <w:rsid w:val="00791F98"/>
    <w:rsid w:val="00792025"/>
    <w:rsid w:val="007920FA"/>
    <w:rsid w:val="007925A2"/>
    <w:rsid w:val="007928FE"/>
    <w:rsid w:val="00792E5D"/>
    <w:rsid w:val="00792F06"/>
    <w:rsid w:val="007937A6"/>
    <w:rsid w:val="00793975"/>
    <w:rsid w:val="007942AF"/>
    <w:rsid w:val="00794676"/>
    <w:rsid w:val="00794BA9"/>
    <w:rsid w:val="00794E6E"/>
    <w:rsid w:val="00795073"/>
    <w:rsid w:val="0079552E"/>
    <w:rsid w:val="00795609"/>
    <w:rsid w:val="007965FF"/>
    <w:rsid w:val="007967FD"/>
    <w:rsid w:val="007971FD"/>
    <w:rsid w:val="007972E1"/>
    <w:rsid w:val="007A099F"/>
    <w:rsid w:val="007A17C1"/>
    <w:rsid w:val="007A226E"/>
    <w:rsid w:val="007A255D"/>
    <w:rsid w:val="007A2BC7"/>
    <w:rsid w:val="007A2CD2"/>
    <w:rsid w:val="007A2D47"/>
    <w:rsid w:val="007A3600"/>
    <w:rsid w:val="007A3ADB"/>
    <w:rsid w:val="007A430C"/>
    <w:rsid w:val="007A52AE"/>
    <w:rsid w:val="007A5658"/>
    <w:rsid w:val="007A6CA8"/>
    <w:rsid w:val="007A7485"/>
    <w:rsid w:val="007B025E"/>
    <w:rsid w:val="007B0D9A"/>
    <w:rsid w:val="007B1B11"/>
    <w:rsid w:val="007B24D5"/>
    <w:rsid w:val="007B2A57"/>
    <w:rsid w:val="007B2B01"/>
    <w:rsid w:val="007B3871"/>
    <w:rsid w:val="007B397E"/>
    <w:rsid w:val="007B40CD"/>
    <w:rsid w:val="007B40D1"/>
    <w:rsid w:val="007B439B"/>
    <w:rsid w:val="007B49C8"/>
    <w:rsid w:val="007B4D74"/>
    <w:rsid w:val="007B4E65"/>
    <w:rsid w:val="007B5209"/>
    <w:rsid w:val="007B5241"/>
    <w:rsid w:val="007B5372"/>
    <w:rsid w:val="007B588D"/>
    <w:rsid w:val="007B7245"/>
    <w:rsid w:val="007B7425"/>
    <w:rsid w:val="007C0988"/>
    <w:rsid w:val="007C10E6"/>
    <w:rsid w:val="007C142C"/>
    <w:rsid w:val="007C186A"/>
    <w:rsid w:val="007C18D3"/>
    <w:rsid w:val="007C20CA"/>
    <w:rsid w:val="007C2127"/>
    <w:rsid w:val="007C23E2"/>
    <w:rsid w:val="007C270F"/>
    <w:rsid w:val="007C28E2"/>
    <w:rsid w:val="007C2D68"/>
    <w:rsid w:val="007C2FC7"/>
    <w:rsid w:val="007C31FF"/>
    <w:rsid w:val="007C3EEE"/>
    <w:rsid w:val="007C3F90"/>
    <w:rsid w:val="007C5E84"/>
    <w:rsid w:val="007C6481"/>
    <w:rsid w:val="007C6627"/>
    <w:rsid w:val="007C6CC5"/>
    <w:rsid w:val="007C793A"/>
    <w:rsid w:val="007C7E8A"/>
    <w:rsid w:val="007D0519"/>
    <w:rsid w:val="007D05C9"/>
    <w:rsid w:val="007D1657"/>
    <w:rsid w:val="007D1987"/>
    <w:rsid w:val="007D3141"/>
    <w:rsid w:val="007D3148"/>
    <w:rsid w:val="007D3269"/>
    <w:rsid w:val="007D3995"/>
    <w:rsid w:val="007D48EE"/>
    <w:rsid w:val="007D4D80"/>
    <w:rsid w:val="007D4FA7"/>
    <w:rsid w:val="007D50E9"/>
    <w:rsid w:val="007D5C10"/>
    <w:rsid w:val="007D5E0E"/>
    <w:rsid w:val="007D624C"/>
    <w:rsid w:val="007D6381"/>
    <w:rsid w:val="007D67A8"/>
    <w:rsid w:val="007D6EF9"/>
    <w:rsid w:val="007D7949"/>
    <w:rsid w:val="007E11BD"/>
    <w:rsid w:val="007E167B"/>
    <w:rsid w:val="007E1840"/>
    <w:rsid w:val="007E1D95"/>
    <w:rsid w:val="007E1EE6"/>
    <w:rsid w:val="007E1FAF"/>
    <w:rsid w:val="007E214B"/>
    <w:rsid w:val="007E23E1"/>
    <w:rsid w:val="007E2CCF"/>
    <w:rsid w:val="007E3CB2"/>
    <w:rsid w:val="007E4A75"/>
    <w:rsid w:val="007E6153"/>
    <w:rsid w:val="007E6369"/>
    <w:rsid w:val="007E7601"/>
    <w:rsid w:val="007F36E3"/>
    <w:rsid w:val="007F3F5C"/>
    <w:rsid w:val="007F500D"/>
    <w:rsid w:val="007F5CAD"/>
    <w:rsid w:val="007F6F25"/>
    <w:rsid w:val="007F713F"/>
    <w:rsid w:val="007F7AB5"/>
    <w:rsid w:val="007F7EA3"/>
    <w:rsid w:val="0080177F"/>
    <w:rsid w:val="00801C4A"/>
    <w:rsid w:val="00801CFA"/>
    <w:rsid w:val="00802858"/>
    <w:rsid w:val="00802B26"/>
    <w:rsid w:val="00802D10"/>
    <w:rsid w:val="00802D14"/>
    <w:rsid w:val="008039F1"/>
    <w:rsid w:val="00803B19"/>
    <w:rsid w:val="00803B68"/>
    <w:rsid w:val="00803EB5"/>
    <w:rsid w:val="00803F82"/>
    <w:rsid w:val="00804224"/>
    <w:rsid w:val="0080451E"/>
    <w:rsid w:val="00804B15"/>
    <w:rsid w:val="00805593"/>
    <w:rsid w:val="00805EB3"/>
    <w:rsid w:val="0080682A"/>
    <w:rsid w:val="00806B95"/>
    <w:rsid w:val="00807A40"/>
    <w:rsid w:val="00807A74"/>
    <w:rsid w:val="00810294"/>
    <w:rsid w:val="008118AD"/>
    <w:rsid w:val="00811C5E"/>
    <w:rsid w:val="00811EE3"/>
    <w:rsid w:val="0081231E"/>
    <w:rsid w:val="00812E13"/>
    <w:rsid w:val="00812FB5"/>
    <w:rsid w:val="00813B71"/>
    <w:rsid w:val="00813F9A"/>
    <w:rsid w:val="00814BCF"/>
    <w:rsid w:val="00814EC8"/>
    <w:rsid w:val="008153B3"/>
    <w:rsid w:val="00815DC9"/>
    <w:rsid w:val="00815FBD"/>
    <w:rsid w:val="008167B7"/>
    <w:rsid w:val="00817043"/>
    <w:rsid w:val="0081708C"/>
    <w:rsid w:val="00817542"/>
    <w:rsid w:val="00817AEE"/>
    <w:rsid w:val="008206C3"/>
    <w:rsid w:val="00820F98"/>
    <w:rsid w:val="00821570"/>
    <w:rsid w:val="00821A75"/>
    <w:rsid w:val="00821AC9"/>
    <w:rsid w:val="00821F69"/>
    <w:rsid w:val="00822504"/>
    <w:rsid w:val="008225F8"/>
    <w:rsid w:val="00822AAD"/>
    <w:rsid w:val="00822DA1"/>
    <w:rsid w:val="0082317D"/>
    <w:rsid w:val="0082335F"/>
    <w:rsid w:val="008238AA"/>
    <w:rsid w:val="00823924"/>
    <w:rsid w:val="00823A07"/>
    <w:rsid w:val="00824741"/>
    <w:rsid w:val="00825310"/>
    <w:rsid w:val="008255F8"/>
    <w:rsid w:val="008258E9"/>
    <w:rsid w:val="00825A9F"/>
    <w:rsid w:val="00826785"/>
    <w:rsid w:val="00826CF5"/>
    <w:rsid w:val="00826CFE"/>
    <w:rsid w:val="0082739E"/>
    <w:rsid w:val="00830131"/>
    <w:rsid w:val="008306F7"/>
    <w:rsid w:val="00830ACF"/>
    <w:rsid w:val="00831197"/>
    <w:rsid w:val="00833A70"/>
    <w:rsid w:val="00833E42"/>
    <w:rsid w:val="00833EC5"/>
    <w:rsid w:val="00833F60"/>
    <w:rsid w:val="008348AA"/>
    <w:rsid w:val="00834FE5"/>
    <w:rsid w:val="00835CC6"/>
    <w:rsid w:val="00835D22"/>
    <w:rsid w:val="00835DD9"/>
    <w:rsid w:val="0083607D"/>
    <w:rsid w:val="00836D26"/>
    <w:rsid w:val="0083733C"/>
    <w:rsid w:val="00837AE9"/>
    <w:rsid w:val="00840769"/>
    <w:rsid w:val="00840D26"/>
    <w:rsid w:val="00841312"/>
    <w:rsid w:val="00841600"/>
    <w:rsid w:val="0084176C"/>
    <w:rsid w:val="008418F9"/>
    <w:rsid w:val="00842516"/>
    <w:rsid w:val="0084271B"/>
    <w:rsid w:val="00843A7D"/>
    <w:rsid w:val="00843C7B"/>
    <w:rsid w:val="00847239"/>
    <w:rsid w:val="008472C3"/>
    <w:rsid w:val="00847825"/>
    <w:rsid w:val="00847A03"/>
    <w:rsid w:val="00849F80"/>
    <w:rsid w:val="00850397"/>
    <w:rsid w:val="008507AA"/>
    <w:rsid w:val="0085087E"/>
    <w:rsid w:val="008508A0"/>
    <w:rsid w:val="00850C3E"/>
    <w:rsid w:val="00850F7C"/>
    <w:rsid w:val="00851340"/>
    <w:rsid w:val="00851770"/>
    <w:rsid w:val="00851A8A"/>
    <w:rsid w:val="00852BAF"/>
    <w:rsid w:val="00852C37"/>
    <w:rsid w:val="00853AE5"/>
    <w:rsid w:val="00854064"/>
    <w:rsid w:val="00855363"/>
    <w:rsid w:val="008556CC"/>
    <w:rsid w:val="00856B21"/>
    <w:rsid w:val="008602A0"/>
    <w:rsid w:val="00860977"/>
    <w:rsid w:val="00860FA2"/>
    <w:rsid w:val="008612BA"/>
    <w:rsid w:val="00861884"/>
    <w:rsid w:val="0086237E"/>
    <w:rsid w:val="008624CF"/>
    <w:rsid w:val="00862787"/>
    <w:rsid w:val="008627BE"/>
    <w:rsid w:val="00862B2C"/>
    <w:rsid w:val="00862CEA"/>
    <w:rsid w:val="008634B8"/>
    <w:rsid w:val="008634F4"/>
    <w:rsid w:val="00863CB5"/>
    <w:rsid w:val="00863FEF"/>
    <w:rsid w:val="00864649"/>
    <w:rsid w:val="00864E51"/>
    <w:rsid w:val="008652F2"/>
    <w:rsid w:val="00865C8F"/>
    <w:rsid w:val="008669FC"/>
    <w:rsid w:val="00867147"/>
    <w:rsid w:val="008673B8"/>
    <w:rsid w:val="00867DA1"/>
    <w:rsid w:val="00870042"/>
    <w:rsid w:val="00870139"/>
    <w:rsid w:val="0087075A"/>
    <w:rsid w:val="0087082B"/>
    <w:rsid w:val="00870D09"/>
    <w:rsid w:val="0087104D"/>
    <w:rsid w:val="00871426"/>
    <w:rsid w:val="008718B9"/>
    <w:rsid w:val="00872081"/>
    <w:rsid w:val="00872676"/>
    <w:rsid w:val="00872A62"/>
    <w:rsid w:val="008738BA"/>
    <w:rsid w:val="00873AFA"/>
    <w:rsid w:val="00873BF3"/>
    <w:rsid w:val="00874A52"/>
    <w:rsid w:val="0087510A"/>
    <w:rsid w:val="00875660"/>
    <w:rsid w:val="0087588F"/>
    <w:rsid w:val="00875D83"/>
    <w:rsid w:val="00876230"/>
    <w:rsid w:val="008768C6"/>
    <w:rsid w:val="0087710D"/>
    <w:rsid w:val="00877285"/>
    <w:rsid w:val="00877313"/>
    <w:rsid w:val="0087745B"/>
    <w:rsid w:val="00880176"/>
    <w:rsid w:val="00881028"/>
    <w:rsid w:val="00881B0B"/>
    <w:rsid w:val="00881C2F"/>
    <w:rsid w:val="00881E5C"/>
    <w:rsid w:val="0088268A"/>
    <w:rsid w:val="0088328C"/>
    <w:rsid w:val="00883433"/>
    <w:rsid w:val="00883CB8"/>
    <w:rsid w:val="00884304"/>
    <w:rsid w:val="00884402"/>
    <w:rsid w:val="0088531B"/>
    <w:rsid w:val="008855CF"/>
    <w:rsid w:val="00885A09"/>
    <w:rsid w:val="00886353"/>
    <w:rsid w:val="00886AC1"/>
    <w:rsid w:val="00886FE8"/>
    <w:rsid w:val="00887EF2"/>
    <w:rsid w:val="008901BA"/>
    <w:rsid w:val="00890861"/>
    <w:rsid w:val="00890A77"/>
    <w:rsid w:val="00890B71"/>
    <w:rsid w:val="00890CD1"/>
    <w:rsid w:val="00891374"/>
    <w:rsid w:val="0089163A"/>
    <w:rsid w:val="00891A09"/>
    <w:rsid w:val="008926CA"/>
    <w:rsid w:val="00892C53"/>
    <w:rsid w:val="00892ED7"/>
    <w:rsid w:val="008931B0"/>
    <w:rsid w:val="0089326C"/>
    <w:rsid w:val="00894608"/>
    <w:rsid w:val="00895224"/>
    <w:rsid w:val="00895B05"/>
    <w:rsid w:val="0089628A"/>
    <w:rsid w:val="00896D15"/>
    <w:rsid w:val="00897C4F"/>
    <w:rsid w:val="008A0D01"/>
    <w:rsid w:val="008A1067"/>
    <w:rsid w:val="008A10B2"/>
    <w:rsid w:val="008A15A4"/>
    <w:rsid w:val="008A1957"/>
    <w:rsid w:val="008A1B70"/>
    <w:rsid w:val="008A2BC4"/>
    <w:rsid w:val="008A4C82"/>
    <w:rsid w:val="008A5397"/>
    <w:rsid w:val="008A5AB2"/>
    <w:rsid w:val="008A5BF9"/>
    <w:rsid w:val="008A7600"/>
    <w:rsid w:val="008A7BAB"/>
    <w:rsid w:val="008B0056"/>
    <w:rsid w:val="008B0779"/>
    <w:rsid w:val="008B07FE"/>
    <w:rsid w:val="008B0934"/>
    <w:rsid w:val="008B1299"/>
    <w:rsid w:val="008B16D9"/>
    <w:rsid w:val="008B265D"/>
    <w:rsid w:val="008B294C"/>
    <w:rsid w:val="008B2B3E"/>
    <w:rsid w:val="008B2E61"/>
    <w:rsid w:val="008B3327"/>
    <w:rsid w:val="008B38E3"/>
    <w:rsid w:val="008B3D15"/>
    <w:rsid w:val="008B49C7"/>
    <w:rsid w:val="008B4BF4"/>
    <w:rsid w:val="008B4E5E"/>
    <w:rsid w:val="008B5018"/>
    <w:rsid w:val="008B5288"/>
    <w:rsid w:val="008B6034"/>
    <w:rsid w:val="008B62E7"/>
    <w:rsid w:val="008B6D7D"/>
    <w:rsid w:val="008B7007"/>
    <w:rsid w:val="008B7470"/>
    <w:rsid w:val="008B76AD"/>
    <w:rsid w:val="008B7EDC"/>
    <w:rsid w:val="008B7F55"/>
    <w:rsid w:val="008C007F"/>
    <w:rsid w:val="008C03E0"/>
    <w:rsid w:val="008C07CD"/>
    <w:rsid w:val="008C08EB"/>
    <w:rsid w:val="008C0EC8"/>
    <w:rsid w:val="008C0ED9"/>
    <w:rsid w:val="008C167B"/>
    <w:rsid w:val="008C372E"/>
    <w:rsid w:val="008C393D"/>
    <w:rsid w:val="008C48B0"/>
    <w:rsid w:val="008C48D9"/>
    <w:rsid w:val="008C50DD"/>
    <w:rsid w:val="008C6563"/>
    <w:rsid w:val="008C79F7"/>
    <w:rsid w:val="008C7B64"/>
    <w:rsid w:val="008C7B9F"/>
    <w:rsid w:val="008C7D05"/>
    <w:rsid w:val="008D01AE"/>
    <w:rsid w:val="008D0804"/>
    <w:rsid w:val="008D0980"/>
    <w:rsid w:val="008D0D02"/>
    <w:rsid w:val="008D16CF"/>
    <w:rsid w:val="008D1D29"/>
    <w:rsid w:val="008D26FA"/>
    <w:rsid w:val="008D4941"/>
    <w:rsid w:val="008D4E12"/>
    <w:rsid w:val="008D508E"/>
    <w:rsid w:val="008D5D8C"/>
    <w:rsid w:val="008D5E4B"/>
    <w:rsid w:val="008D632A"/>
    <w:rsid w:val="008D665A"/>
    <w:rsid w:val="008D6E1C"/>
    <w:rsid w:val="008D6F50"/>
    <w:rsid w:val="008D7723"/>
    <w:rsid w:val="008E0270"/>
    <w:rsid w:val="008E0CC0"/>
    <w:rsid w:val="008E1721"/>
    <w:rsid w:val="008E1BB2"/>
    <w:rsid w:val="008E21B9"/>
    <w:rsid w:val="008E2467"/>
    <w:rsid w:val="008E2BF5"/>
    <w:rsid w:val="008E30E1"/>
    <w:rsid w:val="008E3106"/>
    <w:rsid w:val="008E3C72"/>
    <w:rsid w:val="008E3FA6"/>
    <w:rsid w:val="008E556F"/>
    <w:rsid w:val="008E5789"/>
    <w:rsid w:val="008E5AF6"/>
    <w:rsid w:val="008E5C13"/>
    <w:rsid w:val="008E6652"/>
    <w:rsid w:val="008E6ABA"/>
    <w:rsid w:val="008E6C72"/>
    <w:rsid w:val="008E6D0B"/>
    <w:rsid w:val="008E7265"/>
    <w:rsid w:val="008E7C97"/>
    <w:rsid w:val="008E7F5C"/>
    <w:rsid w:val="008F0BF7"/>
    <w:rsid w:val="008F0CF4"/>
    <w:rsid w:val="008F1080"/>
    <w:rsid w:val="008F1287"/>
    <w:rsid w:val="008F16CD"/>
    <w:rsid w:val="008F18B0"/>
    <w:rsid w:val="008F303B"/>
    <w:rsid w:val="008F3E32"/>
    <w:rsid w:val="008F47ED"/>
    <w:rsid w:val="008F47F0"/>
    <w:rsid w:val="008F4986"/>
    <w:rsid w:val="008F5AB2"/>
    <w:rsid w:val="008F5C52"/>
    <w:rsid w:val="008F65C7"/>
    <w:rsid w:val="008F693B"/>
    <w:rsid w:val="008F76C3"/>
    <w:rsid w:val="008F77CB"/>
    <w:rsid w:val="008F7D80"/>
    <w:rsid w:val="00900079"/>
    <w:rsid w:val="00900284"/>
    <w:rsid w:val="009007CA"/>
    <w:rsid w:val="00901C36"/>
    <w:rsid w:val="00901E5B"/>
    <w:rsid w:val="0090218B"/>
    <w:rsid w:val="00902590"/>
    <w:rsid w:val="0090274C"/>
    <w:rsid w:val="00902DC9"/>
    <w:rsid w:val="009031FC"/>
    <w:rsid w:val="0090408E"/>
    <w:rsid w:val="009042BE"/>
    <w:rsid w:val="0090453A"/>
    <w:rsid w:val="009061F8"/>
    <w:rsid w:val="00906274"/>
    <w:rsid w:val="0090650C"/>
    <w:rsid w:val="00907082"/>
    <w:rsid w:val="00907237"/>
    <w:rsid w:val="0090744D"/>
    <w:rsid w:val="009075BC"/>
    <w:rsid w:val="00907FEE"/>
    <w:rsid w:val="00911A14"/>
    <w:rsid w:val="00911D8E"/>
    <w:rsid w:val="00912AD7"/>
    <w:rsid w:val="0091316E"/>
    <w:rsid w:val="00913B42"/>
    <w:rsid w:val="00913B5F"/>
    <w:rsid w:val="00913B91"/>
    <w:rsid w:val="00913CA7"/>
    <w:rsid w:val="00913E0E"/>
    <w:rsid w:val="00914443"/>
    <w:rsid w:val="00914A98"/>
    <w:rsid w:val="00914BAE"/>
    <w:rsid w:val="00915495"/>
    <w:rsid w:val="00915922"/>
    <w:rsid w:val="00915C9B"/>
    <w:rsid w:val="00915E58"/>
    <w:rsid w:val="00915EC3"/>
    <w:rsid w:val="009165F5"/>
    <w:rsid w:val="009170DC"/>
    <w:rsid w:val="0092026C"/>
    <w:rsid w:val="0092045B"/>
    <w:rsid w:val="00920681"/>
    <w:rsid w:val="009206C9"/>
    <w:rsid w:val="00921195"/>
    <w:rsid w:val="00921CF6"/>
    <w:rsid w:val="009227D1"/>
    <w:rsid w:val="00922A61"/>
    <w:rsid w:val="00922F61"/>
    <w:rsid w:val="0092311C"/>
    <w:rsid w:val="00923BEA"/>
    <w:rsid w:val="0092457C"/>
    <w:rsid w:val="0092470C"/>
    <w:rsid w:val="009250D5"/>
    <w:rsid w:val="009250E9"/>
    <w:rsid w:val="0092670A"/>
    <w:rsid w:val="009268B6"/>
    <w:rsid w:val="00926D6B"/>
    <w:rsid w:val="009272EE"/>
    <w:rsid w:val="009272FB"/>
    <w:rsid w:val="009276F4"/>
    <w:rsid w:val="00930591"/>
    <w:rsid w:val="0093084B"/>
    <w:rsid w:val="009308A3"/>
    <w:rsid w:val="00930ACB"/>
    <w:rsid w:val="00930AE1"/>
    <w:rsid w:val="00931209"/>
    <w:rsid w:val="0093170C"/>
    <w:rsid w:val="00931A6F"/>
    <w:rsid w:val="00931E8D"/>
    <w:rsid w:val="00932145"/>
    <w:rsid w:val="009321D7"/>
    <w:rsid w:val="0093259C"/>
    <w:rsid w:val="009326ED"/>
    <w:rsid w:val="00932D10"/>
    <w:rsid w:val="00932EBB"/>
    <w:rsid w:val="00933268"/>
    <w:rsid w:val="00933B93"/>
    <w:rsid w:val="009340D5"/>
    <w:rsid w:val="009341EF"/>
    <w:rsid w:val="0093572E"/>
    <w:rsid w:val="009357D3"/>
    <w:rsid w:val="00935894"/>
    <w:rsid w:val="00935B78"/>
    <w:rsid w:val="00935BD7"/>
    <w:rsid w:val="00935D2B"/>
    <w:rsid w:val="00936339"/>
    <w:rsid w:val="00936DA5"/>
    <w:rsid w:val="0093702B"/>
    <w:rsid w:val="00937BC2"/>
    <w:rsid w:val="009401E6"/>
    <w:rsid w:val="009403FF"/>
    <w:rsid w:val="009420D3"/>
    <w:rsid w:val="009423C1"/>
    <w:rsid w:val="00942C29"/>
    <w:rsid w:val="00943BF5"/>
    <w:rsid w:val="009441D3"/>
    <w:rsid w:val="0094498D"/>
    <w:rsid w:val="00944A1B"/>
    <w:rsid w:val="00945B99"/>
    <w:rsid w:val="009460F4"/>
    <w:rsid w:val="0094621D"/>
    <w:rsid w:val="00947BB1"/>
    <w:rsid w:val="00947E4C"/>
    <w:rsid w:val="009502C4"/>
    <w:rsid w:val="0095069C"/>
    <w:rsid w:val="00950C31"/>
    <w:rsid w:val="00951217"/>
    <w:rsid w:val="0095142B"/>
    <w:rsid w:val="00951433"/>
    <w:rsid w:val="00951C47"/>
    <w:rsid w:val="00952325"/>
    <w:rsid w:val="00952659"/>
    <w:rsid w:val="009528BC"/>
    <w:rsid w:val="00952DE3"/>
    <w:rsid w:val="009530D1"/>
    <w:rsid w:val="00953485"/>
    <w:rsid w:val="0095412D"/>
    <w:rsid w:val="00954BD3"/>
    <w:rsid w:val="00954FA3"/>
    <w:rsid w:val="00955268"/>
    <w:rsid w:val="009553E5"/>
    <w:rsid w:val="009556BF"/>
    <w:rsid w:val="00955777"/>
    <w:rsid w:val="00955D1C"/>
    <w:rsid w:val="00956034"/>
    <w:rsid w:val="00956328"/>
    <w:rsid w:val="009563BE"/>
    <w:rsid w:val="0095640D"/>
    <w:rsid w:val="009567B8"/>
    <w:rsid w:val="00956F27"/>
    <w:rsid w:val="009576BB"/>
    <w:rsid w:val="00957876"/>
    <w:rsid w:val="00960120"/>
    <w:rsid w:val="00961294"/>
    <w:rsid w:val="00961C32"/>
    <w:rsid w:val="00961F36"/>
    <w:rsid w:val="009629E1"/>
    <w:rsid w:val="0096331A"/>
    <w:rsid w:val="00963906"/>
    <w:rsid w:val="009644C7"/>
    <w:rsid w:val="0096687D"/>
    <w:rsid w:val="00966A11"/>
    <w:rsid w:val="00966F14"/>
    <w:rsid w:val="00966F6A"/>
    <w:rsid w:val="00967A19"/>
    <w:rsid w:val="00967A87"/>
    <w:rsid w:val="00967B58"/>
    <w:rsid w:val="0097042C"/>
    <w:rsid w:val="00970800"/>
    <w:rsid w:val="00970D5A"/>
    <w:rsid w:val="009710BC"/>
    <w:rsid w:val="00971FD0"/>
    <w:rsid w:val="00972181"/>
    <w:rsid w:val="00973376"/>
    <w:rsid w:val="00973E8D"/>
    <w:rsid w:val="00973EDF"/>
    <w:rsid w:val="00974266"/>
    <w:rsid w:val="0097523C"/>
    <w:rsid w:val="0097640B"/>
    <w:rsid w:val="00976E42"/>
    <w:rsid w:val="00976FA8"/>
    <w:rsid w:val="00976FEE"/>
    <w:rsid w:val="0097787B"/>
    <w:rsid w:val="00977BB4"/>
    <w:rsid w:val="00980B15"/>
    <w:rsid w:val="009810B8"/>
    <w:rsid w:val="00981442"/>
    <w:rsid w:val="009815B6"/>
    <w:rsid w:val="00981EBE"/>
    <w:rsid w:val="00981F15"/>
    <w:rsid w:val="00982335"/>
    <w:rsid w:val="009828D9"/>
    <w:rsid w:val="00982DA7"/>
    <w:rsid w:val="0098362A"/>
    <w:rsid w:val="00983FBE"/>
    <w:rsid w:val="0098452C"/>
    <w:rsid w:val="009855B8"/>
    <w:rsid w:val="00985974"/>
    <w:rsid w:val="009859B2"/>
    <w:rsid w:val="00985AD0"/>
    <w:rsid w:val="00985F51"/>
    <w:rsid w:val="0098628A"/>
    <w:rsid w:val="00986641"/>
    <w:rsid w:val="009866BE"/>
    <w:rsid w:val="0098698E"/>
    <w:rsid w:val="00986D2D"/>
    <w:rsid w:val="0098731A"/>
    <w:rsid w:val="00987430"/>
    <w:rsid w:val="00987592"/>
    <w:rsid w:val="00987CB1"/>
    <w:rsid w:val="0099007E"/>
    <w:rsid w:val="00990264"/>
    <w:rsid w:val="00991A34"/>
    <w:rsid w:val="00991FDA"/>
    <w:rsid w:val="00991FEC"/>
    <w:rsid w:val="00992091"/>
    <w:rsid w:val="00992239"/>
    <w:rsid w:val="0099228B"/>
    <w:rsid w:val="0099239D"/>
    <w:rsid w:val="00992C74"/>
    <w:rsid w:val="00993127"/>
    <w:rsid w:val="00993455"/>
    <w:rsid w:val="0099440A"/>
    <w:rsid w:val="00995747"/>
    <w:rsid w:val="00995AE4"/>
    <w:rsid w:val="00995F06"/>
    <w:rsid w:val="009965B1"/>
    <w:rsid w:val="009966C5"/>
    <w:rsid w:val="00996A1D"/>
    <w:rsid w:val="00996E18"/>
    <w:rsid w:val="0099707C"/>
    <w:rsid w:val="00997429"/>
    <w:rsid w:val="009975E0"/>
    <w:rsid w:val="009978BA"/>
    <w:rsid w:val="009A037E"/>
    <w:rsid w:val="009A03F1"/>
    <w:rsid w:val="009A09C6"/>
    <w:rsid w:val="009A1732"/>
    <w:rsid w:val="009A1914"/>
    <w:rsid w:val="009A29F2"/>
    <w:rsid w:val="009A2BF3"/>
    <w:rsid w:val="009A31C9"/>
    <w:rsid w:val="009A37D8"/>
    <w:rsid w:val="009A3ED8"/>
    <w:rsid w:val="009A458D"/>
    <w:rsid w:val="009A4630"/>
    <w:rsid w:val="009A48A1"/>
    <w:rsid w:val="009A4D80"/>
    <w:rsid w:val="009A561C"/>
    <w:rsid w:val="009A5D68"/>
    <w:rsid w:val="009A65FA"/>
    <w:rsid w:val="009A661F"/>
    <w:rsid w:val="009A6A3B"/>
    <w:rsid w:val="009A6EF4"/>
    <w:rsid w:val="009A7038"/>
    <w:rsid w:val="009A73D6"/>
    <w:rsid w:val="009A7B1C"/>
    <w:rsid w:val="009B0F29"/>
    <w:rsid w:val="009B130C"/>
    <w:rsid w:val="009B17D5"/>
    <w:rsid w:val="009B1D8C"/>
    <w:rsid w:val="009B203B"/>
    <w:rsid w:val="009B30E7"/>
    <w:rsid w:val="009B33B5"/>
    <w:rsid w:val="009B454A"/>
    <w:rsid w:val="009B4582"/>
    <w:rsid w:val="009B4655"/>
    <w:rsid w:val="009B4760"/>
    <w:rsid w:val="009B4CC9"/>
    <w:rsid w:val="009B50D8"/>
    <w:rsid w:val="009B5C91"/>
    <w:rsid w:val="009B5E03"/>
    <w:rsid w:val="009B6097"/>
    <w:rsid w:val="009B69A1"/>
    <w:rsid w:val="009B7AA2"/>
    <w:rsid w:val="009B7B59"/>
    <w:rsid w:val="009B7C68"/>
    <w:rsid w:val="009B7E04"/>
    <w:rsid w:val="009C02AA"/>
    <w:rsid w:val="009C0369"/>
    <w:rsid w:val="009C0ACD"/>
    <w:rsid w:val="009C0C6D"/>
    <w:rsid w:val="009C1677"/>
    <w:rsid w:val="009C21B0"/>
    <w:rsid w:val="009C23B1"/>
    <w:rsid w:val="009C25B4"/>
    <w:rsid w:val="009C2F24"/>
    <w:rsid w:val="009C7030"/>
    <w:rsid w:val="009C754A"/>
    <w:rsid w:val="009C7B07"/>
    <w:rsid w:val="009C7C73"/>
    <w:rsid w:val="009C7E45"/>
    <w:rsid w:val="009D1732"/>
    <w:rsid w:val="009D18A4"/>
    <w:rsid w:val="009D19E8"/>
    <w:rsid w:val="009D1AA5"/>
    <w:rsid w:val="009D1AB0"/>
    <w:rsid w:val="009D21E0"/>
    <w:rsid w:val="009D26D3"/>
    <w:rsid w:val="009D27D5"/>
    <w:rsid w:val="009D2B67"/>
    <w:rsid w:val="009D387E"/>
    <w:rsid w:val="009D3921"/>
    <w:rsid w:val="009D4FBE"/>
    <w:rsid w:val="009D5966"/>
    <w:rsid w:val="009D7C95"/>
    <w:rsid w:val="009D7E65"/>
    <w:rsid w:val="009E043D"/>
    <w:rsid w:val="009E07AC"/>
    <w:rsid w:val="009E0CBB"/>
    <w:rsid w:val="009E0DDE"/>
    <w:rsid w:val="009E1182"/>
    <w:rsid w:val="009E1A63"/>
    <w:rsid w:val="009E1AC4"/>
    <w:rsid w:val="009E1BC2"/>
    <w:rsid w:val="009E22D9"/>
    <w:rsid w:val="009E25F1"/>
    <w:rsid w:val="009E25FC"/>
    <w:rsid w:val="009E261C"/>
    <w:rsid w:val="009E2814"/>
    <w:rsid w:val="009E2B0D"/>
    <w:rsid w:val="009E303E"/>
    <w:rsid w:val="009E3263"/>
    <w:rsid w:val="009E3F87"/>
    <w:rsid w:val="009E404A"/>
    <w:rsid w:val="009E4D6B"/>
    <w:rsid w:val="009E4D75"/>
    <w:rsid w:val="009E6B95"/>
    <w:rsid w:val="009E6D16"/>
    <w:rsid w:val="009E71EB"/>
    <w:rsid w:val="009E729D"/>
    <w:rsid w:val="009E753B"/>
    <w:rsid w:val="009E7678"/>
    <w:rsid w:val="009F06B7"/>
    <w:rsid w:val="009F1652"/>
    <w:rsid w:val="009F1EEF"/>
    <w:rsid w:val="009F1FDD"/>
    <w:rsid w:val="009F27F9"/>
    <w:rsid w:val="009F2D72"/>
    <w:rsid w:val="009F2EA2"/>
    <w:rsid w:val="009F2F59"/>
    <w:rsid w:val="009F3803"/>
    <w:rsid w:val="009F4158"/>
    <w:rsid w:val="009F5043"/>
    <w:rsid w:val="009F5382"/>
    <w:rsid w:val="009F5857"/>
    <w:rsid w:val="009F5ED1"/>
    <w:rsid w:val="009F6120"/>
    <w:rsid w:val="009F61A3"/>
    <w:rsid w:val="009F6492"/>
    <w:rsid w:val="009F69A9"/>
    <w:rsid w:val="009F6B85"/>
    <w:rsid w:val="009F7555"/>
    <w:rsid w:val="009F76E2"/>
    <w:rsid w:val="009F7908"/>
    <w:rsid w:val="00A0063C"/>
    <w:rsid w:val="00A00BA0"/>
    <w:rsid w:val="00A00D8D"/>
    <w:rsid w:val="00A00E96"/>
    <w:rsid w:val="00A00EF7"/>
    <w:rsid w:val="00A012FF"/>
    <w:rsid w:val="00A01545"/>
    <w:rsid w:val="00A01AF9"/>
    <w:rsid w:val="00A01CEA"/>
    <w:rsid w:val="00A0256F"/>
    <w:rsid w:val="00A02973"/>
    <w:rsid w:val="00A02C08"/>
    <w:rsid w:val="00A03509"/>
    <w:rsid w:val="00A035F9"/>
    <w:rsid w:val="00A03798"/>
    <w:rsid w:val="00A03959"/>
    <w:rsid w:val="00A03E6B"/>
    <w:rsid w:val="00A0555A"/>
    <w:rsid w:val="00A05F02"/>
    <w:rsid w:val="00A060D3"/>
    <w:rsid w:val="00A062D1"/>
    <w:rsid w:val="00A062E8"/>
    <w:rsid w:val="00A06BAA"/>
    <w:rsid w:val="00A07A49"/>
    <w:rsid w:val="00A07BBA"/>
    <w:rsid w:val="00A07FF3"/>
    <w:rsid w:val="00A10738"/>
    <w:rsid w:val="00A108B4"/>
    <w:rsid w:val="00A11B9E"/>
    <w:rsid w:val="00A12726"/>
    <w:rsid w:val="00A132DE"/>
    <w:rsid w:val="00A13361"/>
    <w:rsid w:val="00A1373D"/>
    <w:rsid w:val="00A138D5"/>
    <w:rsid w:val="00A14576"/>
    <w:rsid w:val="00A14579"/>
    <w:rsid w:val="00A156E5"/>
    <w:rsid w:val="00A168A8"/>
    <w:rsid w:val="00A179AE"/>
    <w:rsid w:val="00A17CFA"/>
    <w:rsid w:val="00A20113"/>
    <w:rsid w:val="00A204A3"/>
    <w:rsid w:val="00A216CB"/>
    <w:rsid w:val="00A21C90"/>
    <w:rsid w:val="00A21CDD"/>
    <w:rsid w:val="00A22267"/>
    <w:rsid w:val="00A22753"/>
    <w:rsid w:val="00A22A53"/>
    <w:rsid w:val="00A22D17"/>
    <w:rsid w:val="00A23182"/>
    <w:rsid w:val="00A2340F"/>
    <w:rsid w:val="00A23850"/>
    <w:rsid w:val="00A24109"/>
    <w:rsid w:val="00A24293"/>
    <w:rsid w:val="00A2448C"/>
    <w:rsid w:val="00A24F7C"/>
    <w:rsid w:val="00A2516A"/>
    <w:rsid w:val="00A26AD1"/>
    <w:rsid w:val="00A26D0A"/>
    <w:rsid w:val="00A27240"/>
    <w:rsid w:val="00A27403"/>
    <w:rsid w:val="00A27573"/>
    <w:rsid w:val="00A275B5"/>
    <w:rsid w:val="00A275BC"/>
    <w:rsid w:val="00A277C6"/>
    <w:rsid w:val="00A30087"/>
    <w:rsid w:val="00A300D1"/>
    <w:rsid w:val="00A3061E"/>
    <w:rsid w:val="00A31156"/>
    <w:rsid w:val="00A319B7"/>
    <w:rsid w:val="00A319C6"/>
    <w:rsid w:val="00A33021"/>
    <w:rsid w:val="00A33772"/>
    <w:rsid w:val="00A33BC1"/>
    <w:rsid w:val="00A34647"/>
    <w:rsid w:val="00A34C42"/>
    <w:rsid w:val="00A3518A"/>
    <w:rsid w:val="00A3524F"/>
    <w:rsid w:val="00A3530B"/>
    <w:rsid w:val="00A357DB"/>
    <w:rsid w:val="00A3589A"/>
    <w:rsid w:val="00A35EDD"/>
    <w:rsid w:val="00A364EE"/>
    <w:rsid w:val="00A365EE"/>
    <w:rsid w:val="00A37505"/>
    <w:rsid w:val="00A376B6"/>
    <w:rsid w:val="00A37BCF"/>
    <w:rsid w:val="00A40C02"/>
    <w:rsid w:val="00A40C6D"/>
    <w:rsid w:val="00A41382"/>
    <w:rsid w:val="00A41478"/>
    <w:rsid w:val="00A4184A"/>
    <w:rsid w:val="00A41C33"/>
    <w:rsid w:val="00A422A6"/>
    <w:rsid w:val="00A42829"/>
    <w:rsid w:val="00A43494"/>
    <w:rsid w:val="00A43C7B"/>
    <w:rsid w:val="00A446F1"/>
    <w:rsid w:val="00A46369"/>
    <w:rsid w:val="00A46A4E"/>
    <w:rsid w:val="00A46B17"/>
    <w:rsid w:val="00A46BF6"/>
    <w:rsid w:val="00A470F6"/>
    <w:rsid w:val="00A50235"/>
    <w:rsid w:val="00A50527"/>
    <w:rsid w:val="00A5165B"/>
    <w:rsid w:val="00A51888"/>
    <w:rsid w:val="00A52204"/>
    <w:rsid w:val="00A52227"/>
    <w:rsid w:val="00A52C76"/>
    <w:rsid w:val="00A530DE"/>
    <w:rsid w:val="00A550E2"/>
    <w:rsid w:val="00A55201"/>
    <w:rsid w:val="00A555B9"/>
    <w:rsid w:val="00A55859"/>
    <w:rsid w:val="00A55931"/>
    <w:rsid w:val="00A55B4E"/>
    <w:rsid w:val="00A55D6B"/>
    <w:rsid w:val="00A6040F"/>
    <w:rsid w:val="00A60944"/>
    <w:rsid w:val="00A60F81"/>
    <w:rsid w:val="00A61D67"/>
    <w:rsid w:val="00A62BDD"/>
    <w:rsid w:val="00A631E9"/>
    <w:rsid w:val="00A635CC"/>
    <w:rsid w:val="00A636D8"/>
    <w:rsid w:val="00A64352"/>
    <w:rsid w:val="00A6435D"/>
    <w:rsid w:val="00A646BE"/>
    <w:rsid w:val="00A6473B"/>
    <w:rsid w:val="00A647E0"/>
    <w:rsid w:val="00A64B52"/>
    <w:rsid w:val="00A659FB"/>
    <w:rsid w:val="00A65B33"/>
    <w:rsid w:val="00A662AE"/>
    <w:rsid w:val="00A66662"/>
    <w:rsid w:val="00A675CC"/>
    <w:rsid w:val="00A6770F"/>
    <w:rsid w:val="00A67AAA"/>
    <w:rsid w:val="00A7094A"/>
    <w:rsid w:val="00A70FAD"/>
    <w:rsid w:val="00A71125"/>
    <w:rsid w:val="00A7170C"/>
    <w:rsid w:val="00A71C60"/>
    <w:rsid w:val="00A73061"/>
    <w:rsid w:val="00A73836"/>
    <w:rsid w:val="00A738C1"/>
    <w:rsid w:val="00A73E8F"/>
    <w:rsid w:val="00A73FBD"/>
    <w:rsid w:val="00A75515"/>
    <w:rsid w:val="00A75855"/>
    <w:rsid w:val="00A759FB"/>
    <w:rsid w:val="00A75BF5"/>
    <w:rsid w:val="00A76B5E"/>
    <w:rsid w:val="00A76DBF"/>
    <w:rsid w:val="00A771FB"/>
    <w:rsid w:val="00A7730D"/>
    <w:rsid w:val="00A77A11"/>
    <w:rsid w:val="00A77B17"/>
    <w:rsid w:val="00A800B3"/>
    <w:rsid w:val="00A8074F"/>
    <w:rsid w:val="00A8087B"/>
    <w:rsid w:val="00A80B58"/>
    <w:rsid w:val="00A81E29"/>
    <w:rsid w:val="00A81E9E"/>
    <w:rsid w:val="00A82DF8"/>
    <w:rsid w:val="00A82E6B"/>
    <w:rsid w:val="00A837CB"/>
    <w:rsid w:val="00A838D0"/>
    <w:rsid w:val="00A845CB"/>
    <w:rsid w:val="00A8473F"/>
    <w:rsid w:val="00A84902"/>
    <w:rsid w:val="00A849A4"/>
    <w:rsid w:val="00A85AB2"/>
    <w:rsid w:val="00A865AE"/>
    <w:rsid w:val="00A86846"/>
    <w:rsid w:val="00A86B02"/>
    <w:rsid w:val="00A86DB5"/>
    <w:rsid w:val="00A874D5"/>
    <w:rsid w:val="00A87B40"/>
    <w:rsid w:val="00A907B5"/>
    <w:rsid w:val="00A9177E"/>
    <w:rsid w:val="00A92294"/>
    <w:rsid w:val="00A934D6"/>
    <w:rsid w:val="00A93C24"/>
    <w:rsid w:val="00A94476"/>
    <w:rsid w:val="00A94726"/>
    <w:rsid w:val="00A94E9F"/>
    <w:rsid w:val="00A94EDD"/>
    <w:rsid w:val="00A95B2B"/>
    <w:rsid w:val="00A95DF7"/>
    <w:rsid w:val="00A960F7"/>
    <w:rsid w:val="00A969A0"/>
    <w:rsid w:val="00A977ED"/>
    <w:rsid w:val="00AA0001"/>
    <w:rsid w:val="00AA0831"/>
    <w:rsid w:val="00AA161C"/>
    <w:rsid w:val="00AA197D"/>
    <w:rsid w:val="00AA245F"/>
    <w:rsid w:val="00AA2475"/>
    <w:rsid w:val="00AA284C"/>
    <w:rsid w:val="00AA2994"/>
    <w:rsid w:val="00AA3D76"/>
    <w:rsid w:val="00AA4FB4"/>
    <w:rsid w:val="00AA5283"/>
    <w:rsid w:val="00AA552D"/>
    <w:rsid w:val="00AA58D4"/>
    <w:rsid w:val="00AA5BA0"/>
    <w:rsid w:val="00AA60AF"/>
    <w:rsid w:val="00AA62CE"/>
    <w:rsid w:val="00AA6ABB"/>
    <w:rsid w:val="00AA6C40"/>
    <w:rsid w:val="00AA6E8A"/>
    <w:rsid w:val="00AA71A3"/>
    <w:rsid w:val="00AA7F86"/>
    <w:rsid w:val="00AB102B"/>
    <w:rsid w:val="00AB1812"/>
    <w:rsid w:val="00AB1DBB"/>
    <w:rsid w:val="00AB1F0A"/>
    <w:rsid w:val="00AB20B2"/>
    <w:rsid w:val="00AB21AA"/>
    <w:rsid w:val="00AB236B"/>
    <w:rsid w:val="00AB3229"/>
    <w:rsid w:val="00AB3251"/>
    <w:rsid w:val="00AB3EB1"/>
    <w:rsid w:val="00AB44CD"/>
    <w:rsid w:val="00AB46B7"/>
    <w:rsid w:val="00AB490C"/>
    <w:rsid w:val="00AB5319"/>
    <w:rsid w:val="00AB5BC2"/>
    <w:rsid w:val="00AB6894"/>
    <w:rsid w:val="00AC08B7"/>
    <w:rsid w:val="00AC0ABC"/>
    <w:rsid w:val="00AC1D37"/>
    <w:rsid w:val="00AC2268"/>
    <w:rsid w:val="00AC2308"/>
    <w:rsid w:val="00AC2446"/>
    <w:rsid w:val="00AC2B75"/>
    <w:rsid w:val="00AC35C0"/>
    <w:rsid w:val="00AC3A3B"/>
    <w:rsid w:val="00AC3A48"/>
    <w:rsid w:val="00AC3A9F"/>
    <w:rsid w:val="00AC49DD"/>
    <w:rsid w:val="00AC4E15"/>
    <w:rsid w:val="00AC5289"/>
    <w:rsid w:val="00AC5883"/>
    <w:rsid w:val="00AC593D"/>
    <w:rsid w:val="00AC5949"/>
    <w:rsid w:val="00AC5B9C"/>
    <w:rsid w:val="00AC5FD6"/>
    <w:rsid w:val="00AC615E"/>
    <w:rsid w:val="00AC61F1"/>
    <w:rsid w:val="00AC62F7"/>
    <w:rsid w:val="00AC6D65"/>
    <w:rsid w:val="00AC72DA"/>
    <w:rsid w:val="00AD03F6"/>
    <w:rsid w:val="00AD058D"/>
    <w:rsid w:val="00AD071D"/>
    <w:rsid w:val="00AD0A99"/>
    <w:rsid w:val="00AD170A"/>
    <w:rsid w:val="00AD17D8"/>
    <w:rsid w:val="00AD1A4F"/>
    <w:rsid w:val="00AD1C26"/>
    <w:rsid w:val="00AD1ED4"/>
    <w:rsid w:val="00AD1EFB"/>
    <w:rsid w:val="00AD3042"/>
    <w:rsid w:val="00AD304D"/>
    <w:rsid w:val="00AD32E2"/>
    <w:rsid w:val="00AD3E0E"/>
    <w:rsid w:val="00AD45AC"/>
    <w:rsid w:val="00AD45E7"/>
    <w:rsid w:val="00AD564B"/>
    <w:rsid w:val="00AD5D9C"/>
    <w:rsid w:val="00AD5EE7"/>
    <w:rsid w:val="00AD605D"/>
    <w:rsid w:val="00AD61D3"/>
    <w:rsid w:val="00AD63AB"/>
    <w:rsid w:val="00AD6625"/>
    <w:rsid w:val="00AD662E"/>
    <w:rsid w:val="00AD678D"/>
    <w:rsid w:val="00AD6904"/>
    <w:rsid w:val="00AD6F7A"/>
    <w:rsid w:val="00AE13AE"/>
    <w:rsid w:val="00AE18AA"/>
    <w:rsid w:val="00AE197C"/>
    <w:rsid w:val="00AE1CA7"/>
    <w:rsid w:val="00AE26C2"/>
    <w:rsid w:val="00AE287E"/>
    <w:rsid w:val="00AE3963"/>
    <w:rsid w:val="00AE3EA6"/>
    <w:rsid w:val="00AE4411"/>
    <w:rsid w:val="00AE4676"/>
    <w:rsid w:val="00AE46AF"/>
    <w:rsid w:val="00AE582B"/>
    <w:rsid w:val="00AE606D"/>
    <w:rsid w:val="00AE6193"/>
    <w:rsid w:val="00AE67B5"/>
    <w:rsid w:val="00AE69AE"/>
    <w:rsid w:val="00AE6B56"/>
    <w:rsid w:val="00AE71D9"/>
    <w:rsid w:val="00AE798E"/>
    <w:rsid w:val="00AEA766"/>
    <w:rsid w:val="00AF0230"/>
    <w:rsid w:val="00AF0F99"/>
    <w:rsid w:val="00AF1A96"/>
    <w:rsid w:val="00AF2A8B"/>
    <w:rsid w:val="00AF3379"/>
    <w:rsid w:val="00AF3C13"/>
    <w:rsid w:val="00AF4028"/>
    <w:rsid w:val="00AF4214"/>
    <w:rsid w:val="00AF48BC"/>
    <w:rsid w:val="00AF4C4F"/>
    <w:rsid w:val="00AF51EE"/>
    <w:rsid w:val="00AF5748"/>
    <w:rsid w:val="00AF64A2"/>
    <w:rsid w:val="00AF69BE"/>
    <w:rsid w:val="00AF6BF0"/>
    <w:rsid w:val="00AF6CFC"/>
    <w:rsid w:val="00AF7012"/>
    <w:rsid w:val="00AF71C2"/>
    <w:rsid w:val="00AF7425"/>
    <w:rsid w:val="00AF77C4"/>
    <w:rsid w:val="00AF7F05"/>
    <w:rsid w:val="00B0024A"/>
    <w:rsid w:val="00B00C83"/>
    <w:rsid w:val="00B00DD9"/>
    <w:rsid w:val="00B00F3E"/>
    <w:rsid w:val="00B0115C"/>
    <w:rsid w:val="00B01463"/>
    <w:rsid w:val="00B014A6"/>
    <w:rsid w:val="00B01D6D"/>
    <w:rsid w:val="00B02824"/>
    <w:rsid w:val="00B0295D"/>
    <w:rsid w:val="00B030DB"/>
    <w:rsid w:val="00B0349E"/>
    <w:rsid w:val="00B0382C"/>
    <w:rsid w:val="00B0387C"/>
    <w:rsid w:val="00B03E8B"/>
    <w:rsid w:val="00B04A59"/>
    <w:rsid w:val="00B04BF7"/>
    <w:rsid w:val="00B04E88"/>
    <w:rsid w:val="00B05740"/>
    <w:rsid w:val="00B05BB1"/>
    <w:rsid w:val="00B06341"/>
    <w:rsid w:val="00B0700F"/>
    <w:rsid w:val="00B104A6"/>
    <w:rsid w:val="00B107C1"/>
    <w:rsid w:val="00B1112A"/>
    <w:rsid w:val="00B11916"/>
    <w:rsid w:val="00B11CBE"/>
    <w:rsid w:val="00B120E7"/>
    <w:rsid w:val="00B12757"/>
    <w:rsid w:val="00B12EFA"/>
    <w:rsid w:val="00B13150"/>
    <w:rsid w:val="00B1371A"/>
    <w:rsid w:val="00B13A54"/>
    <w:rsid w:val="00B13D70"/>
    <w:rsid w:val="00B13EDA"/>
    <w:rsid w:val="00B14BB6"/>
    <w:rsid w:val="00B14F75"/>
    <w:rsid w:val="00B14FA3"/>
    <w:rsid w:val="00B155DD"/>
    <w:rsid w:val="00B15686"/>
    <w:rsid w:val="00B158F4"/>
    <w:rsid w:val="00B161DD"/>
    <w:rsid w:val="00B16AF9"/>
    <w:rsid w:val="00B17190"/>
    <w:rsid w:val="00B177A8"/>
    <w:rsid w:val="00B17D23"/>
    <w:rsid w:val="00B209E7"/>
    <w:rsid w:val="00B211FA"/>
    <w:rsid w:val="00B2273E"/>
    <w:rsid w:val="00B22A05"/>
    <w:rsid w:val="00B22C1C"/>
    <w:rsid w:val="00B22DE8"/>
    <w:rsid w:val="00B24809"/>
    <w:rsid w:val="00B25B1B"/>
    <w:rsid w:val="00B25F1E"/>
    <w:rsid w:val="00B26296"/>
    <w:rsid w:val="00B27C88"/>
    <w:rsid w:val="00B27D45"/>
    <w:rsid w:val="00B300A9"/>
    <w:rsid w:val="00B30430"/>
    <w:rsid w:val="00B30B35"/>
    <w:rsid w:val="00B30B8E"/>
    <w:rsid w:val="00B30D19"/>
    <w:rsid w:val="00B30DB3"/>
    <w:rsid w:val="00B30E29"/>
    <w:rsid w:val="00B30E75"/>
    <w:rsid w:val="00B310D2"/>
    <w:rsid w:val="00B318A9"/>
    <w:rsid w:val="00B31C69"/>
    <w:rsid w:val="00B31F70"/>
    <w:rsid w:val="00B323EB"/>
    <w:rsid w:val="00B32402"/>
    <w:rsid w:val="00B32504"/>
    <w:rsid w:val="00B33043"/>
    <w:rsid w:val="00B34239"/>
    <w:rsid w:val="00B34B90"/>
    <w:rsid w:val="00B359A7"/>
    <w:rsid w:val="00B36391"/>
    <w:rsid w:val="00B364D6"/>
    <w:rsid w:val="00B3662B"/>
    <w:rsid w:val="00B37F80"/>
    <w:rsid w:val="00B40143"/>
    <w:rsid w:val="00B404CF"/>
    <w:rsid w:val="00B4136F"/>
    <w:rsid w:val="00B416F7"/>
    <w:rsid w:val="00B42129"/>
    <w:rsid w:val="00B42747"/>
    <w:rsid w:val="00B42E7B"/>
    <w:rsid w:val="00B4323E"/>
    <w:rsid w:val="00B437DE"/>
    <w:rsid w:val="00B445D3"/>
    <w:rsid w:val="00B446D6"/>
    <w:rsid w:val="00B44C09"/>
    <w:rsid w:val="00B44FDC"/>
    <w:rsid w:val="00B45155"/>
    <w:rsid w:val="00B45779"/>
    <w:rsid w:val="00B45AF0"/>
    <w:rsid w:val="00B4638A"/>
    <w:rsid w:val="00B46522"/>
    <w:rsid w:val="00B465A3"/>
    <w:rsid w:val="00B46930"/>
    <w:rsid w:val="00B46985"/>
    <w:rsid w:val="00B469A2"/>
    <w:rsid w:val="00B46DDF"/>
    <w:rsid w:val="00B47197"/>
    <w:rsid w:val="00B47322"/>
    <w:rsid w:val="00B47EB8"/>
    <w:rsid w:val="00B50027"/>
    <w:rsid w:val="00B50245"/>
    <w:rsid w:val="00B50DE2"/>
    <w:rsid w:val="00B50F0F"/>
    <w:rsid w:val="00B517F9"/>
    <w:rsid w:val="00B51AA4"/>
    <w:rsid w:val="00B520BD"/>
    <w:rsid w:val="00B52150"/>
    <w:rsid w:val="00B5266C"/>
    <w:rsid w:val="00B5288E"/>
    <w:rsid w:val="00B52AD2"/>
    <w:rsid w:val="00B56844"/>
    <w:rsid w:val="00B56B66"/>
    <w:rsid w:val="00B56E1D"/>
    <w:rsid w:val="00B61022"/>
    <w:rsid w:val="00B6371C"/>
    <w:rsid w:val="00B63F97"/>
    <w:rsid w:val="00B643C4"/>
    <w:rsid w:val="00B644ED"/>
    <w:rsid w:val="00B646F6"/>
    <w:rsid w:val="00B65155"/>
    <w:rsid w:val="00B657E3"/>
    <w:rsid w:val="00B658D3"/>
    <w:rsid w:val="00B66351"/>
    <w:rsid w:val="00B66B3D"/>
    <w:rsid w:val="00B66CBD"/>
    <w:rsid w:val="00B67036"/>
    <w:rsid w:val="00B6795A"/>
    <w:rsid w:val="00B70251"/>
    <w:rsid w:val="00B70FBF"/>
    <w:rsid w:val="00B71243"/>
    <w:rsid w:val="00B71C50"/>
    <w:rsid w:val="00B71E49"/>
    <w:rsid w:val="00B7201F"/>
    <w:rsid w:val="00B728F5"/>
    <w:rsid w:val="00B72D3F"/>
    <w:rsid w:val="00B7362F"/>
    <w:rsid w:val="00B73CBE"/>
    <w:rsid w:val="00B73D13"/>
    <w:rsid w:val="00B76348"/>
    <w:rsid w:val="00B764B5"/>
    <w:rsid w:val="00B76576"/>
    <w:rsid w:val="00B77940"/>
    <w:rsid w:val="00B80B55"/>
    <w:rsid w:val="00B81119"/>
    <w:rsid w:val="00B81CB6"/>
    <w:rsid w:val="00B82078"/>
    <w:rsid w:val="00B825E4"/>
    <w:rsid w:val="00B826C0"/>
    <w:rsid w:val="00B82FF7"/>
    <w:rsid w:val="00B83794"/>
    <w:rsid w:val="00B83858"/>
    <w:rsid w:val="00B8409F"/>
    <w:rsid w:val="00B847E4"/>
    <w:rsid w:val="00B84C02"/>
    <w:rsid w:val="00B85268"/>
    <w:rsid w:val="00B858EC"/>
    <w:rsid w:val="00B8591A"/>
    <w:rsid w:val="00B866FD"/>
    <w:rsid w:val="00B86C54"/>
    <w:rsid w:val="00B86CB9"/>
    <w:rsid w:val="00B86DC4"/>
    <w:rsid w:val="00B87769"/>
    <w:rsid w:val="00B913C8"/>
    <w:rsid w:val="00B915D8"/>
    <w:rsid w:val="00B9164E"/>
    <w:rsid w:val="00B91BFD"/>
    <w:rsid w:val="00B91F25"/>
    <w:rsid w:val="00B92236"/>
    <w:rsid w:val="00B93AD4"/>
    <w:rsid w:val="00B93B09"/>
    <w:rsid w:val="00B93BCB"/>
    <w:rsid w:val="00B93CDB"/>
    <w:rsid w:val="00B94345"/>
    <w:rsid w:val="00B943E6"/>
    <w:rsid w:val="00B9675A"/>
    <w:rsid w:val="00B96CFC"/>
    <w:rsid w:val="00B974B8"/>
    <w:rsid w:val="00B97803"/>
    <w:rsid w:val="00B97E2C"/>
    <w:rsid w:val="00BA076B"/>
    <w:rsid w:val="00BA14F4"/>
    <w:rsid w:val="00BA1910"/>
    <w:rsid w:val="00BA2105"/>
    <w:rsid w:val="00BA291C"/>
    <w:rsid w:val="00BA36E6"/>
    <w:rsid w:val="00BA3787"/>
    <w:rsid w:val="00BA37C8"/>
    <w:rsid w:val="00BA38AF"/>
    <w:rsid w:val="00BA3B35"/>
    <w:rsid w:val="00BA48F1"/>
    <w:rsid w:val="00BA49FD"/>
    <w:rsid w:val="00BA6054"/>
    <w:rsid w:val="00BA623E"/>
    <w:rsid w:val="00BA67A0"/>
    <w:rsid w:val="00BA6B5A"/>
    <w:rsid w:val="00BA6DA0"/>
    <w:rsid w:val="00BA70FA"/>
    <w:rsid w:val="00BA73A4"/>
    <w:rsid w:val="00BA73C5"/>
    <w:rsid w:val="00BA74F2"/>
    <w:rsid w:val="00BA7C31"/>
    <w:rsid w:val="00BB08A5"/>
    <w:rsid w:val="00BB11A3"/>
    <w:rsid w:val="00BB2092"/>
    <w:rsid w:val="00BB43B6"/>
    <w:rsid w:val="00BB4685"/>
    <w:rsid w:val="00BB4E1E"/>
    <w:rsid w:val="00BB5EC7"/>
    <w:rsid w:val="00BB5F6D"/>
    <w:rsid w:val="00BB6532"/>
    <w:rsid w:val="00BB6B1B"/>
    <w:rsid w:val="00BB76D9"/>
    <w:rsid w:val="00BB7747"/>
    <w:rsid w:val="00BB7E19"/>
    <w:rsid w:val="00BB7FBD"/>
    <w:rsid w:val="00BC0008"/>
    <w:rsid w:val="00BC0023"/>
    <w:rsid w:val="00BC0070"/>
    <w:rsid w:val="00BC03F4"/>
    <w:rsid w:val="00BC22F8"/>
    <w:rsid w:val="00BC26A1"/>
    <w:rsid w:val="00BC2CB5"/>
    <w:rsid w:val="00BC2D2D"/>
    <w:rsid w:val="00BC358C"/>
    <w:rsid w:val="00BC38D5"/>
    <w:rsid w:val="00BC3CED"/>
    <w:rsid w:val="00BC4A30"/>
    <w:rsid w:val="00BC51A7"/>
    <w:rsid w:val="00BC5919"/>
    <w:rsid w:val="00BC593E"/>
    <w:rsid w:val="00BC6013"/>
    <w:rsid w:val="00BC6BFB"/>
    <w:rsid w:val="00BC709C"/>
    <w:rsid w:val="00BC74DA"/>
    <w:rsid w:val="00BC782A"/>
    <w:rsid w:val="00BD0296"/>
    <w:rsid w:val="00BD09A9"/>
    <w:rsid w:val="00BD12BA"/>
    <w:rsid w:val="00BD1D61"/>
    <w:rsid w:val="00BD1EC0"/>
    <w:rsid w:val="00BD20B2"/>
    <w:rsid w:val="00BD2144"/>
    <w:rsid w:val="00BD2DFF"/>
    <w:rsid w:val="00BD3014"/>
    <w:rsid w:val="00BD4954"/>
    <w:rsid w:val="00BD4AD6"/>
    <w:rsid w:val="00BD4DD8"/>
    <w:rsid w:val="00BD55A4"/>
    <w:rsid w:val="00BD5934"/>
    <w:rsid w:val="00BD739A"/>
    <w:rsid w:val="00BD7679"/>
    <w:rsid w:val="00BD7DE8"/>
    <w:rsid w:val="00BE12EF"/>
    <w:rsid w:val="00BE15DF"/>
    <w:rsid w:val="00BE2067"/>
    <w:rsid w:val="00BE2434"/>
    <w:rsid w:val="00BE45DB"/>
    <w:rsid w:val="00BE4B84"/>
    <w:rsid w:val="00BE4CCE"/>
    <w:rsid w:val="00BE56E8"/>
    <w:rsid w:val="00BE5AFB"/>
    <w:rsid w:val="00BE5B98"/>
    <w:rsid w:val="00BE5FF6"/>
    <w:rsid w:val="00BE64B3"/>
    <w:rsid w:val="00BE68F7"/>
    <w:rsid w:val="00BE7772"/>
    <w:rsid w:val="00BE7E36"/>
    <w:rsid w:val="00BE7F1F"/>
    <w:rsid w:val="00BF05C6"/>
    <w:rsid w:val="00BF1E57"/>
    <w:rsid w:val="00BF284C"/>
    <w:rsid w:val="00BF2861"/>
    <w:rsid w:val="00BF306D"/>
    <w:rsid w:val="00BF3360"/>
    <w:rsid w:val="00BF3974"/>
    <w:rsid w:val="00BF44B5"/>
    <w:rsid w:val="00BF4906"/>
    <w:rsid w:val="00BF4D27"/>
    <w:rsid w:val="00BF5F1F"/>
    <w:rsid w:val="00BF6B30"/>
    <w:rsid w:val="00BF70E9"/>
    <w:rsid w:val="00BF730D"/>
    <w:rsid w:val="00BF7CC1"/>
    <w:rsid w:val="00BF7CCB"/>
    <w:rsid w:val="00BF7D53"/>
    <w:rsid w:val="00C008F9"/>
    <w:rsid w:val="00C00DE0"/>
    <w:rsid w:val="00C00DFE"/>
    <w:rsid w:val="00C025B4"/>
    <w:rsid w:val="00C02A0F"/>
    <w:rsid w:val="00C030FF"/>
    <w:rsid w:val="00C036A5"/>
    <w:rsid w:val="00C039B4"/>
    <w:rsid w:val="00C03DFA"/>
    <w:rsid w:val="00C04E8A"/>
    <w:rsid w:val="00C05118"/>
    <w:rsid w:val="00C055AC"/>
    <w:rsid w:val="00C065D8"/>
    <w:rsid w:val="00C0660F"/>
    <w:rsid w:val="00C06E2C"/>
    <w:rsid w:val="00C0757A"/>
    <w:rsid w:val="00C075B9"/>
    <w:rsid w:val="00C07617"/>
    <w:rsid w:val="00C07F19"/>
    <w:rsid w:val="00C10462"/>
    <w:rsid w:val="00C10620"/>
    <w:rsid w:val="00C1091D"/>
    <w:rsid w:val="00C118DF"/>
    <w:rsid w:val="00C11B39"/>
    <w:rsid w:val="00C11C40"/>
    <w:rsid w:val="00C1235D"/>
    <w:rsid w:val="00C1242A"/>
    <w:rsid w:val="00C12D6E"/>
    <w:rsid w:val="00C12EFF"/>
    <w:rsid w:val="00C13791"/>
    <w:rsid w:val="00C138E1"/>
    <w:rsid w:val="00C144C0"/>
    <w:rsid w:val="00C14914"/>
    <w:rsid w:val="00C15164"/>
    <w:rsid w:val="00C1539D"/>
    <w:rsid w:val="00C16796"/>
    <w:rsid w:val="00C170B6"/>
    <w:rsid w:val="00C20711"/>
    <w:rsid w:val="00C209EE"/>
    <w:rsid w:val="00C20CCD"/>
    <w:rsid w:val="00C20F00"/>
    <w:rsid w:val="00C2148A"/>
    <w:rsid w:val="00C215EC"/>
    <w:rsid w:val="00C21DAC"/>
    <w:rsid w:val="00C21FBA"/>
    <w:rsid w:val="00C2205E"/>
    <w:rsid w:val="00C22154"/>
    <w:rsid w:val="00C22AE7"/>
    <w:rsid w:val="00C230BC"/>
    <w:rsid w:val="00C23271"/>
    <w:rsid w:val="00C2334A"/>
    <w:rsid w:val="00C23D58"/>
    <w:rsid w:val="00C240B5"/>
    <w:rsid w:val="00C24635"/>
    <w:rsid w:val="00C2483B"/>
    <w:rsid w:val="00C24D88"/>
    <w:rsid w:val="00C252EE"/>
    <w:rsid w:val="00C2577D"/>
    <w:rsid w:val="00C25B92"/>
    <w:rsid w:val="00C26101"/>
    <w:rsid w:val="00C2624A"/>
    <w:rsid w:val="00C26272"/>
    <w:rsid w:val="00C27063"/>
    <w:rsid w:val="00C27331"/>
    <w:rsid w:val="00C278A5"/>
    <w:rsid w:val="00C27931"/>
    <w:rsid w:val="00C300E9"/>
    <w:rsid w:val="00C30206"/>
    <w:rsid w:val="00C30356"/>
    <w:rsid w:val="00C30A3D"/>
    <w:rsid w:val="00C30C9C"/>
    <w:rsid w:val="00C313DD"/>
    <w:rsid w:val="00C31B5F"/>
    <w:rsid w:val="00C32E28"/>
    <w:rsid w:val="00C3317D"/>
    <w:rsid w:val="00C34418"/>
    <w:rsid w:val="00C350C5"/>
    <w:rsid w:val="00C35AEA"/>
    <w:rsid w:val="00C35B4D"/>
    <w:rsid w:val="00C40AE0"/>
    <w:rsid w:val="00C415B7"/>
    <w:rsid w:val="00C41F61"/>
    <w:rsid w:val="00C4258E"/>
    <w:rsid w:val="00C42651"/>
    <w:rsid w:val="00C42A34"/>
    <w:rsid w:val="00C42C1E"/>
    <w:rsid w:val="00C430BC"/>
    <w:rsid w:val="00C43770"/>
    <w:rsid w:val="00C437E9"/>
    <w:rsid w:val="00C43D1D"/>
    <w:rsid w:val="00C4433B"/>
    <w:rsid w:val="00C44AAB"/>
    <w:rsid w:val="00C452FA"/>
    <w:rsid w:val="00C453E8"/>
    <w:rsid w:val="00C45EAE"/>
    <w:rsid w:val="00C464D0"/>
    <w:rsid w:val="00C46524"/>
    <w:rsid w:val="00C46949"/>
    <w:rsid w:val="00C46A82"/>
    <w:rsid w:val="00C474A3"/>
    <w:rsid w:val="00C50121"/>
    <w:rsid w:val="00C501FF"/>
    <w:rsid w:val="00C5021A"/>
    <w:rsid w:val="00C508BF"/>
    <w:rsid w:val="00C50A2F"/>
    <w:rsid w:val="00C50C97"/>
    <w:rsid w:val="00C50F76"/>
    <w:rsid w:val="00C51D53"/>
    <w:rsid w:val="00C5215F"/>
    <w:rsid w:val="00C529CB"/>
    <w:rsid w:val="00C52F9C"/>
    <w:rsid w:val="00C5322A"/>
    <w:rsid w:val="00C532F3"/>
    <w:rsid w:val="00C544FB"/>
    <w:rsid w:val="00C566C0"/>
    <w:rsid w:val="00C56F88"/>
    <w:rsid w:val="00C57179"/>
    <w:rsid w:val="00C57266"/>
    <w:rsid w:val="00C57DDE"/>
    <w:rsid w:val="00C57EB7"/>
    <w:rsid w:val="00C602DA"/>
    <w:rsid w:val="00C6092A"/>
    <w:rsid w:val="00C60C09"/>
    <w:rsid w:val="00C60C0D"/>
    <w:rsid w:val="00C616FC"/>
    <w:rsid w:val="00C6176A"/>
    <w:rsid w:val="00C61E4D"/>
    <w:rsid w:val="00C61EFA"/>
    <w:rsid w:val="00C6222E"/>
    <w:rsid w:val="00C6263A"/>
    <w:rsid w:val="00C62DD6"/>
    <w:rsid w:val="00C63188"/>
    <w:rsid w:val="00C633CA"/>
    <w:rsid w:val="00C63746"/>
    <w:rsid w:val="00C63C53"/>
    <w:rsid w:val="00C65021"/>
    <w:rsid w:val="00C653C2"/>
    <w:rsid w:val="00C659ED"/>
    <w:rsid w:val="00C6606C"/>
    <w:rsid w:val="00C664FA"/>
    <w:rsid w:val="00C66E14"/>
    <w:rsid w:val="00C66EE4"/>
    <w:rsid w:val="00C671FC"/>
    <w:rsid w:val="00C70C37"/>
    <w:rsid w:val="00C70C71"/>
    <w:rsid w:val="00C71335"/>
    <w:rsid w:val="00C71D97"/>
    <w:rsid w:val="00C72711"/>
    <w:rsid w:val="00C73F32"/>
    <w:rsid w:val="00C74A7A"/>
    <w:rsid w:val="00C74AA0"/>
    <w:rsid w:val="00C74EB4"/>
    <w:rsid w:val="00C75188"/>
    <w:rsid w:val="00C7545B"/>
    <w:rsid w:val="00C75798"/>
    <w:rsid w:val="00C75EE7"/>
    <w:rsid w:val="00C767AF"/>
    <w:rsid w:val="00C76DA6"/>
    <w:rsid w:val="00C77CD0"/>
    <w:rsid w:val="00C80538"/>
    <w:rsid w:val="00C805ED"/>
    <w:rsid w:val="00C80862"/>
    <w:rsid w:val="00C808D8"/>
    <w:rsid w:val="00C809C9"/>
    <w:rsid w:val="00C81006"/>
    <w:rsid w:val="00C81353"/>
    <w:rsid w:val="00C81803"/>
    <w:rsid w:val="00C8184E"/>
    <w:rsid w:val="00C82E06"/>
    <w:rsid w:val="00C84165"/>
    <w:rsid w:val="00C84496"/>
    <w:rsid w:val="00C849AA"/>
    <w:rsid w:val="00C84CAE"/>
    <w:rsid w:val="00C84E4E"/>
    <w:rsid w:val="00C84F97"/>
    <w:rsid w:val="00C85695"/>
    <w:rsid w:val="00C85CB9"/>
    <w:rsid w:val="00C86D86"/>
    <w:rsid w:val="00C8719D"/>
    <w:rsid w:val="00C8796F"/>
    <w:rsid w:val="00C928B2"/>
    <w:rsid w:val="00C930EC"/>
    <w:rsid w:val="00C933D6"/>
    <w:rsid w:val="00C94469"/>
    <w:rsid w:val="00C950AA"/>
    <w:rsid w:val="00C95E90"/>
    <w:rsid w:val="00C95EB8"/>
    <w:rsid w:val="00C9629B"/>
    <w:rsid w:val="00C96AD9"/>
    <w:rsid w:val="00C97B8E"/>
    <w:rsid w:val="00CA08B4"/>
    <w:rsid w:val="00CA0FBA"/>
    <w:rsid w:val="00CA12CF"/>
    <w:rsid w:val="00CA14D7"/>
    <w:rsid w:val="00CA17A6"/>
    <w:rsid w:val="00CA1A2C"/>
    <w:rsid w:val="00CA27F4"/>
    <w:rsid w:val="00CA2B9A"/>
    <w:rsid w:val="00CA2BC2"/>
    <w:rsid w:val="00CA2D00"/>
    <w:rsid w:val="00CA3628"/>
    <w:rsid w:val="00CA391C"/>
    <w:rsid w:val="00CA4789"/>
    <w:rsid w:val="00CA48D3"/>
    <w:rsid w:val="00CA5554"/>
    <w:rsid w:val="00CA5761"/>
    <w:rsid w:val="00CA5870"/>
    <w:rsid w:val="00CA59F8"/>
    <w:rsid w:val="00CA5BEA"/>
    <w:rsid w:val="00CA611C"/>
    <w:rsid w:val="00CA6367"/>
    <w:rsid w:val="00CA6503"/>
    <w:rsid w:val="00CA6795"/>
    <w:rsid w:val="00CA6F38"/>
    <w:rsid w:val="00CA7D4E"/>
    <w:rsid w:val="00CB0ABD"/>
    <w:rsid w:val="00CB1368"/>
    <w:rsid w:val="00CB15CE"/>
    <w:rsid w:val="00CB1A58"/>
    <w:rsid w:val="00CB1B1A"/>
    <w:rsid w:val="00CB1BBC"/>
    <w:rsid w:val="00CB1C7E"/>
    <w:rsid w:val="00CB1E2B"/>
    <w:rsid w:val="00CB2137"/>
    <w:rsid w:val="00CB228D"/>
    <w:rsid w:val="00CB23A3"/>
    <w:rsid w:val="00CB2B8A"/>
    <w:rsid w:val="00CB2BF0"/>
    <w:rsid w:val="00CB2CD1"/>
    <w:rsid w:val="00CB31B9"/>
    <w:rsid w:val="00CB37D6"/>
    <w:rsid w:val="00CB41E9"/>
    <w:rsid w:val="00CB4A54"/>
    <w:rsid w:val="00CB5111"/>
    <w:rsid w:val="00CB582E"/>
    <w:rsid w:val="00CB5BF4"/>
    <w:rsid w:val="00CB5FBC"/>
    <w:rsid w:val="00CB6863"/>
    <w:rsid w:val="00CB6CFF"/>
    <w:rsid w:val="00CB6E18"/>
    <w:rsid w:val="00CB743A"/>
    <w:rsid w:val="00CB7558"/>
    <w:rsid w:val="00CB78DA"/>
    <w:rsid w:val="00CC0036"/>
    <w:rsid w:val="00CC067D"/>
    <w:rsid w:val="00CC06BD"/>
    <w:rsid w:val="00CC0E61"/>
    <w:rsid w:val="00CC12E3"/>
    <w:rsid w:val="00CC13C3"/>
    <w:rsid w:val="00CC144B"/>
    <w:rsid w:val="00CC164A"/>
    <w:rsid w:val="00CC20C5"/>
    <w:rsid w:val="00CC271A"/>
    <w:rsid w:val="00CC2866"/>
    <w:rsid w:val="00CC31D7"/>
    <w:rsid w:val="00CC3C6C"/>
    <w:rsid w:val="00CC3CFE"/>
    <w:rsid w:val="00CC53E2"/>
    <w:rsid w:val="00CC5BDA"/>
    <w:rsid w:val="00CC6072"/>
    <w:rsid w:val="00CC62F1"/>
    <w:rsid w:val="00CC682C"/>
    <w:rsid w:val="00CC7CBC"/>
    <w:rsid w:val="00CC7E93"/>
    <w:rsid w:val="00CC7FE6"/>
    <w:rsid w:val="00CD0C4D"/>
    <w:rsid w:val="00CD13DF"/>
    <w:rsid w:val="00CD1EC4"/>
    <w:rsid w:val="00CD2052"/>
    <w:rsid w:val="00CD260F"/>
    <w:rsid w:val="00CD2678"/>
    <w:rsid w:val="00CD27DD"/>
    <w:rsid w:val="00CD2FDB"/>
    <w:rsid w:val="00CD3232"/>
    <w:rsid w:val="00CD3365"/>
    <w:rsid w:val="00CD4442"/>
    <w:rsid w:val="00CD5D4C"/>
    <w:rsid w:val="00CD6250"/>
    <w:rsid w:val="00CD63B8"/>
    <w:rsid w:val="00CD66CD"/>
    <w:rsid w:val="00CD69A0"/>
    <w:rsid w:val="00CD6EBA"/>
    <w:rsid w:val="00CD73DB"/>
    <w:rsid w:val="00CE0C6B"/>
    <w:rsid w:val="00CE20E3"/>
    <w:rsid w:val="00CE21B0"/>
    <w:rsid w:val="00CE22DA"/>
    <w:rsid w:val="00CE25F4"/>
    <w:rsid w:val="00CE2899"/>
    <w:rsid w:val="00CE2FE4"/>
    <w:rsid w:val="00CE3B9B"/>
    <w:rsid w:val="00CE3F84"/>
    <w:rsid w:val="00CE401D"/>
    <w:rsid w:val="00CE4495"/>
    <w:rsid w:val="00CE4A4C"/>
    <w:rsid w:val="00CE4F91"/>
    <w:rsid w:val="00CE4F95"/>
    <w:rsid w:val="00CE515C"/>
    <w:rsid w:val="00CE553B"/>
    <w:rsid w:val="00CE56E8"/>
    <w:rsid w:val="00CE5D2A"/>
    <w:rsid w:val="00CE62E3"/>
    <w:rsid w:val="00CE65A2"/>
    <w:rsid w:val="00CE695A"/>
    <w:rsid w:val="00CE7709"/>
    <w:rsid w:val="00CE77F1"/>
    <w:rsid w:val="00CF066C"/>
    <w:rsid w:val="00CF126D"/>
    <w:rsid w:val="00CF1368"/>
    <w:rsid w:val="00CF1F7A"/>
    <w:rsid w:val="00CF23A7"/>
    <w:rsid w:val="00CF2435"/>
    <w:rsid w:val="00CF2672"/>
    <w:rsid w:val="00CF2B9A"/>
    <w:rsid w:val="00CF3708"/>
    <w:rsid w:val="00CF3B85"/>
    <w:rsid w:val="00CF5549"/>
    <w:rsid w:val="00CF5A20"/>
    <w:rsid w:val="00CF610C"/>
    <w:rsid w:val="00CF6193"/>
    <w:rsid w:val="00CF6249"/>
    <w:rsid w:val="00CF6295"/>
    <w:rsid w:val="00CF6475"/>
    <w:rsid w:val="00CF6BDF"/>
    <w:rsid w:val="00CF6D8A"/>
    <w:rsid w:val="00CF758D"/>
    <w:rsid w:val="00CF7E8B"/>
    <w:rsid w:val="00D00818"/>
    <w:rsid w:val="00D00D98"/>
    <w:rsid w:val="00D0162D"/>
    <w:rsid w:val="00D018F7"/>
    <w:rsid w:val="00D02327"/>
    <w:rsid w:val="00D0260E"/>
    <w:rsid w:val="00D02674"/>
    <w:rsid w:val="00D02BC4"/>
    <w:rsid w:val="00D02DBC"/>
    <w:rsid w:val="00D03362"/>
    <w:rsid w:val="00D03829"/>
    <w:rsid w:val="00D03C1A"/>
    <w:rsid w:val="00D03D31"/>
    <w:rsid w:val="00D0421A"/>
    <w:rsid w:val="00D04F35"/>
    <w:rsid w:val="00D06CAF"/>
    <w:rsid w:val="00D06F08"/>
    <w:rsid w:val="00D07241"/>
    <w:rsid w:val="00D07458"/>
    <w:rsid w:val="00D10502"/>
    <w:rsid w:val="00D10533"/>
    <w:rsid w:val="00D11250"/>
    <w:rsid w:val="00D122AD"/>
    <w:rsid w:val="00D124FE"/>
    <w:rsid w:val="00D144E4"/>
    <w:rsid w:val="00D14F06"/>
    <w:rsid w:val="00D15373"/>
    <w:rsid w:val="00D1571E"/>
    <w:rsid w:val="00D15B4C"/>
    <w:rsid w:val="00D15C35"/>
    <w:rsid w:val="00D15E84"/>
    <w:rsid w:val="00D164D4"/>
    <w:rsid w:val="00D168BF"/>
    <w:rsid w:val="00D169DF"/>
    <w:rsid w:val="00D174CE"/>
    <w:rsid w:val="00D20328"/>
    <w:rsid w:val="00D203A7"/>
    <w:rsid w:val="00D20934"/>
    <w:rsid w:val="00D212BC"/>
    <w:rsid w:val="00D2171F"/>
    <w:rsid w:val="00D21C8B"/>
    <w:rsid w:val="00D21E31"/>
    <w:rsid w:val="00D21F0D"/>
    <w:rsid w:val="00D22349"/>
    <w:rsid w:val="00D22576"/>
    <w:rsid w:val="00D2298D"/>
    <w:rsid w:val="00D23319"/>
    <w:rsid w:val="00D23405"/>
    <w:rsid w:val="00D242B8"/>
    <w:rsid w:val="00D24F1B"/>
    <w:rsid w:val="00D25157"/>
    <w:rsid w:val="00D252DD"/>
    <w:rsid w:val="00D25690"/>
    <w:rsid w:val="00D25A7C"/>
    <w:rsid w:val="00D26D2A"/>
    <w:rsid w:val="00D26E8C"/>
    <w:rsid w:val="00D27004"/>
    <w:rsid w:val="00D27005"/>
    <w:rsid w:val="00D271E6"/>
    <w:rsid w:val="00D27486"/>
    <w:rsid w:val="00D2756B"/>
    <w:rsid w:val="00D27621"/>
    <w:rsid w:val="00D27D3F"/>
    <w:rsid w:val="00D31410"/>
    <w:rsid w:val="00D31428"/>
    <w:rsid w:val="00D32BFA"/>
    <w:rsid w:val="00D32D82"/>
    <w:rsid w:val="00D333DE"/>
    <w:rsid w:val="00D33452"/>
    <w:rsid w:val="00D33C33"/>
    <w:rsid w:val="00D3491F"/>
    <w:rsid w:val="00D357D0"/>
    <w:rsid w:val="00D35FC0"/>
    <w:rsid w:val="00D36009"/>
    <w:rsid w:val="00D40E0A"/>
    <w:rsid w:val="00D40EF2"/>
    <w:rsid w:val="00D410DA"/>
    <w:rsid w:val="00D41502"/>
    <w:rsid w:val="00D41530"/>
    <w:rsid w:val="00D41C4C"/>
    <w:rsid w:val="00D42409"/>
    <w:rsid w:val="00D424CA"/>
    <w:rsid w:val="00D42856"/>
    <w:rsid w:val="00D4363B"/>
    <w:rsid w:val="00D44F98"/>
    <w:rsid w:val="00D45CB7"/>
    <w:rsid w:val="00D465E4"/>
    <w:rsid w:val="00D46A1C"/>
    <w:rsid w:val="00D46A6C"/>
    <w:rsid w:val="00D46A77"/>
    <w:rsid w:val="00D46CA1"/>
    <w:rsid w:val="00D46D24"/>
    <w:rsid w:val="00D46E28"/>
    <w:rsid w:val="00D477AA"/>
    <w:rsid w:val="00D47940"/>
    <w:rsid w:val="00D47AFD"/>
    <w:rsid w:val="00D47D3F"/>
    <w:rsid w:val="00D5111D"/>
    <w:rsid w:val="00D5137E"/>
    <w:rsid w:val="00D51B35"/>
    <w:rsid w:val="00D51D64"/>
    <w:rsid w:val="00D52324"/>
    <w:rsid w:val="00D523A5"/>
    <w:rsid w:val="00D52837"/>
    <w:rsid w:val="00D530FF"/>
    <w:rsid w:val="00D536D4"/>
    <w:rsid w:val="00D537FC"/>
    <w:rsid w:val="00D53AA4"/>
    <w:rsid w:val="00D53B24"/>
    <w:rsid w:val="00D54528"/>
    <w:rsid w:val="00D54E80"/>
    <w:rsid w:val="00D54F2F"/>
    <w:rsid w:val="00D54FAD"/>
    <w:rsid w:val="00D55595"/>
    <w:rsid w:val="00D55D05"/>
    <w:rsid w:val="00D5655F"/>
    <w:rsid w:val="00D5657A"/>
    <w:rsid w:val="00D5673F"/>
    <w:rsid w:val="00D568CF"/>
    <w:rsid w:val="00D57070"/>
    <w:rsid w:val="00D574B3"/>
    <w:rsid w:val="00D5776E"/>
    <w:rsid w:val="00D605DE"/>
    <w:rsid w:val="00D60976"/>
    <w:rsid w:val="00D609E3"/>
    <w:rsid w:val="00D60ADD"/>
    <w:rsid w:val="00D60CB6"/>
    <w:rsid w:val="00D61779"/>
    <w:rsid w:val="00D61B22"/>
    <w:rsid w:val="00D61CF6"/>
    <w:rsid w:val="00D61E42"/>
    <w:rsid w:val="00D62A40"/>
    <w:rsid w:val="00D62B98"/>
    <w:rsid w:val="00D63046"/>
    <w:rsid w:val="00D631AF"/>
    <w:rsid w:val="00D63664"/>
    <w:rsid w:val="00D63909"/>
    <w:rsid w:val="00D63D54"/>
    <w:rsid w:val="00D644B1"/>
    <w:rsid w:val="00D659B6"/>
    <w:rsid w:val="00D65CC4"/>
    <w:rsid w:val="00D65D02"/>
    <w:rsid w:val="00D664D9"/>
    <w:rsid w:val="00D66640"/>
    <w:rsid w:val="00D674DA"/>
    <w:rsid w:val="00D67EE2"/>
    <w:rsid w:val="00D67EF1"/>
    <w:rsid w:val="00D67F0E"/>
    <w:rsid w:val="00D705B9"/>
    <w:rsid w:val="00D70851"/>
    <w:rsid w:val="00D70DDC"/>
    <w:rsid w:val="00D71261"/>
    <w:rsid w:val="00D7132A"/>
    <w:rsid w:val="00D72616"/>
    <w:rsid w:val="00D727BF"/>
    <w:rsid w:val="00D729EC"/>
    <w:rsid w:val="00D729F0"/>
    <w:rsid w:val="00D72A8B"/>
    <w:rsid w:val="00D73768"/>
    <w:rsid w:val="00D73787"/>
    <w:rsid w:val="00D74139"/>
    <w:rsid w:val="00D745F1"/>
    <w:rsid w:val="00D74E12"/>
    <w:rsid w:val="00D751AF"/>
    <w:rsid w:val="00D75A73"/>
    <w:rsid w:val="00D75D91"/>
    <w:rsid w:val="00D76393"/>
    <w:rsid w:val="00D764B7"/>
    <w:rsid w:val="00D767AD"/>
    <w:rsid w:val="00D771F6"/>
    <w:rsid w:val="00D80164"/>
    <w:rsid w:val="00D80CFE"/>
    <w:rsid w:val="00D822D0"/>
    <w:rsid w:val="00D845CB"/>
    <w:rsid w:val="00D84983"/>
    <w:rsid w:val="00D84A77"/>
    <w:rsid w:val="00D85864"/>
    <w:rsid w:val="00D864E7"/>
    <w:rsid w:val="00D865F0"/>
    <w:rsid w:val="00D866D7"/>
    <w:rsid w:val="00D86749"/>
    <w:rsid w:val="00D86B24"/>
    <w:rsid w:val="00D86BC6"/>
    <w:rsid w:val="00D86DBF"/>
    <w:rsid w:val="00D87193"/>
    <w:rsid w:val="00D87396"/>
    <w:rsid w:val="00D87813"/>
    <w:rsid w:val="00D87ABD"/>
    <w:rsid w:val="00D90304"/>
    <w:rsid w:val="00D90504"/>
    <w:rsid w:val="00D90BEA"/>
    <w:rsid w:val="00D92783"/>
    <w:rsid w:val="00D928A6"/>
    <w:rsid w:val="00D92BCB"/>
    <w:rsid w:val="00D92DB7"/>
    <w:rsid w:val="00D92FC8"/>
    <w:rsid w:val="00D93819"/>
    <w:rsid w:val="00D94C71"/>
    <w:rsid w:val="00D95654"/>
    <w:rsid w:val="00D956EA"/>
    <w:rsid w:val="00D95F44"/>
    <w:rsid w:val="00D964D0"/>
    <w:rsid w:val="00D96E19"/>
    <w:rsid w:val="00D977BB"/>
    <w:rsid w:val="00D9792B"/>
    <w:rsid w:val="00D97FB4"/>
    <w:rsid w:val="00DA07F7"/>
    <w:rsid w:val="00DA0893"/>
    <w:rsid w:val="00DA0AD1"/>
    <w:rsid w:val="00DA1040"/>
    <w:rsid w:val="00DA1054"/>
    <w:rsid w:val="00DA175C"/>
    <w:rsid w:val="00DA1991"/>
    <w:rsid w:val="00DA1EEE"/>
    <w:rsid w:val="00DA2E46"/>
    <w:rsid w:val="00DA3286"/>
    <w:rsid w:val="00DA33BB"/>
    <w:rsid w:val="00DA5398"/>
    <w:rsid w:val="00DA5990"/>
    <w:rsid w:val="00DA6609"/>
    <w:rsid w:val="00DA6ABD"/>
    <w:rsid w:val="00DB044D"/>
    <w:rsid w:val="00DB0FA6"/>
    <w:rsid w:val="00DB1C65"/>
    <w:rsid w:val="00DB1E1F"/>
    <w:rsid w:val="00DB26DC"/>
    <w:rsid w:val="00DB2BB6"/>
    <w:rsid w:val="00DB3C78"/>
    <w:rsid w:val="00DB4245"/>
    <w:rsid w:val="00DB4C0D"/>
    <w:rsid w:val="00DB4D2C"/>
    <w:rsid w:val="00DB5598"/>
    <w:rsid w:val="00DB5B4D"/>
    <w:rsid w:val="00DB5C25"/>
    <w:rsid w:val="00DB6083"/>
    <w:rsid w:val="00DB622E"/>
    <w:rsid w:val="00DB6D92"/>
    <w:rsid w:val="00DB6EB3"/>
    <w:rsid w:val="00DB7420"/>
    <w:rsid w:val="00DB7AFB"/>
    <w:rsid w:val="00DC0384"/>
    <w:rsid w:val="00DC046D"/>
    <w:rsid w:val="00DC132A"/>
    <w:rsid w:val="00DC1896"/>
    <w:rsid w:val="00DC1E38"/>
    <w:rsid w:val="00DC2229"/>
    <w:rsid w:val="00DC34E9"/>
    <w:rsid w:val="00DC38D5"/>
    <w:rsid w:val="00DC3DA6"/>
    <w:rsid w:val="00DC4F26"/>
    <w:rsid w:val="00DC52C9"/>
    <w:rsid w:val="00DC583C"/>
    <w:rsid w:val="00DC5D43"/>
    <w:rsid w:val="00DC6F55"/>
    <w:rsid w:val="00DC6FAA"/>
    <w:rsid w:val="00DC7037"/>
    <w:rsid w:val="00DC70BC"/>
    <w:rsid w:val="00DC70C3"/>
    <w:rsid w:val="00DC7176"/>
    <w:rsid w:val="00DC7299"/>
    <w:rsid w:val="00DC7BE9"/>
    <w:rsid w:val="00DD05ED"/>
    <w:rsid w:val="00DD1FFE"/>
    <w:rsid w:val="00DD21B3"/>
    <w:rsid w:val="00DD277C"/>
    <w:rsid w:val="00DD298A"/>
    <w:rsid w:val="00DD3A5E"/>
    <w:rsid w:val="00DD3CA0"/>
    <w:rsid w:val="00DD3CB9"/>
    <w:rsid w:val="00DD400B"/>
    <w:rsid w:val="00DD466E"/>
    <w:rsid w:val="00DD48B9"/>
    <w:rsid w:val="00DD62F0"/>
    <w:rsid w:val="00DD6577"/>
    <w:rsid w:val="00DD6BBE"/>
    <w:rsid w:val="00DD74D5"/>
    <w:rsid w:val="00DD755A"/>
    <w:rsid w:val="00DD7B79"/>
    <w:rsid w:val="00DD7C59"/>
    <w:rsid w:val="00DD7F81"/>
    <w:rsid w:val="00DE07C7"/>
    <w:rsid w:val="00DE2C04"/>
    <w:rsid w:val="00DE3B6F"/>
    <w:rsid w:val="00DE3DC8"/>
    <w:rsid w:val="00DE4468"/>
    <w:rsid w:val="00DE45D8"/>
    <w:rsid w:val="00DE4EB0"/>
    <w:rsid w:val="00DE5387"/>
    <w:rsid w:val="00DE5E72"/>
    <w:rsid w:val="00DE640C"/>
    <w:rsid w:val="00DE64FF"/>
    <w:rsid w:val="00DE6983"/>
    <w:rsid w:val="00DE6C81"/>
    <w:rsid w:val="00DE6F20"/>
    <w:rsid w:val="00DE7687"/>
    <w:rsid w:val="00DE76AD"/>
    <w:rsid w:val="00DE7C76"/>
    <w:rsid w:val="00DF005A"/>
    <w:rsid w:val="00DF0EF0"/>
    <w:rsid w:val="00DF1062"/>
    <w:rsid w:val="00DF124E"/>
    <w:rsid w:val="00DF1E76"/>
    <w:rsid w:val="00DF2319"/>
    <w:rsid w:val="00DF24DC"/>
    <w:rsid w:val="00DF3540"/>
    <w:rsid w:val="00DF3FAA"/>
    <w:rsid w:val="00DF40E9"/>
    <w:rsid w:val="00DF4DA2"/>
    <w:rsid w:val="00DF4E69"/>
    <w:rsid w:val="00DF5F7B"/>
    <w:rsid w:val="00DF68CB"/>
    <w:rsid w:val="00DF6A8C"/>
    <w:rsid w:val="00DF6B94"/>
    <w:rsid w:val="00DF6D11"/>
    <w:rsid w:val="00DF7445"/>
    <w:rsid w:val="00DF7A11"/>
    <w:rsid w:val="00DF7D5D"/>
    <w:rsid w:val="00DF7F5A"/>
    <w:rsid w:val="00E00889"/>
    <w:rsid w:val="00E008FD"/>
    <w:rsid w:val="00E010EB"/>
    <w:rsid w:val="00E02529"/>
    <w:rsid w:val="00E034FD"/>
    <w:rsid w:val="00E03594"/>
    <w:rsid w:val="00E0390F"/>
    <w:rsid w:val="00E03982"/>
    <w:rsid w:val="00E03B5B"/>
    <w:rsid w:val="00E03FCE"/>
    <w:rsid w:val="00E0496A"/>
    <w:rsid w:val="00E05145"/>
    <w:rsid w:val="00E05956"/>
    <w:rsid w:val="00E05A32"/>
    <w:rsid w:val="00E05FF1"/>
    <w:rsid w:val="00E064BB"/>
    <w:rsid w:val="00E0686C"/>
    <w:rsid w:val="00E11058"/>
    <w:rsid w:val="00E11FF8"/>
    <w:rsid w:val="00E129F9"/>
    <w:rsid w:val="00E133C8"/>
    <w:rsid w:val="00E133EB"/>
    <w:rsid w:val="00E13CF4"/>
    <w:rsid w:val="00E1402C"/>
    <w:rsid w:val="00E1455C"/>
    <w:rsid w:val="00E148A5"/>
    <w:rsid w:val="00E15336"/>
    <w:rsid w:val="00E155EA"/>
    <w:rsid w:val="00E157F8"/>
    <w:rsid w:val="00E17562"/>
    <w:rsid w:val="00E176FB"/>
    <w:rsid w:val="00E17D1A"/>
    <w:rsid w:val="00E17FBC"/>
    <w:rsid w:val="00E202A2"/>
    <w:rsid w:val="00E209D9"/>
    <w:rsid w:val="00E20D36"/>
    <w:rsid w:val="00E21B7C"/>
    <w:rsid w:val="00E225C7"/>
    <w:rsid w:val="00E22A84"/>
    <w:rsid w:val="00E230DF"/>
    <w:rsid w:val="00E23E20"/>
    <w:rsid w:val="00E25126"/>
    <w:rsid w:val="00E25FF0"/>
    <w:rsid w:val="00E26EA6"/>
    <w:rsid w:val="00E27047"/>
    <w:rsid w:val="00E27757"/>
    <w:rsid w:val="00E27B96"/>
    <w:rsid w:val="00E27C07"/>
    <w:rsid w:val="00E303D7"/>
    <w:rsid w:val="00E30889"/>
    <w:rsid w:val="00E312D5"/>
    <w:rsid w:val="00E31FDD"/>
    <w:rsid w:val="00E328AC"/>
    <w:rsid w:val="00E32D1A"/>
    <w:rsid w:val="00E3315D"/>
    <w:rsid w:val="00E339A6"/>
    <w:rsid w:val="00E339DA"/>
    <w:rsid w:val="00E33FD8"/>
    <w:rsid w:val="00E342CD"/>
    <w:rsid w:val="00E34B93"/>
    <w:rsid w:val="00E35640"/>
    <w:rsid w:val="00E35CF2"/>
    <w:rsid w:val="00E3635B"/>
    <w:rsid w:val="00E36DA5"/>
    <w:rsid w:val="00E36E48"/>
    <w:rsid w:val="00E37947"/>
    <w:rsid w:val="00E37983"/>
    <w:rsid w:val="00E37E45"/>
    <w:rsid w:val="00E40601"/>
    <w:rsid w:val="00E4078D"/>
    <w:rsid w:val="00E40BAB"/>
    <w:rsid w:val="00E40C94"/>
    <w:rsid w:val="00E41500"/>
    <w:rsid w:val="00E41E62"/>
    <w:rsid w:val="00E42435"/>
    <w:rsid w:val="00E42470"/>
    <w:rsid w:val="00E42711"/>
    <w:rsid w:val="00E427F9"/>
    <w:rsid w:val="00E4285F"/>
    <w:rsid w:val="00E42C08"/>
    <w:rsid w:val="00E43967"/>
    <w:rsid w:val="00E43A89"/>
    <w:rsid w:val="00E43C89"/>
    <w:rsid w:val="00E43FC5"/>
    <w:rsid w:val="00E44FEA"/>
    <w:rsid w:val="00E4500A"/>
    <w:rsid w:val="00E458E1"/>
    <w:rsid w:val="00E45BC2"/>
    <w:rsid w:val="00E45BDC"/>
    <w:rsid w:val="00E46440"/>
    <w:rsid w:val="00E46B3D"/>
    <w:rsid w:val="00E47293"/>
    <w:rsid w:val="00E47353"/>
    <w:rsid w:val="00E4773C"/>
    <w:rsid w:val="00E47E37"/>
    <w:rsid w:val="00E47E85"/>
    <w:rsid w:val="00E504B4"/>
    <w:rsid w:val="00E50D16"/>
    <w:rsid w:val="00E519A6"/>
    <w:rsid w:val="00E51DA2"/>
    <w:rsid w:val="00E52051"/>
    <w:rsid w:val="00E52289"/>
    <w:rsid w:val="00E52984"/>
    <w:rsid w:val="00E52C1B"/>
    <w:rsid w:val="00E5307A"/>
    <w:rsid w:val="00E530E8"/>
    <w:rsid w:val="00E53623"/>
    <w:rsid w:val="00E53697"/>
    <w:rsid w:val="00E53785"/>
    <w:rsid w:val="00E53A0D"/>
    <w:rsid w:val="00E53D52"/>
    <w:rsid w:val="00E54F5D"/>
    <w:rsid w:val="00E56493"/>
    <w:rsid w:val="00E56B2A"/>
    <w:rsid w:val="00E56DE3"/>
    <w:rsid w:val="00E60428"/>
    <w:rsid w:val="00E60C59"/>
    <w:rsid w:val="00E61976"/>
    <w:rsid w:val="00E61C75"/>
    <w:rsid w:val="00E62525"/>
    <w:rsid w:val="00E62A6B"/>
    <w:rsid w:val="00E62C48"/>
    <w:rsid w:val="00E62E92"/>
    <w:rsid w:val="00E62F2C"/>
    <w:rsid w:val="00E62F7C"/>
    <w:rsid w:val="00E63931"/>
    <w:rsid w:val="00E64F87"/>
    <w:rsid w:val="00E65057"/>
    <w:rsid w:val="00E65E13"/>
    <w:rsid w:val="00E660A6"/>
    <w:rsid w:val="00E6624A"/>
    <w:rsid w:val="00E679F1"/>
    <w:rsid w:val="00E703AC"/>
    <w:rsid w:val="00E705A3"/>
    <w:rsid w:val="00E70C90"/>
    <w:rsid w:val="00E713D1"/>
    <w:rsid w:val="00E716B9"/>
    <w:rsid w:val="00E719FB"/>
    <w:rsid w:val="00E71D0A"/>
    <w:rsid w:val="00E72912"/>
    <w:rsid w:val="00E73170"/>
    <w:rsid w:val="00E73543"/>
    <w:rsid w:val="00E74EA9"/>
    <w:rsid w:val="00E754AD"/>
    <w:rsid w:val="00E760B1"/>
    <w:rsid w:val="00E7629F"/>
    <w:rsid w:val="00E765BF"/>
    <w:rsid w:val="00E76896"/>
    <w:rsid w:val="00E7694F"/>
    <w:rsid w:val="00E76EDB"/>
    <w:rsid w:val="00E76FA4"/>
    <w:rsid w:val="00E77525"/>
    <w:rsid w:val="00E77D0A"/>
    <w:rsid w:val="00E814AD"/>
    <w:rsid w:val="00E81711"/>
    <w:rsid w:val="00E81994"/>
    <w:rsid w:val="00E81CA1"/>
    <w:rsid w:val="00E82AB5"/>
    <w:rsid w:val="00E8372D"/>
    <w:rsid w:val="00E83823"/>
    <w:rsid w:val="00E83CD1"/>
    <w:rsid w:val="00E84D86"/>
    <w:rsid w:val="00E8547A"/>
    <w:rsid w:val="00E854EA"/>
    <w:rsid w:val="00E8599D"/>
    <w:rsid w:val="00E859D9"/>
    <w:rsid w:val="00E85D86"/>
    <w:rsid w:val="00E86381"/>
    <w:rsid w:val="00E86B04"/>
    <w:rsid w:val="00E873C7"/>
    <w:rsid w:val="00E87DFB"/>
    <w:rsid w:val="00E87EA4"/>
    <w:rsid w:val="00E9007E"/>
    <w:rsid w:val="00E90B33"/>
    <w:rsid w:val="00E90C55"/>
    <w:rsid w:val="00E90E81"/>
    <w:rsid w:val="00E92506"/>
    <w:rsid w:val="00E93252"/>
    <w:rsid w:val="00E93A29"/>
    <w:rsid w:val="00E9431A"/>
    <w:rsid w:val="00E9496A"/>
    <w:rsid w:val="00E95452"/>
    <w:rsid w:val="00E95852"/>
    <w:rsid w:val="00E95A63"/>
    <w:rsid w:val="00E96ADC"/>
    <w:rsid w:val="00E9771F"/>
    <w:rsid w:val="00E97A5C"/>
    <w:rsid w:val="00EA0377"/>
    <w:rsid w:val="00EA09FD"/>
    <w:rsid w:val="00EA0A07"/>
    <w:rsid w:val="00EA1197"/>
    <w:rsid w:val="00EA14CD"/>
    <w:rsid w:val="00EA1584"/>
    <w:rsid w:val="00EA1DBD"/>
    <w:rsid w:val="00EA2718"/>
    <w:rsid w:val="00EA2B8C"/>
    <w:rsid w:val="00EA3264"/>
    <w:rsid w:val="00EA36C9"/>
    <w:rsid w:val="00EA3799"/>
    <w:rsid w:val="00EA41B9"/>
    <w:rsid w:val="00EA48B9"/>
    <w:rsid w:val="00EA4A70"/>
    <w:rsid w:val="00EA4C19"/>
    <w:rsid w:val="00EA4D7A"/>
    <w:rsid w:val="00EA6604"/>
    <w:rsid w:val="00EA67C2"/>
    <w:rsid w:val="00EB0717"/>
    <w:rsid w:val="00EB0FC5"/>
    <w:rsid w:val="00EB107A"/>
    <w:rsid w:val="00EB149E"/>
    <w:rsid w:val="00EB1E0E"/>
    <w:rsid w:val="00EB20C3"/>
    <w:rsid w:val="00EB211A"/>
    <w:rsid w:val="00EB219F"/>
    <w:rsid w:val="00EB2FB6"/>
    <w:rsid w:val="00EB307C"/>
    <w:rsid w:val="00EB3210"/>
    <w:rsid w:val="00EB3996"/>
    <w:rsid w:val="00EB3A1E"/>
    <w:rsid w:val="00EB3B3F"/>
    <w:rsid w:val="00EB5780"/>
    <w:rsid w:val="00EB5C50"/>
    <w:rsid w:val="00EB6342"/>
    <w:rsid w:val="00EB6E77"/>
    <w:rsid w:val="00EC100D"/>
    <w:rsid w:val="00EC1481"/>
    <w:rsid w:val="00EC15F0"/>
    <w:rsid w:val="00EC1C29"/>
    <w:rsid w:val="00EC23EE"/>
    <w:rsid w:val="00EC2413"/>
    <w:rsid w:val="00EC333C"/>
    <w:rsid w:val="00EC37BC"/>
    <w:rsid w:val="00EC389C"/>
    <w:rsid w:val="00EC4BD3"/>
    <w:rsid w:val="00EC4CA1"/>
    <w:rsid w:val="00EC53BA"/>
    <w:rsid w:val="00EC5593"/>
    <w:rsid w:val="00EC5BF3"/>
    <w:rsid w:val="00EC6A1B"/>
    <w:rsid w:val="00EC6B10"/>
    <w:rsid w:val="00EC71E9"/>
    <w:rsid w:val="00EC7D0C"/>
    <w:rsid w:val="00ED0167"/>
    <w:rsid w:val="00ED0F7A"/>
    <w:rsid w:val="00ED1BF7"/>
    <w:rsid w:val="00ED1C07"/>
    <w:rsid w:val="00ED376E"/>
    <w:rsid w:val="00ED3CE3"/>
    <w:rsid w:val="00ED4286"/>
    <w:rsid w:val="00ED51E1"/>
    <w:rsid w:val="00ED59D9"/>
    <w:rsid w:val="00ED5B1E"/>
    <w:rsid w:val="00ED5BA4"/>
    <w:rsid w:val="00ED5EC8"/>
    <w:rsid w:val="00ED5F93"/>
    <w:rsid w:val="00ED5FD0"/>
    <w:rsid w:val="00ED6A48"/>
    <w:rsid w:val="00ED6E55"/>
    <w:rsid w:val="00ED70C6"/>
    <w:rsid w:val="00ED71DB"/>
    <w:rsid w:val="00ED75C9"/>
    <w:rsid w:val="00ED7F7D"/>
    <w:rsid w:val="00EE0586"/>
    <w:rsid w:val="00EE0930"/>
    <w:rsid w:val="00EE1331"/>
    <w:rsid w:val="00EE13A1"/>
    <w:rsid w:val="00EE19DA"/>
    <w:rsid w:val="00EE2047"/>
    <w:rsid w:val="00EE2DBF"/>
    <w:rsid w:val="00EE33DB"/>
    <w:rsid w:val="00EE3BC5"/>
    <w:rsid w:val="00EE41BA"/>
    <w:rsid w:val="00EE42A0"/>
    <w:rsid w:val="00EE4527"/>
    <w:rsid w:val="00EE4B41"/>
    <w:rsid w:val="00EE4CE2"/>
    <w:rsid w:val="00EE5398"/>
    <w:rsid w:val="00EE541D"/>
    <w:rsid w:val="00EE564D"/>
    <w:rsid w:val="00EE6388"/>
    <w:rsid w:val="00EE66C9"/>
    <w:rsid w:val="00EE6E22"/>
    <w:rsid w:val="00EE7A28"/>
    <w:rsid w:val="00EF0947"/>
    <w:rsid w:val="00EF1361"/>
    <w:rsid w:val="00EF145E"/>
    <w:rsid w:val="00EF2275"/>
    <w:rsid w:val="00EF24BD"/>
    <w:rsid w:val="00EF2E68"/>
    <w:rsid w:val="00EF2EE2"/>
    <w:rsid w:val="00EF301E"/>
    <w:rsid w:val="00EF3158"/>
    <w:rsid w:val="00EF3346"/>
    <w:rsid w:val="00EF3B18"/>
    <w:rsid w:val="00EF3B55"/>
    <w:rsid w:val="00EF3B66"/>
    <w:rsid w:val="00EF5FFB"/>
    <w:rsid w:val="00EF606C"/>
    <w:rsid w:val="00EF6437"/>
    <w:rsid w:val="00EF6E73"/>
    <w:rsid w:val="00EF75BE"/>
    <w:rsid w:val="00EF7F7A"/>
    <w:rsid w:val="00F00385"/>
    <w:rsid w:val="00F00A4A"/>
    <w:rsid w:val="00F01E61"/>
    <w:rsid w:val="00F022C2"/>
    <w:rsid w:val="00F02A67"/>
    <w:rsid w:val="00F02BFC"/>
    <w:rsid w:val="00F02F10"/>
    <w:rsid w:val="00F037EE"/>
    <w:rsid w:val="00F03CE9"/>
    <w:rsid w:val="00F03E15"/>
    <w:rsid w:val="00F0409E"/>
    <w:rsid w:val="00F045D4"/>
    <w:rsid w:val="00F04C74"/>
    <w:rsid w:val="00F058E8"/>
    <w:rsid w:val="00F06101"/>
    <w:rsid w:val="00F07F12"/>
    <w:rsid w:val="00F10A08"/>
    <w:rsid w:val="00F10B44"/>
    <w:rsid w:val="00F10CD1"/>
    <w:rsid w:val="00F10E4D"/>
    <w:rsid w:val="00F1188C"/>
    <w:rsid w:val="00F11E68"/>
    <w:rsid w:val="00F11F8D"/>
    <w:rsid w:val="00F12427"/>
    <w:rsid w:val="00F12717"/>
    <w:rsid w:val="00F12C04"/>
    <w:rsid w:val="00F1300E"/>
    <w:rsid w:val="00F136EF"/>
    <w:rsid w:val="00F13BB2"/>
    <w:rsid w:val="00F14111"/>
    <w:rsid w:val="00F15710"/>
    <w:rsid w:val="00F164A1"/>
    <w:rsid w:val="00F16797"/>
    <w:rsid w:val="00F16F2F"/>
    <w:rsid w:val="00F20726"/>
    <w:rsid w:val="00F20C00"/>
    <w:rsid w:val="00F211C0"/>
    <w:rsid w:val="00F21AF0"/>
    <w:rsid w:val="00F21FA8"/>
    <w:rsid w:val="00F22FA4"/>
    <w:rsid w:val="00F244F9"/>
    <w:rsid w:val="00F24885"/>
    <w:rsid w:val="00F249EF"/>
    <w:rsid w:val="00F252A5"/>
    <w:rsid w:val="00F25560"/>
    <w:rsid w:val="00F26A2A"/>
    <w:rsid w:val="00F26EAE"/>
    <w:rsid w:val="00F27223"/>
    <w:rsid w:val="00F278D1"/>
    <w:rsid w:val="00F27ABD"/>
    <w:rsid w:val="00F27D60"/>
    <w:rsid w:val="00F27E4B"/>
    <w:rsid w:val="00F27E62"/>
    <w:rsid w:val="00F30EB3"/>
    <w:rsid w:val="00F30F6F"/>
    <w:rsid w:val="00F30F84"/>
    <w:rsid w:val="00F30FC4"/>
    <w:rsid w:val="00F3253A"/>
    <w:rsid w:val="00F32870"/>
    <w:rsid w:val="00F328C0"/>
    <w:rsid w:val="00F32A3F"/>
    <w:rsid w:val="00F32E4A"/>
    <w:rsid w:val="00F33259"/>
    <w:rsid w:val="00F3392F"/>
    <w:rsid w:val="00F33EF7"/>
    <w:rsid w:val="00F3467C"/>
    <w:rsid w:val="00F3480F"/>
    <w:rsid w:val="00F35B7A"/>
    <w:rsid w:val="00F35F40"/>
    <w:rsid w:val="00F3603A"/>
    <w:rsid w:val="00F36755"/>
    <w:rsid w:val="00F375FD"/>
    <w:rsid w:val="00F378D5"/>
    <w:rsid w:val="00F37B05"/>
    <w:rsid w:val="00F40C97"/>
    <w:rsid w:val="00F40DB2"/>
    <w:rsid w:val="00F40E36"/>
    <w:rsid w:val="00F42CAF"/>
    <w:rsid w:val="00F42E0E"/>
    <w:rsid w:val="00F43023"/>
    <w:rsid w:val="00F43244"/>
    <w:rsid w:val="00F4359F"/>
    <w:rsid w:val="00F43E60"/>
    <w:rsid w:val="00F445C4"/>
    <w:rsid w:val="00F445E0"/>
    <w:rsid w:val="00F44800"/>
    <w:rsid w:val="00F44F4D"/>
    <w:rsid w:val="00F450AA"/>
    <w:rsid w:val="00F45161"/>
    <w:rsid w:val="00F4544F"/>
    <w:rsid w:val="00F45909"/>
    <w:rsid w:val="00F465DB"/>
    <w:rsid w:val="00F50026"/>
    <w:rsid w:val="00F50167"/>
    <w:rsid w:val="00F50616"/>
    <w:rsid w:val="00F50D20"/>
    <w:rsid w:val="00F50E1F"/>
    <w:rsid w:val="00F51443"/>
    <w:rsid w:val="00F52347"/>
    <w:rsid w:val="00F528CE"/>
    <w:rsid w:val="00F52AD0"/>
    <w:rsid w:val="00F532DB"/>
    <w:rsid w:val="00F542A2"/>
    <w:rsid w:val="00F54B7E"/>
    <w:rsid w:val="00F55844"/>
    <w:rsid w:val="00F55C25"/>
    <w:rsid w:val="00F569F2"/>
    <w:rsid w:val="00F5710F"/>
    <w:rsid w:val="00F57993"/>
    <w:rsid w:val="00F57B79"/>
    <w:rsid w:val="00F57C8B"/>
    <w:rsid w:val="00F57FE6"/>
    <w:rsid w:val="00F60A42"/>
    <w:rsid w:val="00F60EF6"/>
    <w:rsid w:val="00F619C0"/>
    <w:rsid w:val="00F62137"/>
    <w:rsid w:val="00F62535"/>
    <w:rsid w:val="00F62692"/>
    <w:rsid w:val="00F62868"/>
    <w:rsid w:val="00F62F1A"/>
    <w:rsid w:val="00F638D0"/>
    <w:rsid w:val="00F63AF3"/>
    <w:rsid w:val="00F63FD5"/>
    <w:rsid w:val="00F6482B"/>
    <w:rsid w:val="00F64930"/>
    <w:rsid w:val="00F669AB"/>
    <w:rsid w:val="00F67C39"/>
    <w:rsid w:val="00F67DB4"/>
    <w:rsid w:val="00F7090C"/>
    <w:rsid w:val="00F70FE4"/>
    <w:rsid w:val="00F711B4"/>
    <w:rsid w:val="00F72A3E"/>
    <w:rsid w:val="00F7396F"/>
    <w:rsid w:val="00F746AE"/>
    <w:rsid w:val="00F74954"/>
    <w:rsid w:val="00F762B2"/>
    <w:rsid w:val="00F76938"/>
    <w:rsid w:val="00F769F8"/>
    <w:rsid w:val="00F76F22"/>
    <w:rsid w:val="00F7711A"/>
    <w:rsid w:val="00F774F3"/>
    <w:rsid w:val="00F775EB"/>
    <w:rsid w:val="00F803C7"/>
    <w:rsid w:val="00F8044A"/>
    <w:rsid w:val="00F804F6"/>
    <w:rsid w:val="00F81396"/>
    <w:rsid w:val="00F813CB"/>
    <w:rsid w:val="00F821D1"/>
    <w:rsid w:val="00F83AA4"/>
    <w:rsid w:val="00F85226"/>
    <w:rsid w:val="00F854D6"/>
    <w:rsid w:val="00F856ED"/>
    <w:rsid w:val="00F8594A"/>
    <w:rsid w:val="00F85FF5"/>
    <w:rsid w:val="00F8634D"/>
    <w:rsid w:val="00F86F1D"/>
    <w:rsid w:val="00F871D1"/>
    <w:rsid w:val="00F8767E"/>
    <w:rsid w:val="00F87D9C"/>
    <w:rsid w:val="00F90562"/>
    <w:rsid w:val="00F90BC6"/>
    <w:rsid w:val="00F90C76"/>
    <w:rsid w:val="00F90CA6"/>
    <w:rsid w:val="00F90E78"/>
    <w:rsid w:val="00F916AE"/>
    <w:rsid w:val="00F91744"/>
    <w:rsid w:val="00F91D04"/>
    <w:rsid w:val="00F91DFA"/>
    <w:rsid w:val="00F92054"/>
    <w:rsid w:val="00F9252A"/>
    <w:rsid w:val="00F9255E"/>
    <w:rsid w:val="00F92889"/>
    <w:rsid w:val="00F9323A"/>
    <w:rsid w:val="00F94036"/>
    <w:rsid w:val="00F944D0"/>
    <w:rsid w:val="00F9572E"/>
    <w:rsid w:val="00F9586C"/>
    <w:rsid w:val="00F9597E"/>
    <w:rsid w:val="00F965EF"/>
    <w:rsid w:val="00F96937"/>
    <w:rsid w:val="00FA0D4F"/>
    <w:rsid w:val="00FA0DDE"/>
    <w:rsid w:val="00FA1393"/>
    <w:rsid w:val="00FA1426"/>
    <w:rsid w:val="00FA1C56"/>
    <w:rsid w:val="00FA1C73"/>
    <w:rsid w:val="00FA2272"/>
    <w:rsid w:val="00FA2FC3"/>
    <w:rsid w:val="00FA327B"/>
    <w:rsid w:val="00FA398D"/>
    <w:rsid w:val="00FA404A"/>
    <w:rsid w:val="00FA44B2"/>
    <w:rsid w:val="00FA4D9F"/>
    <w:rsid w:val="00FA5AFE"/>
    <w:rsid w:val="00FA614B"/>
    <w:rsid w:val="00FA617C"/>
    <w:rsid w:val="00FA6592"/>
    <w:rsid w:val="00FA668F"/>
    <w:rsid w:val="00FA68FA"/>
    <w:rsid w:val="00FA6A7A"/>
    <w:rsid w:val="00FA6AB4"/>
    <w:rsid w:val="00FA6AEB"/>
    <w:rsid w:val="00FA72B2"/>
    <w:rsid w:val="00FA75BF"/>
    <w:rsid w:val="00FA77F3"/>
    <w:rsid w:val="00FA7ED4"/>
    <w:rsid w:val="00FB07F2"/>
    <w:rsid w:val="00FB0E50"/>
    <w:rsid w:val="00FB0E6F"/>
    <w:rsid w:val="00FB1D10"/>
    <w:rsid w:val="00FB1E7D"/>
    <w:rsid w:val="00FB2F6D"/>
    <w:rsid w:val="00FB4586"/>
    <w:rsid w:val="00FB4859"/>
    <w:rsid w:val="00FB4E0D"/>
    <w:rsid w:val="00FB61DE"/>
    <w:rsid w:val="00FB659D"/>
    <w:rsid w:val="00FB6738"/>
    <w:rsid w:val="00FB706B"/>
    <w:rsid w:val="00FB777D"/>
    <w:rsid w:val="00FC09D0"/>
    <w:rsid w:val="00FC0EE3"/>
    <w:rsid w:val="00FC0FF6"/>
    <w:rsid w:val="00FC1509"/>
    <w:rsid w:val="00FC18F6"/>
    <w:rsid w:val="00FC1C9A"/>
    <w:rsid w:val="00FC2385"/>
    <w:rsid w:val="00FC2864"/>
    <w:rsid w:val="00FC2B35"/>
    <w:rsid w:val="00FC2F9B"/>
    <w:rsid w:val="00FC340B"/>
    <w:rsid w:val="00FC3545"/>
    <w:rsid w:val="00FC459D"/>
    <w:rsid w:val="00FC4ECF"/>
    <w:rsid w:val="00FC5588"/>
    <w:rsid w:val="00FC5EC3"/>
    <w:rsid w:val="00FC6151"/>
    <w:rsid w:val="00FC65B5"/>
    <w:rsid w:val="00FC662E"/>
    <w:rsid w:val="00FC7154"/>
    <w:rsid w:val="00FC71E6"/>
    <w:rsid w:val="00FC733E"/>
    <w:rsid w:val="00FC7856"/>
    <w:rsid w:val="00FCE542"/>
    <w:rsid w:val="00FD0C11"/>
    <w:rsid w:val="00FD0DBE"/>
    <w:rsid w:val="00FD110A"/>
    <w:rsid w:val="00FD128A"/>
    <w:rsid w:val="00FD1DB5"/>
    <w:rsid w:val="00FD1FB9"/>
    <w:rsid w:val="00FD2225"/>
    <w:rsid w:val="00FD240B"/>
    <w:rsid w:val="00FD329B"/>
    <w:rsid w:val="00FD3786"/>
    <w:rsid w:val="00FD4027"/>
    <w:rsid w:val="00FD40AC"/>
    <w:rsid w:val="00FD41F7"/>
    <w:rsid w:val="00FD42FC"/>
    <w:rsid w:val="00FD4351"/>
    <w:rsid w:val="00FD4AB2"/>
    <w:rsid w:val="00FD650B"/>
    <w:rsid w:val="00FD68CD"/>
    <w:rsid w:val="00FD6A09"/>
    <w:rsid w:val="00FD6DA3"/>
    <w:rsid w:val="00FD724B"/>
    <w:rsid w:val="00FD794B"/>
    <w:rsid w:val="00FE0316"/>
    <w:rsid w:val="00FE0731"/>
    <w:rsid w:val="00FE0B07"/>
    <w:rsid w:val="00FE0CEA"/>
    <w:rsid w:val="00FE0E1C"/>
    <w:rsid w:val="00FE1329"/>
    <w:rsid w:val="00FE1703"/>
    <w:rsid w:val="00FE236D"/>
    <w:rsid w:val="00FE2659"/>
    <w:rsid w:val="00FE3377"/>
    <w:rsid w:val="00FE3D73"/>
    <w:rsid w:val="00FE426E"/>
    <w:rsid w:val="00FE4317"/>
    <w:rsid w:val="00FE4387"/>
    <w:rsid w:val="00FE445E"/>
    <w:rsid w:val="00FE44D5"/>
    <w:rsid w:val="00FE4520"/>
    <w:rsid w:val="00FE4AFF"/>
    <w:rsid w:val="00FE50F5"/>
    <w:rsid w:val="00FE65D4"/>
    <w:rsid w:val="00FE6B0B"/>
    <w:rsid w:val="00FE7254"/>
    <w:rsid w:val="00FE729B"/>
    <w:rsid w:val="00FE7D6C"/>
    <w:rsid w:val="00FE7FD4"/>
    <w:rsid w:val="00FF0124"/>
    <w:rsid w:val="00FF07AE"/>
    <w:rsid w:val="00FF0A6F"/>
    <w:rsid w:val="00FF0B77"/>
    <w:rsid w:val="00FF1A78"/>
    <w:rsid w:val="00FF1DE7"/>
    <w:rsid w:val="00FF25C4"/>
    <w:rsid w:val="00FF2AB5"/>
    <w:rsid w:val="00FF3A57"/>
    <w:rsid w:val="00FF3A97"/>
    <w:rsid w:val="00FF3E6B"/>
    <w:rsid w:val="00FF4293"/>
    <w:rsid w:val="00FF48B5"/>
    <w:rsid w:val="00FF48E6"/>
    <w:rsid w:val="00FF4A05"/>
    <w:rsid w:val="00FF4E02"/>
    <w:rsid w:val="00FF5317"/>
    <w:rsid w:val="00FF5851"/>
    <w:rsid w:val="00FF5875"/>
    <w:rsid w:val="00FF59BA"/>
    <w:rsid w:val="00FF638D"/>
    <w:rsid w:val="00FF6F46"/>
    <w:rsid w:val="00FF768C"/>
    <w:rsid w:val="00FF783B"/>
    <w:rsid w:val="00FF79EF"/>
    <w:rsid w:val="015AC49B"/>
    <w:rsid w:val="0177BAEE"/>
    <w:rsid w:val="01F5902D"/>
    <w:rsid w:val="02220D05"/>
    <w:rsid w:val="02223141"/>
    <w:rsid w:val="02807A52"/>
    <w:rsid w:val="0289C26F"/>
    <w:rsid w:val="02C17DAA"/>
    <w:rsid w:val="02DECF91"/>
    <w:rsid w:val="0341C71E"/>
    <w:rsid w:val="0343BF3B"/>
    <w:rsid w:val="0343E409"/>
    <w:rsid w:val="03AE7170"/>
    <w:rsid w:val="03B2385A"/>
    <w:rsid w:val="03C7F372"/>
    <w:rsid w:val="041502AA"/>
    <w:rsid w:val="0435B4EA"/>
    <w:rsid w:val="0439373F"/>
    <w:rsid w:val="046253BC"/>
    <w:rsid w:val="04C5B2A0"/>
    <w:rsid w:val="05157303"/>
    <w:rsid w:val="051FCCD3"/>
    <w:rsid w:val="0555CF32"/>
    <w:rsid w:val="0570B95E"/>
    <w:rsid w:val="0572FF25"/>
    <w:rsid w:val="05D1854B"/>
    <w:rsid w:val="05F6EE0C"/>
    <w:rsid w:val="0608AB7D"/>
    <w:rsid w:val="061078C9"/>
    <w:rsid w:val="061935B4"/>
    <w:rsid w:val="0636FA8B"/>
    <w:rsid w:val="06687672"/>
    <w:rsid w:val="067EA485"/>
    <w:rsid w:val="070196C7"/>
    <w:rsid w:val="07072E28"/>
    <w:rsid w:val="075000AD"/>
    <w:rsid w:val="07AC492A"/>
    <w:rsid w:val="07C83562"/>
    <w:rsid w:val="07E0CA44"/>
    <w:rsid w:val="07E17022"/>
    <w:rsid w:val="07E4DDFD"/>
    <w:rsid w:val="07F0DBF8"/>
    <w:rsid w:val="086984DF"/>
    <w:rsid w:val="087A1FAD"/>
    <w:rsid w:val="08A300EE"/>
    <w:rsid w:val="08DF3872"/>
    <w:rsid w:val="096D1A79"/>
    <w:rsid w:val="09E8E292"/>
    <w:rsid w:val="0A0E8EB5"/>
    <w:rsid w:val="0A21B619"/>
    <w:rsid w:val="0A660889"/>
    <w:rsid w:val="0AAC1823"/>
    <w:rsid w:val="0B214FF6"/>
    <w:rsid w:val="0B5D284F"/>
    <w:rsid w:val="0B73A358"/>
    <w:rsid w:val="0B86C7B4"/>
    <w:rsid w:val="0B952B15"/>
    <w:rsid w:val="0BA3A52F"/>
    <w:rsid w:val="0BA8436A"/>
    <w:rsid w:val="0C7A12EB"/>
    <w:rsid w:val="0C7A164F"/>
    <w:rsid w:val="0C8E2837"/>
    <w:rsid w:val="0D1157C3"/>
    <w:rsid w:val="0D768EA3"/>
    <w:rsid w:val="0D9395EB"/>
    <w:rsid w:val="0DD369A0"/>
    <w:rsid w:val="0DE23EAD"/>
    <w:rsid w:val="0E077AF2"/>
    <w:rsid w:val="0E847778"/>
    <w:rsid w:val="0EEA9EC4"/>
    <w:rsid w:val="0F4FAC08"/>
    <w:rsid w:val="0F53DE7B"/>
    <w:rsid w:val="0F96C5A8"/>
    <w:rsid w:val="0FB7584E"/>
    <w:rsid w:val="1010EBAE"/>
    <w:rsid w:val="104E791A"/>
    <w:rsid w:val="1061CE31"/>
    <w:rsid w:val="1065AFAB"/>
    <w:rsid w:val="10702032"/>
    <w:rsid w:val="107B3067"/>
    <w:rsid w:val="109ACABF"/>
    <w:rsid w:val="10C3DA77"/>
    <w:rsid w:val="10D57484"/>
    <w:rsid w:val="10D85E68"/>
    <w:rsid w:val="120C5E2E"/>
    <w:rsid w:val="12456EB1"/>
    <w:rsid w:val="12464A3D"/>
    <w:rsid w:val="12B59CDD"/>
    <w:rsid w:val="12C10F33"/>
    <w:rsid w:val="130E3CA4"/>
    <w:rsid w:val="135B2F48"/>
    <w:rsid w:val="13763429"/>
    <w:rsid w:val="140CF4F5"/>
    <w:rsid w:val="1410EF55"/>
    <w:rsid w:val="141FCD21"/>
    <w:rsid w:val="150308BF"/>
    <w:rsid w:val="1503DF1E"/>
    <w:rsid w:val="15AB62DA"/>
    <w:rsid w:val="15D8B04C"/>
    <w:rsid w:val="1665B6D6"/>
    <w:rsid w:val="16E14D4D"/>
    <w:rsid w:val="16E2A8AB"/>
    <w:rsid w:val="172F9B6D"/>
    <w:rsid w:val="1780C333"/>
    <w:rsid w:val="17CCDFA0"/>
    <w:rsid w:val="17E5C38C"/>
    <w:rsid w:val="17EDC28B"/>
    <w:rsid w:val="1860CD4B"/>
    <w:rsid w:val="1879583A"/>
    <w:rsid w:val="18E2A437"/>
    <w:rsid w:val="18F78F5E"/>
    <w:rsid w:val="1903D1AD"/>
    <w:rsid w:val="19163DED"/>
    <w:rsid w:val="192E3ED2"/>
    <w:rsid w:val="19335127"/>
    <w:rsid w:val="19725773"/>
    <w:rsid w:val="19C678EB"/>
    <w:rsid w:val="19F2BA7B"/>
    <w:rsid w:val="1A12AC88"/>
    <w:rsid w:val="1A384AC2"/>
    <w:rsid w:val="1A681E52"/>
    <w:rsid w:val="1A86DFF3"/>
    <w:rsid w:val="1AC442A8"/>
    <w:rsid w:val="1BAC06EB"/>
    <w:rsid w:val="1C1F4ED2"/>
    <w:rsid w:val="1C2A45D9"/>
    <w:rsid w:val="1C3AD925"/>
    <w:rsid w:val="1C457D77"/>
    <w:rsid w:val="1C4EDBDE"/>
    <w:rsid w:val="1C620FC7"/>
    <w:rsid w:val="1CA59CFC"/>
    <w:rsid w:val="1CDF31FD"/>
    <w:rsid w:val="1CF30619"/>
    <w:rsid w:val="1D1754E4"/>
    <w:rsid w:val="1D37E173"/>
    <w:rsid w:val="1D6B6ED7"/>
    <w:rsid w:val="1DFBA0BA"/>
    <w:rsid w:val="1E09D212"/>
    <w:rsid w:val="1E565EEB"/>
    <w:rsid w:val="1EACB9B0"/>
    <w:rsid w:val="1F34AE36"/>
    <w:rsid w:val="1F4F96D8"/>
    <w:rsid w:val="1F5C07E5"/>
    <w:rsid w:val="1FE6D9F8"/>
    <w:rsid w:val="201C88CB"/>
    <w:rsid w:val="20267247"/>
    <w:rsid w:val="203EAED7"/>
    <w:rsid w:val="206AD6C9"/>
    <w:rsid w:val="20C4FB92"/>
    <w:rsid w:val="20C71C57"/>
    <w:rsid w:val="20E10BE9"/>
    <w:rsid w:val="211E352C"/>
    <w:rsid w:val="2126086C"/>
    <w:rsid w:val="218C059C"/>
    <w:rsid w:val="2193BAB8"/>
    <w:rsid w:val="21EB4515"/>
    <w:rsid w:val="21F52178"/>
    <w:rsid w:val="21FC8784"/>
    <w:rsid w:val="2201AF81"/>
    <w:rsid w:val="2204AA30"/>
    <w:rsid w:val="22351218"/>
    <w:rsid w:val="22411341"/>
    <w:rsid w:val="22887C9E"/>
    <w:rsid w:val="229F5B26"/>
    <w:rsid w:val="22A59E1D"/>
    <w:rsid w:val="22A99013"/>
    <w:rsid w:val="22C4ECFC"/>
    <w:rsid w:val="2318B2E7"/>
    <w:rsid w:val="234088C9"/>
    <w:rsid w:val="23E04ACA"/>
    <w:rsid w:val="2404FFDF"/>
    <w:rsid w:val="24133599"/>
    <w:rsid w:val="243F6318"/>
    <w:rsid w:val="24EB54B3"/>
    <w:rsid w:val="251A5634"/>
    <w:rsid w:val="25395043"/>
    <w:rsid w:val="25A2FA08"/>
    <w:rsid w:val="260E676A"/>
    <w:rsid w:val="262D6A02"/>
    <w:rsid w:val="268301C4"/>
    <w:rsid w:val="26EA732A"/>
    <w:rsid w:val="2700BEAD"/>
    <w:rsid w:val="276BF741"/>
    <w:rsid w:val="27791DE7"/>
    <w:rsid w:val="277BEC03"/>
    <w:rsid w:val="27886269"/>
    <w:rsid w:val="27C2FF92"/>
    <w:rsid w:val="281ADFD1"/>
    <w:rsid w:val="287C29BA"/>
    <w:rsid w:val="28A3B062"/>
    <w:rsid w:val="28BD1D5E"/>
    <w:rsid w:val="28D6961B"/>
    <w:rsid w:val="292432CA"/>
    <w:rsid w:val="2926BA0F"/>
    <w:rsid w:val="2928DD2D"/>
    <w:rsid w:val="2936114F"/>
    <w:rsid w:val="2942C067"/>
    <w:rsid w:val="295639A8"/>
    <w:rsid w:val="2957F165"/>
    <w:rsid w:val="298C4392"/>
    <w:rsid w:val="29A6ABD4"/>
    <w:rsid w:val="29FBCE39"/>
    <w:rsid w:val="2A0C4159"/>
    <w:rsid w:val="2A5BD345"/>
    <w:rsid w:val="2A82EBE2"/>
    <w:rsid w:val="2AA53AFE"/>
    <w:rsid w:val="2AAC6317"/>
    <w:rsid w:val="2AED4C69"/>
    <w:rsid w:val="2AF819E2"/>
    <w:rsid w:val="2B154877"/>
    <w:rsid w:val="2B84DF53"/>
    <w:rsid w:val="2B99AD70"/>
    <w:rsid w:val="2BD32F36"/>
    <w:rsid w:val="2BFF9A26"/>
    <w:rsid w:val="2C028F37"/>
    <w:rsid w:val="2C2CDFBD"/>
    <w:rsid w:val="2C5FAB1F"/>
    <w:rsid w:val="2C631974"/>
    <w:rsid w:val="2C653D31"/>
    <w:rsid w:val="2CDAAAC8"/>
    <w:rsid w:val="2CE06152"/>
    <w:rsid w:val="2CE7AECF"/>
    <w:rsid w:val="2D02AB8C"/>
    <w:rsid w:val="2D280E73"/>
    <w:rsid w:val="2D5FA8CE"/>
    <w:rsid w:val="2DA29D22"/>
    <w:rsid w:val="2DB53D9B"/>
    <w:rsid w:val="2DB5F4A9"/>
    <w:rsid w:val="2DDD4435"/>
    <w:rsid w:val="2E4EB42A"/>
    <w:rsid w:val="2EB3779C"/>
    <w:rsid w:val="2F1697C4"/>
    <w:rsid w:val="2F7BC2B1"/>
    <w:rsid w:val="2FAAC7A5"/>
    <w:rsid w:val="2FB55337"/>
    <w:rsid w:val="30662AEF"/>
    <w:rsid w:val="30861D70"/>
    <w:rsid w:val="316C5890"/>
    <w:rsid w:val="3173EBCF"/>
    <w:rsid w:val="3189F182"/>
    <w:rsid w:val="31AC66FA"/>
    <w:rsid w:val="31B965F8"/>
    <w:rsid w:val="31F692FA"/>
    <w:rsid w:val="322551C0"/>
    <w:rsid w:val="3227DEBC"/>
    <w:rsid w:val="328B84DF"/>
    <w:rsid w:val="329666FC"/>
    <w:rsid w:val="329BA0D7"/>
    <w:rsid w:val="32CC48CF"/>
    <w:rsid w:val="32DF2F93"/>
    <w:rsid w:val="33573E2A"/>
    <w:rsid w:val="339DA356"/>
    <w:rsid w:val="3435E987"/>
    <w:rsid w:val="34F45CFE"/>
    <w:rsid w:val="352040FA"/>
    <w:rsid w:val="35384FC9"/>
    <w:rsid w:val="3551A7E6"/>
    <w:rsid w:val="357790C6"/>
    <w:rsid w:val="35972D43"/>
    <w:rsid w:val="359A657B"/>
    <w:rsid w:val="35B30FC6"/>
    <w:rsid w:val="35B55CC4"/>
    <w:rsid w:val="35B7F7B8"/>
    <w:rsid w:val="35EF7780"/>
    <w:rsid w:val="35F3CE71"/>
    <w:rsid w:val="360197BE"/>
    <w:rsid w:val="3639D107"/>
    <w:rsid w:val="3643960D"/>
    <w:rsid w:val="36C91E80"/>
    <w:rsid w:val="371F5EC7"/>
    <w:rsid w:val="373CDEB7"/>
    <w:rsid w:val="37456B17"/>
    <w:rsid w:val="3783B828"/>
    <w:rsid w:val="37DA5062"/>
    <w:rsid w:val="380D6A57"/>
    <w:rsid w:val="38306E52"/>
    <w:rsid w:val="393402F3"/>
    <w:rsid w:val="3936BEDA"/>
    <w:rsid w:val="394AEAE7"/>
    <w:rsid w:val="3961AF65"/>
    <w:rsid w:val="3A6828B3"/>
    <w:rsid w:val="3ABCE07B"/>
    <w:rsid w:val="3B0053A9"/>
    <w:rsid w:val="3B19D450"/>
    <w:rsid w:val="3B29830F"/>
    <w:rsid w:val="3B43955A"/>
    <w:rsid w:val="3B6960C6"/>
    <w:rsid w:val="3B7C5BC5"/>
    <w:rsid w:val="3BB20339"/>
    <w:rsid w:val="3BCE8049"/>
    <w:rsid w:val="3BEFB509"/>
    <w:rsid w:val="3C18796E"/>
    <w:rsid w:val="3C3A04BE"/>
    <w:rsid w:val="3C3A1169"/>
    <w:rsid w:val="3C57243C"/>
    <w:rsid w:val="3C6CD348"/>
    <w:rsid w:val="3C8208AE"/>
    <w:rsid w:val="3C8CE470"/>
    <w:rsid w:val="3C92EB8F"/>
    <w:rsid w:val="3CEB0E2D"/>
    <w:rsid w:val="3D1B41E3"/>
    <w:rsid w:val="3D5CEC29"/>
    <w:rsid w:val="3D721A93"/>
    <w:rsid w:val="3D94A59D"/>
    <w:rsid w:val="3DB142A2"/>
    <w:rsid w:val="3DF34DA6"/>
    <w:rsid w:val="3E4A75EA"/>
    <w:rsid w:val="3EA21790"/>
    <w:rsid w:val="3EB6E477"/>
    <w:rsid w:val="3F0AB3FC"/>
    <w:rsid w:val="3F0D2E64"/>
    <w:rsid w:val="3F65E57F"/>
    <w:rsid w:val="3FC03BC7"/>
    <w:rsid w:val="3FCFB39E"/>
    <w:rsid w:val="3FD57879"/>
    <w:rsid w:val="3FF42672"/>
    <w:rsid w:val="40045380"/>
    <w:rsid w:val="40126698"/>
    <w:rsid w:val="40306EEB"/>
    <w:rsid w:val="403C8D63"/>
    <w:rsid w:val="4046A9DF"/>
    <w:rsid w:val="406C8C3C"/>
    <w:rsid w:val="4087FD8A"/>
    <w:rsid w:val="4093AE92"/>
    <w:rsid w:val="40A683F6"/>
    <w:rsid w:val="40B43297"/>
    <w:rsid w:val="40F7F170"/>
    <w:rsid w:val="40FFEF34"/>
    <w:rsid w:val="4101CCDC"/>
    <w:rsid w:val="4116E97E"/>
    <w:rsid w:val="4177B125"/>
    <w:rsid w:val="417DBE50"/>
    <w:rsid w:val="41D040F6"/>
    <w:rsid w:val="42157BA5"/>
    <w:rsid w:val="4240C7F0"/>
    <w:rsid w:val="425470F1"/>
    <w:rsid w:val="425EF68D"/>
    <w:rsid w:val="4268ED5D"/>
    <w:rsid w:val="42877D45"/>
    <w:rsid w:val="42DC0959"/>
    <w:rsid w:val="4349F696"/>
    <w:rsid w:val="437E47A5"/>
    <w:rsid w:val="43DDE8EC"/>
    <w:rsid w:val="43FCD80B"/>
    <w:rsid w:val="444EEBCE"/>
    <w:rsid w:val="446841DC"/>
    <w:rsid w:val="44790334"/>
    <w:rsid w:val="44D59152"/>
    <w:rsid w:val="44ED8C56"/>
    <w:rsid w:val="44EFEDF4"/>
    <w:rsid w:val="455A0475"/>
    <w:rsid w:val="46033F07"/>
    <w:rsid w:val="4664B424"/>
    <w:rsid w:val="46AF2F9F"/>
    <w:rsid w:val="4703D1AA"/>
    <w:rsid w:val="47454B48"/>
    <w:rsid w:val="4767ECAF"/>
    <w:rsid w:val="479A7792"/>
    <w:rsid w:val="47B1F0BE"/>
    <w:rsid w:val="4817B7AD"/>
    <w:rsid w:val="48234312"/>
    <w:rsid w:val="48476F45"/>
    <w:rsid w:val="487FB6EC"/>
    <w:rsid w:val="48A333D0"/>
    <w:rsid w:val="48D7082E"/>
    <w:rsid w:val="49207C9D"/>
    <w:rsid w:val="49226853"/>
    <w:rsid w:val="49325F5E"/>
    <w:rsid w:val="49799DA4"/>
    <w:rsid w:val="49FD22E3"/>
    <w:rsid w:val="4A24502A"/>
    <w:rsid w:val="4B1BEBEC"/>
    <w:rsid w:val="4B5EB445"/>
    <w:rsid w:val="4B7FAA32"/>
    <w:rsid w:val="4C34480B"/>
    <w:rsid w:val="4CBABB8A"/>
    <w:rsid w:val="4CD6D5CB"/>
    <w:rsid w:val="4D1E5AB7"/>
    <w:rsid w:val="4D5170A2"/>
    <w:rsid w:val="4D8EA60A"/>
    <w:rsid w:val="4DBAA2B4"/>
    <w:rsid w:val="4DD8DB47"/>
    <w:rsid w:val="4DE6C95A"/>
    <w:rsid w:val="4E5F5D01"/>
    <w:rsid w:val="4E9D4F20"/>
    <w:rsid w:val="4EB89B7A"/>
    <w:rsid w:val="4EBA470C"/>
    <w:rsid w:val="4EF951EA"/>
    <w:rsid w:val="4F06A2DC"/>
    <w:rsid w:val="4FC3F124"/>
    <w:rsid w:val="4FECCB91"/>
    <w:rsid w:val="5004725D"/>
    <w:rsid w:val="50499162"/>
    <w:rsid w:val="5068F379"/>
    <w:rsid w:val="506E7CB9"/>
    <w:rsid w:val="508A5338"/>
    <w:rsid w:val="50A243FE"/>
    <w:rsid w:val="50C896EC"/>
    <w:rsid w:val="50F3F5CD"/>
    <w:rsid w:val="51119A1F"/>
    <w:rsid w:val="51B8E8BD"/>
    <w:rsid w:val="51FD92F9"/>
    <w:rsid w:val="525E7A06"/>
    <w:rsid w:val="527D07DD"/>
    <w:rsid w:val="52816A75"/>
    <w:rsid w:val="528FDC07"/>
    <w:rsid w:val="52C37C1C"/>
    <w:rsid w:val="5303DA67"/>
    <w:rsid w:val="530E0D0D"/>
    <w:rsid w:val="532B93AA"/>
    <w:rsid w:val="535DBFCB"/>
    <w:rsid w:val="53715B66"/>
    <w:rsid w:val="53F851D9"/>
    <w:rsid w:val="540EB1F3"/>
    <w:rsid w:val="545CC1B4"/>
    <w:rsid w:val="54834496"/>
    <w:rsid w:val="5486DE76"/>
    <w:rsid w:val="54C2C843"/>
    <w:rsid w:val="54FAEC06"/>
    <w:rsid w:val="54FEE072"/>
    <w:rsid w:val="55494079"/>
    <w:rsid w:val="55B91397"/>
    <w:rsid w:val="55ECE2BE"/>
    <w:rsid w:val="56107151"/>
    <w:rsid w:val="5625B015"/>
    <w:rsid w:val="567D3F5C"/>
    <w:rsid w:val="56885870"/>
    <w:rsid w:val="56E601BD"/>
    <w:rsid w:val="56FDA6C3"/>
    <w:rsid w:val="56FF15F7"/>
    <w:rsid w:val="575570D8"/>
    <w:rsid w:val="577045AB"/>
    <w:rsid w:val="5774A0AA"/>
    <w:rsid w:val="5794DCC3"/>
    <w:rsid w:val="579BFDFA"/>
    <w:rsid w:val="58A0B4F0"/>
    <w:rsid w:val="58EC4961"/>
    <w:rsid w:val="590B919A"/>
    <w:rsid w:val="590FC49F"/>
    <w:rsid w:val="5984983E"/>
    <w:rsid w:val="59E06B86"/>
    <w:rsid w:val="5A1CB19C"/>
    <w:rsid w:val="5A210B8B"/>
    <w:rsid w:val="5A63569B"/>
    <w:rsid w:val="5A6ACF32"/>
    <w:rsid w:val="5A917642"/>
    <w:rsid w:val="5AA98C74"/>
    <w:rsid w:val="5AEE22C3"/>
    <w:rsid w:val="5B5327FA"/>
    <w:rsid w:val="5BFFE49D"/>
    <w:rsid w:val="5C27001A"/>
    <w:rsid w:val="5C2D47DB"/>
    <w:rsid w:val="5C380F16"/>
    <w:rsid w:val="5C69E8FD"/>
    <w:rsid w:val="5C81B49D"/>
    <w:rsid w:val="5C9A9536"/>
    <w:rsid w:val="5C9C23FD"/>
    <w:rsid w:val="5CE7BF7B"/>
    <w:rsid w:val="5D24739C"/>
    <w:rsid w:val="5D5FF428"/>
    <w:rsid w:val="5D6B164F"/>
    <w:rsid w:val="5D6FDEB1"/>
    <w:rsid w:val="5D8A0A6F"/>
    <w:rsid w:val="5EBB8181"/>
    <w:rsid w:val="5EC78CEF"/>
    <w:rsid w:val="5F03242C"/>
    <w:rsid w:val="5F24970A"/>
    <w:rsid w:val="5F70C627"/>
    <w:rsid w:val="5F7F4C66"/>
    <w:rsid w:val="5FC72D4B"/>
    <w:rsid w:val="602537D6"/>
    <w:rsid w:val="604A6538"/>
    <w:rsid w:val="60A059BE"/>
    <w:rsid w:val="60A9BB11"/>
    <w:rsid w:val="60BB48B4"/>
    <w:rsid w:val="62345B0C"/>
    <w:rsid w:val="623612C7"/>
    <w:rsid w:val="623E296D"/>
    <w:rsid w:val="624AE435"/>
    <w:rsid w:val="62761A55"/>
    <w:rsid w:val="6284A840"/>
    <w:rsid w:val="628C9961"/>
    <w:rsid w:val="628CE8A5"/>
    <w:rsid w:val="6323C7D6"/>
    <w:rsid w:val="63334D7E"/>
    <w:rsid w:val="634BEF6B"/>
    <w:rsid w:val="635CE1E9"/>
    <w:rsid w:val="63BC6B92"/>
    <w:rsid w:val="63E0F9AE"/>
    <w:rsid w:val="6416C4CD"/>
    <w:rsid w:val="643E949B"/>
    <w:rsid w:val="647A2866"/>
    <w:rsid w:val="64954C8F"/>
    <w:rsid w:val="65103884"/>
    <w:rsid w:val="6531609B"/>
    <w:rsid w:val="65341F8A"/>
    <w:rsid w:val="65408AFF"/>
    <w:rsid w:val="65688BB0"/>
    <w:rsid w:val="656F0033"/>
    <w:rsid w:val="659779EF"/>
    <w:rsid w:val="659B8FE1"/>
    <w:rsid w:val="662559A3"/>
    <w:rsid w:val="6634D224"/>
    <w:rsid w:val="6687997F"/>
    <w:rsid w:val="668A17CF"/>
    <w:rsid w:val="6698C8E4"/>
    <w:rsid w:val="669F0729"/>
    <w:rsid w:val="66A05A80"/>
    <w:rsid w:val="66AF2FD2"/>
    <w:rsid w:val="670EDC62"/>
    <w:rsid w:val="675F2DBF"/>
    <w:rsid w:val="683D937D"/>
    <w:rsid w:val="68A96894"/>
    <w:rsid w:val="68B16121"/>
    <w:rsid w:val="68BC9A86"/>
    <w:rsid w:val="68BECE10"/>
    <w:rsid w:val="69393CB2"/>
    <w:rsid w:val="69464325"/>
    <w:rsid w:val="694D227D"/>
    <w:rsid w:val="694EC628"/>
    <w:rsid w:val="696FFD45"/>
    <w:rsid w:val="69844FD3"/>
    <w:rsid w:val="69BD16AA"/>
    <w:rsid w:val="69BE6EEA"/>
    <w:rsid w:val="6A31CA5C"/>
    <w:rsid w:val="6A6F2B31"/>
    <w:rsid w:val="6A86A2DF"/>
    <w:rsid w:val="6A8C38F2"/>
    <w:rsid w:val="6A8D6FF8"/>
    <w:rsid w:val="6A8D99D5"/>
    <w:rsid w:val="6AB4AC70"/>
    <w:rsid w:val="6ABA8767"/>
    <w:rsid w:val="6B24B976"/>
    <w:rsid w:val="6B2CDDB5"/>
    <w:rsid w:val="6B3BE096"/>
    <w:rsid w:val="6B7C22DB"/>
    <w:rsid w:val="6B942736"/>
    <w:rsid w:val="6B97BD71"/>
    <w:rsid w:val="6B99754E"/>
    <w:rsid w:val="6C2E1536"/>
    <w:rsid w:val="6C7BBA64"/>
    <w:rsid w:val="6C7C94A6"/>
    <w:rsid w:val="6CA9405D"/>
    <w:rsid w:val="6CE10B3F"/>
    <w:rsid w:val="6D522608"/>
    <w:rsid w:val="6D736CB0"/>
    <w:rsid w:val="6D738062"/>
    <w:rsid w:val="6D7D034B"/>
    <w:rsid w:val="6DA04AC6"/>
    <w:rsid w:val="6DA47086"/>
    <w:rsid w:val="6E2303E2"/>
    <w:rsid w:val="6E51A374"/>
    <w:rsid w:val="6EA20457"/>
    <w:rsid w:val="6EDF6132"/>
    <w:rsid w:val="6F0239EB"/>
    <w:rsid w:val="6F1E17F0"/>
    <w:rsid w:val="6F239B7B"/>
    <w:rsid w:val="6F23F81E"/>
    <w:rsid w:val="6F4B7D3C"/>
    <w:rsid w:val="6F8AC031"/>
    <w:rsid w:val="6FBFA9B2"/>
    <w:rsid w:val="6FEF9514"/>
    <w:rsid w:val="7017D571"/>
    <w:rsid w:val="7025FB8D"/>
    <w:rsid w:val="703338E8"/>
    <w:rsid w:val="70562265"/>
    <w:rsid w:val="707F8481"/>
    <w:rsid w:val="70A9455D"/>
    <w:rsid w:val="70A9BF7A"/>
    <w:rsid w:val="70D36BEC"/>
    <w:rsid w:val="70DD6141"/>
    <w:rsid w:val="70E14F52"/>
    <w:rsid w:val="70E6684F"/>
    <w:rsid w:val="717D2668"/>
    <w:rsid w:val="71A39001"/>
    <w:rsid w:val="71B74476"/>
    <w:rsid w:val="71DCD8A1"/>
    <w:rsid w:val="72134F45"/>
    <w:rsid w:val="7285DE45"/>
    <w:rsid w:val="728F883B"/>
    <w:rsid w:val="732E3EA3"/>
    <w:rsid w:val="735F678D"/>
    <w:rsid w:val="73C6093E"/>
    <w:rsid w:val="7412F634"/>
    <w:rsid w:val="74365E66"/>
    <w:rsid w:val="745000C6"/>
    <w:rsid w:val="7485ED65"/>
    <w:rsid w:val="749D2FB9"/>
    <w:rsid w:val="74B45242"/>
    <w:rsid w:val="74B6C46A"/>
    <w:rsid w:val="74CADC63"/>
    <w:rsid w:val="7511871F"/>
    <w:rsid w:val="75199DD5"/>
    <w:rsid w:val="75225F64"/>
    <w:rsid w:val="755CAF8C"/>
    <w:rsid w:val="7567D13D"/>
    <w:rsid w:val="75999893"/>
    <w:rsid w:val="75BE5ED9"/>
    <w:rsid w:val="767D412D"/>
    <w:rsid w:val="76D7A7BF"/>
    <w:rsid w:val="77003E06"/>
    <w:rsid w:val="77298145"/>
    <w:rsid w:val="776815A5"/>
    <w:rsid w:val="7776B33E"/>
    <w:rsid w:val="777E04E5"/>
    <w:rsid w:val="7781BBC4"/>
    <w:rsid w:val="77BD3690"/>
    <w:rsid w:val="77DAF85F"/>
    <w:rsid w:val="77E01D1B"/>
    <w:rsid w:val="780504AB"/>
    <w:rsid w:val="785BA1DB"/>
    <w:rsid w:val="786E1C62"/>
    <w:rsid w:val="78844E10"/>
    <w:rsid w:val="78BA2611"/>
    <w:rsid w:val="7902317F"/>
    <w:rsid w:val="79156DB9"/>
    <w:rsid w:val="794AFBE4"/>
    <w:rsid w:val="798B88D9"/>
    <w:rsid w:val="79B69269"/>
    <w:rsid w:val="79BFFF59"/>
    <w:rsid w:val="79CC001D"/>
    <w:rsid w:val="79E08165"/>
    <w:rsid w:val="79F870BC"/>
    <w:rsid w:val="7A4909CB"/>
    <w:rsid w:val="7A504D6D"/>
    <w:rsid w:val="7A5F10AD"/>
    <w:rsid w:val="7AB2FD43"/>
    <w:rsid w:val="7AB32536"/>
    <w:rsid w:val="7AE1591D"/>
    <w:rsid w:val="7B639F00"/>
    <w:rsid w:val="7B751B48"/>
    <w:rsid w:val="7BE58CF9"/>
    <w:rsid w:val="7BF6C6A6"/>
    <w:rsid w:val="7BFE26BA"/>
    <w:rsid w:val="7C1D5A96"/>
    <w:rsid w:val="7C22DC33"/>
    <w:rsid w:val="7C4BEF5E"/>
    <w:rsid w:val="7C57688B"/>
    <w:rsid w:val="7C989E54"/>
    <w:rsid w:val="7C99C2C2"/>
    <w:rsid w:val="7D1162DB"/>
    <w:rsid w:val="7D16A8BE"/>
    <w:rsid w:val="7D2685BA"/>
    <w:rsid w:val="7D2FA64B"/>
    <w:rsid w:val="7D3DEE39"/>
    <w:rsid w:val="7D66D07A"/>
    <w:rsid w:val="7D6D8040"/>
    <w:rsid w:val="7D6FB976"/>
    <w:rsid w:val="7D72D028"/>
    <w:rsid w:val="7D95F032"/>
    <w:rsid w:val="7DD7EB7C"/>
    <w:rsid w:val="7DECC1F5"/>
    <w:rsid w:val="7DF258E9"/>
    <w:rsid w:val="7E180149"/>
    <w:rsid w:val="7E269E03"/>
    <w:rsid w:val="7E666A23"/>
    <w:rsid w:val="7E9634D0"/>
    <w:rsid w:val="7EC354AF"/>
    <w:rsid w:val="7EEF45F1"/>
    <w:rsid w:val="7F0CC913"/>
    <w:rsid w:val="7F2F865F"/>
    <w:rsid w:val="7FA907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16A37"/>
  <w15:docId w15:val="{21983C1D-4EBA-4EBD-8ADF-061FB8C6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D8E"/>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olfax-Medium" w:eastAsia="Colfax-Medium" w:hAnsi="Colfax-Medium" w:cs="Colfax-Medium"/>
      <w:sz w:val="28"/>
      <w:szCs w:val="28"/>
    </w:rPr>
  </w:style>
  <w:style w:type="paragraph" w:styleId="Title">
    <w:name w:val="Title"/>
    <w:basedOn w:val="Normal"/>
    <w:uiPriority w:val="10"/>
    <w:qFormat/>
    <w:pPr>
      <w:spacing w:before="126"/>
      <w:ind w:left="3899" w:right="3899"/>
      <w:jc w:val="center"/>
    </w:pPr>
    <w:rPr>
      <w:rFonts w:ascii="Colfax-Medium" w:eastAsia="Colfax-Medium" w:hAnsi="Colfax-Medium" w:cs="Colfax-Medium"/>
      <w:sz w:val="40"/>
      <w:szCs w:val="4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310D2"/>
    <w:pPr>
      <w:tabs>
        <w:tab w:val="center" w:pos="4513"/>
        <w:tab w:val="right" w:pos="9026"/>
      </w:tabs>
    </w:pPr>
  </w:style>
  <w:style w:type="character" w:customStyle="1" w:styleId="HeaderChar">
    <w:name w:val="Header Char"/>
    <w:basedOn w:val="DefaultParagraphFont"/>
    <w:link w:val="Header"/>
    <w:rsid w:val="00B310D2"/>
    <w:rPr>
      <w:rFonts w:ascii="Arial" w:eastAsia="Arial" w:hAnsi="Arial" w:cs="Arial"/>
      <w:lang w:val="en-GB"/>
    </w:rPr>
  </w:style>
  <w:style w:type="paragraph" w:styleId="Footer">
    <w:name w:val="footer"/>
    <w:basedOn w:val="Normal"/>
    <w:link w:val="FooterChar"/>
    <w:uiPriority w:val="99"/>
    <w:unhideWhenUsed/>
    <w:rsid w:val="00B310D2"/>
    <w:pPr>
      <w:tabs>
        <w:tab w:val="center" w:pos="4513"/>
        <w:tab w:val="right" w:pos="9026"/>
      </w:tabs>
    </w:pPr>
  </w:style>
  <w:style w:type="character" w:customStyle="1" w:styleId="FooterChar">
    <w:name w:val="Footer Char"/>
    <w:basedOn w:val="DefaultParagraphFont"/>
    <w:link w:val="Footer"/>
    <w:uiPriority w:val="99"/>
    <w:rsid w:val="00B310D2"/>
    <w:rPr>
      <w:rFonts w:ascii="Arial" w:eastAsia="Arial" w:hAnsi="Arial" w:cs="Arial"/>
      <w:lang w:val="en-GB"/>
    </w:rPr>
  </w:style>
  <w:style w:type="paragraph" w:styleId="NoSpacing">
    <w:name w:val="No Spacing"/>
    <w:uiPriority w:val="1"/>
    <w:qFormat/>
    <w:rsid w:val="00B310D2"/>
    <w:rPr>
      <w:rFonts w:ascii="Arial" w:eastAsia="Arial" w:hAnsi="Arial" w:cs="Arial"/>
      <w:lang w:val="en-GB"/>
    </w:rPr>
  </w:style>
  <w:style w:type="paragraph" w:styleId="BodyText2">
    <w:name w:val="Body Text 2"/>
    <w:basedOn w:val="Normal"/>
    <w:link w:val="BodyText2Char"/>
    <w:uiPriority w:val="99"/>
    <w:unhideWhenUsed/>
    <w:rsid w:val="00B359A7"/>
    <w:pPr>
      <w:spacing w:after="120" w:line="480" w:lineRule="auto"/>
    </w:pPr>
  </w:style>
  <w:style w:type="character" w:customStyle="1" w:styleId="BodyText2Char">
    <w:name w:val="Body Text 2 Char"/>
    <w:basedOn w:val="DefaultParagraphFont"/>
    <w:link w:val="BodyText2"/>
    <w:uiPriority w:val="99"/>
    <w:rsid w:val="00B359A7"/>
    <w:rPr>
      <w:rFonts w:ascii="Arial" w:eastAsia="Arial" w:hAnsi="Arial" w:cs="Arial"/>
      <w:lang w:val="en-GB"/>
    </w:rPr>
  </w:style>
  <w:style w:type="character" w:customStyle="1" w:styleId="normaltextrun">
    <w:name w:val="normaltextrun"/>
    <w:basedOn w:val="DefaultParagraphFont"/>
    <w:rsid w:val="00175E9B"/>
  </w:style>
  <w:style w:type="character" w:customStyle="1" w:styleId="eop">
    <w:name w:val="eop"/>
    <w:basedOn w:val="DefaultParagraphFont"/>
    <w:rsid w:val="00175E9B"/>
  </w:style>
  <w:style w:type="paragraph" w:styleId="Revision">
    <w:name w:val="Revision"/>
    <w:hidden/>
    <w:uiPriority w:val="99"/>
    <w:semiHidden/>
    <w:rsid w:val="00D04F35"/>
    <w:pPr>
      <w:widowControl/>
      <w:autoSpaceDE/>
      <w:autoSpaceDN/>
    </w:pPr>
    <w:rPr>
      <w:rFonts w:ascii="Arial" w:eastAsia="Arial" w:hAnsi="Arial" w:cs="Arial"/>
      <w:lang w:val="en-GB"/>
    </w:rPr>
  </w:style>
  <w:style w:type="character" w:styleId="CommentReference">
    <w:name w:val="annotation reference"/>
    <w:basedOn w:val="DefaultParagraphFont"/>
    <w:uiPriority w:val="99"/>
    <w:semiHidden/>
    <w:unhideWhenUsed/>
    <w:rsid w:val="004739D2"/>
    <w:rPr>
      <w:sz w:val="16"/>
      <w:szCs w:val="16"/>
    </w:rPr>
  </w:style>
  <w:style w:type="paragraph" w:styleId="CommentText">
    <w:name w:val="annotation text"/>
    <w:basedOn w:val="Normal"/>
    <w:link w:val="CommentTextChar"/>
    <w:uiPriority w:val="99"/>
    <w:unhideWhenUsed/>
    <w:rsid w:val="004739D2"/>
    <w:rPr>
      <w:sz w:val="20"/>
      <w:szCs w:val="20"/>
    </w:rPr>
  </w:style>
  <w:style w:type="character" w:customStyle="1" w:styleId="CommentTextChar">
    <w:name w:val="Comment Text Char"/>
    <w:basedOn w:val="DefaultParagraphFont"/>
    <w:link w:val="CommentText"/>
    <w:uiPriority w:val="99"/>
    <w:rsid w:val="004739D2"/>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4739D2"/>
    <w:rPr>
      <w:b/>
      <w:bCs/>
    </w:rPr>
  </w:style>
  <w:style w:type="character" w:customStyle="1" w:styleId="CommentSubjectChar">
    <w:name w:val="Comment Subject Char"/>
    <w:basedOn w:val="CommentTextChar"/>
    <w:link w:val="CommentSubject"/>
    <w:uiPriority w:val="99"/>
    <w:semiHidden/>
    <w:rsid w:val="004739D2"/>
    <w:rPr>
      <w:rFonts w:ascii="Arial" w:eastAsia="Arial" w:hAnsi="Arial" w:cs="Arial"/>
      <w:b/>
      <w:bCs/>
      <w:sz w:val="20"/>
      <w:szCs w:val="20"/>
      <w:lang w:val="en-GB"/>
    </w:rPr>
  </w:style>
  <w:style w:type="table" w:styleId="TableGrid">
    <w:name w:val="Table Grid"/>
    <w:basedOn w:val="TableNormal"/>
    <w:uiPriority w:val="39"/>
    <w:rsid w:val="001B1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5C9F"/>
    <w:rPr>
      <w:color w:val="0000FF" w:themeColor="hyperlink"/>
      <w:u w:val="single"/>
    </w:rPr>
  </w:style>
  <w:style w:type="character" w:styleId="UnresolvedMention">
    <w:name w:val="Unresolved Mention"/>
    <w:basedOn w:val="DefaultParagraphFont"/>
    <w:uiPriority w:val="99"/>
    <w:semiHidden/>
    <w:unhideWhenUsed/>
    <w:rsid w:val="00395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471">
      <w:bodyDiv w:val="1"/>
      <w:marLeft w:val="0"/>
      <w:marRight w:val="0"/>
      <w:marTop w:val="0"/>
      <w:marBottom w:val="0"/>
      <w:divBdr>
        <w:top w:val="none" w:sz="0" w:space="0" w:color="auto"/>
        <w:left w:val="none" w:sz="0" w:space="0" w:color="auto"/>
        <w:bottom w:val="none" w:sz="0" w:space="0" w:color="auto"/>
        <w:right w:val="none" w:sz="0" w:space="0" w:color="auto"/>
      </w:divBdr>
    </w:div>
    <w:div w:id="107050961">
      <w:bodyDiv w:val="1"/>
      <w:marLeft w:val="0"/>
      <w:marRight w:val="0"/>
      <w:marTop w:val="0"/>
      <w:marBottom w:val="0"/>
      <w:divBdr>
        <w:top w:val="none" w:sz="0" w:space="0" w:color="auto"/>
        <w:left w:val="none" w:sz="0" w:space="0" w:color="auto"/>
        <w:bottom w:val="none" w:sz="0" w:space="0" w:color="auto"/>
        <w:right w:val="none" w:sz="0" w:space="0" w:color="auto"/>
      </w:divBdr>
    </w:div>
    <w:div w:id="354504742">
      <w:bodyDiv w:val="1"/>
      <w:marLeft w:val="0"/>
      <w:marRight w:val="0"/>
      <w:marTop w:val="0"/>
      <w:marBottom w:val="0"/>
      <w:divBdr>
        <w:top w:val="none" w:sz="0" w:space="0" w:color="auto"/>
        <w:left w:val="none" w:sz="0" w:space="0" w:color="auto"/>
        <w:bottom w:val="none" w:sz="0" w:space="0" w:color="auto"/>
        <w:right w:val="none" w:sz="0" w:space="0" w:color="auto"/>
      </w:divBdr>
      <w:divsChild>
        <w:div w:id="953174769">
          <w:marLeft w:val="0"/>
          <w:marRight w:val="0"/>
          <w:marTop w:val="0"/>
          <w:marBottom w:val="0"/>
          <w:divBdr>
            <w:top w:val="none" w:sz="0" w:space="0" w:color="auto"/>
            <w:left w:val="none" w:sz="0" w:space="0" w:color="auto"/>
            <w:bottom w:val="none" w:sz="0" w:space="0" w:color="auto"/>
            <w:right w:val="none" w:sz="0" w:space="0" w:color="auto"/>
          </w:divBdr>
        </w:div>
        <w:div w:id="1212616516">
          <w:marLeft w:val="0"/>
          <w:marRight w:val="0"/>
          <w:marTop w:val="0"/>
          <w:marBottom w:val="0"/>
          <w:divBdr>
            <w:top w:val="none" w:sz="0" w:space="0" w:color="auto"/>
            <w:left w:val="none" w:sz="0" w:space="0" w:color="auto"/>
            <w:bottom w:val="none" w:sz="0" w:space="0" w:color="auto"/>
            <w:right w:val="none" w:sz="0" w:space="0" w:color="auto"/>
          </w:divBdr>
        </w:div>
      </w:divsChild>
    </w:div>
    <w:div w:id="1028722246">
      <w:bodyDiv w:val="1"/>
      <w:marLeft w:val="0"/>
      <w:marRight w:val="0"/>
      <w:marTop w:val="0"/>
      <w:marBottom w:val="0"/>
      <w:divBdr>
        <w:top w:val="none" w:sz="0" w:space="0" w:color="auto"/>
        <w:left w:val="none" w:sz="0" w:space="0" w:color="auto"/>
        <w:bottom w:val="none" w:sz="0" w:space="0" w:color="auto"/>
        <w:right w:val="none" w:sz="0" w:space="0" w:color="auto"/>
      </w:divBdr>
    </w:div>
    <w:div w:id="1105424657">
      <w:bodyDiv w:val="1"/>
      <w:marLeft w:val="0"/>
      <w:marRight w:val="0"/>
      <w:marTop w:val="0"/>
      <w:marBottom w:val="0"/>
      <w:divBdr>
        <w:top w:val="none" w:sz="0" w:space="0" w:color="auto"/>
        <w:left w:val="none" w:sz="0" w:space="0" w:color="auto"/>
        <w:bottom w:val="none" w:sz="0" w:space="0" w:color="auto"/>
        <w:right w:val="none" w:sz="0" w:space="0" w:color="auto"/>
      </w:divBdr>
    </w:div>
    <w:div w:id="1163548664">
      <w:bodyDiv w:val="1"/>
      <w:marLeft w:val="0"/>
      <w:marRight w:val="0"/>
      <w:marTop w:val="0"/>
      <w:marBottom w:val="0"/>
      <w:divBdr>
        <w:top w:val="none" w:sz="0" w:space="0" w:color="auto"/>
        <w:left w:val="none" w:sz="0" w:space="0" w:color="auto"/>
        <w:bottom w:val="none" w:sz="0" w:space="0" w:color="auto"/>
        <w:right w:val="none" w:sz="0" w:space="0" w:color="auto"/>
      </w:divBdr>
    </w:div>
    <w:div w:id="1210995717">
      <w:bodyDiv w:val="1"/>
      <w:marLeft w:val="0"/>
      <w:marRight w:val="0"/>
      <w:marTop w:val="0"/>
      <w:marBottom w:val="0"/>
      <w:divBdr>
        <w:top w:val="none" w:sz="0" w:space="0" w:color="auto"/>
        <w:left w:val="none" w:sz="0" w:space="0" w:color="auto"/>
        <w:bottom w:val="none" w:sz="0" w:space="0" w:color="auto"/>
        <w:right w:val="none" w:sz="0" w:space="0" w:color="auto"/>
      </w:divBdr>
    </w:div>
    <w:div w:id="1298753570">
      <w:bodyDiv w:val="1"/>
      <w:marLeft w:val="0"/>
      <w:marRight w:val="0"/>
      <w:marTop w:val="0"/>
      <w:marBottom w:val="0"/>
      <w:divBdr>
        <w:top w:val="none" w:sz="0" w:space="0" w:color="auto"/>
        <w:left w:val="none" w:sz="0" w:space="0" w:color="auto"/>
        <w:bottom w:val="none" w:sz="0" w:space="0" w:color="auto"/>
        <w:right w:val="none" w:sz="0" w:space="0" w:color="auto"/>
      </w:divBdr>
    </w:div>
    <w:div w:id="1322197962">
      <w:bodyDiv w:val="1"/>
      <w:marLeft w:val="0"/>
      <w:marRight w:val="0"/>
      <w:marTop w:val="0"/>
      <w:marBottom w:val="0"/>
      <w:divBdr>
        <w:top w:val="none" w:sz="0" w:space="0" w:color="auto"/>
        <w:left w:val="none" w:sz="0" w:space="0" w:color="auto"/>
        <w:bottom w:val="none" w:sz="0" w:space="0" w:color="auto"/>
        <w:right w:val="none" w:sz="0" w:space="0" w:color="auto"/>
      </w:divBdr>
    </w:div>
    <w:div w:id="1403217139">
      <w:bodyDiv w:val="1"/>
      <w:marLeft w:val="0"/>
      <w:marRight w:val="0"/>
      <w:marTop w:val="0"/>
      <w:marBottom w:val="0"/>
      <w:divBdr>
        <w:top w:val="none" w:sz="0" w:space="0" w:color="auto"/>
        <w:left w:val="none" w:sz="0" w:space="0" w:color="auto"/>
        <w:bottom w:val="none" w:sz="0" w:space="0" w:color="auto"/>
        <w:right w:val="none" w:sz="0" w:space="0" w:color="auto"/>
      </w:divBdr>
    </w:div>
    <w:div w:id="1416518279">
      <w:bodyDiv w:val="1"/>
      <w:marLeft w:val="0"/>
      <w:marRight w:val="0"/>
      <w:marTop w:val="0"/>
      <w:marBottom w:val="0"/>
      <w:divBdr>
        <w:top w:val="none" w:sz="0" w:space="0" w:color="auto"/>
        <w:left w:val="none" w:sz="0" w:space="0" w:color="auto"/>
        <w:bottom w:val="none" w:sz="0" w:space="0" w:color="auto"/>
        <w:right w:val="none" w:sz="0" w:space="0" w:color="auto"/>
      </w:divBdr>
    </w:div>
    <w:div w:id="1421679386">
      <w:bodyDiv w:val="1"/>
      <w:marLeft w:val="0"/>
      <w:marRight w:val="0"/>
      <w:marTop w:val="0"/>
      <w:marBottom w:val="0"/>
      <w:divBdr>
        <w:top w:val="none" w:sz="0" w:space="0" w:color="auto"/>
        <w:left w:val="none" w:sz="0" w:space="0" w:color="auto"/>
        <w:bottom w:val="none" w:sz="0" w:space="0" w:color="auto"/>
        <w:right w:val="none" w:sz="0" w:space="0" w:color="auto"/>
      </w:divBdr>
    </w:div>
    <w:div w:id="1476994040">
      <w:bodyDiv w:val="1"/>
      <w:marLeft w:val="0"/>
      <w:marRight w:val="0"/>
      <w:marTop w:val="0"/>
      <w:marBottom w:val="0"/>
      <w:divBdr>
        <w:top w:val="none" w:sz="0" w:space="0" w:color="auto"/>
        <w:left w:val="none" w:sz="0" w:space="0" w:color="auto"/>
        <w:bottom w:val="none" w:sz="0" w:space="0" w:color="auto"/>
        <w:right w:val="none" w:sz="0" w:space="0" w:color="auto"/>
      </w:divBdr>
    </w:div>
    <w:div w:id="1633058315">
      <w:bodyDiv w:val="1"/>
      <w:marLeft w:val="0"/>
      <w:marRight w:val="0"/>
      <w:marTop w:val="0"/>
      <w:marBottom w:val="0"/>
      <w:divBdr>
        <w:top w:val="none" w:sz="0" w:space="0" w:color="auto"/>
        <w:left w:val="none" w:sz="0" w:space="0" w:color="auto"/>
        <w:bottom w:val="none" w:sz="0" w:space="0" w:color="auto"/>
        <w:right w:val="none" w:sz="0" w:space="0" w:color="auto"/>
      </w:divBdr>
      <w:divsChild>
        <w:div w:id="696976303">
          <w:marLeft w:val="0"/>
          <w:marRight w:val="0"/>
          <w:marTop w:val="0"/>
          <w:marBottom w:val="0"/>
          <w:divBdr>
            <w:top w:val="none" w:sz="0" w:space="0" w:color="auto"/>
            <w:left w:val="none" w:sz="0" w:space="0" w:color="auto"/>
            <w:bottom w:val="none" w:sz="0" w:space="0" w:color="auto"/>
            <w:right w:val="none" w:sz="0" w:space="0" w:color="auto"/>
          </w:divBdr>
        </w:div>
        <w:div w:id="14848136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urygovuk-my.sharepoint.com/personal/s_kinder_bury_gov_uk/_layouts/15/Doc.aspx?sourcedoc=%7B006BDD97-825A-481A-B326-1D4A2B5203E0%7D&amp;file=TRANSCRIPT%20Radcliffe%20Pride%20in%20Place_%20Key%20consultation%20%26%20engagement%20findings_%20next%20steps.docx&amp;action=default&amp;mobileredirect=tru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urygovuk-my.sharepoint.com/personal/s_kinder_bury_gov_uk/_layouts/15/Doc.aspx?sourcedoc=%7B006BDD97-825A-481A-B326-1D4A2B5203E0%7D&amp;file=TRANSCRIPT%20Radcliffe%20Pride%20in%20Place_%20Key%20consultation%20%26%20engagement%20findings_%20next%20steps.docx&amp;action=default&amp;mobileredirect=tru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BFC7C36D57D147ADBB323CDA7524A8" ma:contentTypeVersion="20" ma:contentTypeDescription="Create a new document." ma:contentTypeScope="" ma:versionID="a2d50e2cc32879761fc2037854fe0aec">
  <xsd:schema xmlns:xsd="http://www.w3.org/2001/XMLSchema" xmlns:xs="http://www.w3.org/2001/XMLSchema" xmlns:p="http://schemas.microsoft.com/office/2006/metadata/properties" xmlns:ns2="a08bfe63-4411-4c02-b381-1050bcad095b" xmlns:ns3="3d77d041-b5e4-473a-935f-6a530fa3aec5" targetNamespace="http://schemas.microsoft.com/office/2006/metadata/properties" ma:root="true" ma:fieldsID="ead75209215b212d1f22a1860a7c79f3" ns2:_="" ns3:_="">
    <xsd:import namespace="a08bfe63-4411-4c02-b381-1050bcad095b"/>
    <xsd:import namespace="3d77d041-b5e4-473a-935f-6a530fa3ae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usiness_x0020_Suggeston_x0020_Ide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8bfe63-4411-4c02-b381-1050bcad0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e67b2b-e73d-4878-9622-4af197acd8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usiness_x0020_Suggeston_x0020_Ideas" ma:index="27" nillable="true" ma:displayName="Business Suggeston Ideas" ma:internalName="Business_x0020_Suggeston_x0020_Idea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7d041-b5e4-473a-935f-6a530fa3aec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20d8f1-cfdb-4954-8507-61501b9169bf}" ma:internalName="TaxCatchAll" ma:showField="CatchAllData" ma:web="3d77d041-b5e4-473a-935f-6a530fa3ae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08bfe63-4411-4c02-b381-1050bcad095b">
      <Terms xmlns="http://schemas.microsoft.com/office/infopath/2007/PartnerControls"/>
    </lcf76f155ced4ddcb4097134ff3c332f>
    <TaxCatchAll xmlns="3d77d041-b5e4-473a-935f-6a530fa3aec5" xsi:nil="true"/>
    <SharedWithUsers xmlns="3d77d041-b5e4-473a-935f-6a530fa3aec5">
      <UserInfo>
        <DisplayName>Kinder, Suzanne</DisplayName>
        <AccountId>30</AccountId>
        <AccountType/>
      </UserInfo>
    </SharedWithUsers>
    <Business_x0020_Suggeston_x0020_Ideas xmlns="a08bfe63-4411-4c02-b381-1050bcad09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38D57-629D-44C9-9F34-76C5B862C078}">
  <ds:schemaRefs>
    <ds:schemaRef ds:uri="http://schemas.openxmlformats.org/officeDocument/2006/bibliography"/>
  </ds:schemaRefs>
</ds:datastoreItem>
</file>

<file path=customXml/itemProps2.xml><?xml version="1.0" encoding="utf-8"?>
<ds:datastoreItem xmlns:ds="http://schemas.openxmlformats.org/officeDocument/2006/customXml" ds:itemID="{1E0EC136-57D2-4516-98F0-D163351BA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8bfe63-4411-4c02-b381-1050bcad095b"/>
    <ds:schemaRef ds:uri="3d77d041-b5e4-473a-935f-6a530fa3a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8B16D2-F30B-42BA-BE59-445CF9A495C7}">
  <ds:schemaRefs>
    <ds:schemaRef ds:uri="http://schemas.microsoft.com/office/2006/metadata/properties"/>
    <ds:schemaRef ds:uri="http://schemas.microsoft.com/office/infopath/2007/PartnerControls"/>
    <ds:schemaRef ds:uri="a08bfe63-4411-4c02-b381-1050bcad095b"/>
    <ds:schemaRef ds:uri="3d77d041-b5e4-473a-935f-6a530fa3aec5"/>
  </ds:schemaRefs>
</ds:datastoreItem>
</file>

<file path=customXml/itemProps4.xml><?xml version="1.0" encoding="utf-8"?>
<ds:datastoreItem xmlns:ds="http://schemas.openxmlformats.org/officeDocument/2006/customXml" ds:itemID="{6CEF9FB0-99E0-46FD-9505-4F9F28153D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1960</Words>
  <Characters>11176</Characters>
  <Application>Microsoft Office Word</Application>
  <DocSecurity>0</DocSecurity>
  <Lines>93</Lines>
  <Paragraphs>26</Paragraphs>
  <ScaleCrop>false</ScaleCrop>
  <Company/>
  <LinksUpToDate>false</LinksUpToDate>
  <CharactersWithSpaces>13110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Heywood, Stacey</dc:creator>
  <cp:keywords/>
  <cp:lastModifiedBy>Kinder, Suzanne</cp:lastModifiedBy>
  <cp:revision>2</cp:revision>
  <dcterms:created xsi:type="dcterms:W3CDTF">2026-08-17T10:55:00Z</dcterms:created>
  <dcterms:modified xsi:type="dcterms:W3CDTF">2026-08-17T10:55:00Z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2022-06-10T00:00:00Z</vt:filetime>
  </property>
  <property fmtid="{D5CDD505-2E9C-101B-9397-08002B2CF9AE}" pid="3" name="Creator">
    <vt:lpwstr>Adobe InDesign 17.3 (Macintosh)</vt:lpwstr>
  </property>
  <property fmtid="{D5CDD505-2E9C-101B-9397-08002B2CF9AE}" pid="4" name="LastSaved">
    <vt:filetime>2022-06-10T00:00:00Z</vt:filetime>
  </property>
  <property fmtid="{D5CDD505-2E9C-101B-9397-08002B2CF9AE}" pid="5" name="ContentTypeId">
    <vt:lpwstr>0x01010025BFC7C36D57D147ADBB323CDA7524A8</vt:lpwstr>
  </property>
  <property fmtid="{D5CDD505-2E9C-101B-9397-08002B2CF9AE}" pid="6" name="MediaServiceImageTags">
    <vt:lpwstr/>
  </property>
  <property fmtid="{D5CDD505-2E9C-101B-9397-08002B2CF9AE}" pid="7" name="docLang">
    <vt:lpwstr>en</vt:lpwstr>
  </property>
</Properties>
</file>