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BE7CF" w14:textId="77777777" w:rsidR="00303D65" w:rsidRPr="00303D65" w:rsidRDefault="00303D65" w:rsidP="00303D65">
      <w:pPr>
        <w:pStyle w:val="NoSpacing"/>
        <w:rPr>
          <w:b/>
          <w:bCs/>
          <w:sz w:val="26"/>
          <w:szCs w:val="26"/>
        </w:rPr>
      </w:pPr>
      <w:r w:rsidRPr="00303D65">
        <w:rPr>
          <w:b/>
          <w:bCs/>
          <w:sz w:val="26"/>
          <w:szCs w:val="26"/>
        </w:rPr>
        <w:t>Local Offer Review</w:t>
      </w:r>
    </w:p>
    <w:p w14:paraId="5FBBDED0" w14:textId="77777777" w:rsidR="00303D65" w:rsidRPr="00303D65" w:rsidRDefault="00303D65" w:rsidP="00303D65">
      <w:pPr>
        <w:pStyle w:val="NoSpacing"/>
        <w:rPr>
          <w:b/>
          <w:bCs/>
          <w:sz w:val="26"/>
          <w:szCs w:val="26"/>
        </w:rPr>
      </w:pPr>
    </w:p>
    <w:p w14:paraId="23F0323C" w14:textId="7E88C35E" w:rsidR="00303D65" w:rsidRPr="00303D65" w:rsidRDefault="00303D65" w:rsidP="00303D65">
      <w:pPr>
        <w:pStyle w:val="NoSpacing"/>
        <w:rPr>
          <w:b/>
          <w:bCs/>
          <w:sz w:val="26"/>
          <w:szCs w:val="26"/>
        </w:rPr>
      </w:pPr>
      <w:r w:rsidRPr="00303D65">
        <w:rPr>
          <w:b/>
          <w:bCs/>
          <w:sz w:val="26"/>
          <w:szCs w:val="26"/>
        </w:rPr>
        <w:t>Frequently Asked Questions requested by Children and Young People</w:t>
      </w:r>
    </w:p>
    <w:p w14:paraId="07CDBAEE" w14:textId="77777777" w:rsidR="00303D65" w:rsidRDefault="00303D65" w:rsidP="00303D65">
      <w:pPr>
        <w:pStyle w:val="NoSpacing"/>
      </w:pPr>
    </w:p>
    <w:p w14:paraId="4CDB6362" w14:textId="69990496" w:rsidR="001258E5" w:rsidRPr="00303D65" w:rsidRDefault="008A7028" w:rsidP="00303D65">
      <w:pPr>
        <w:pStyle w:val="NoSpacing"/>
        <w:rPr>
          <w:b/>
          <w:bCs/>
          <w:sz w:val="24"/>
          <w:szCs w:val="24"/>
        </w:rPr>
      </w:pPr>
      <w:r>
        <w:rPr>
          <w:b/>
          <w:bCs/>
          <w:sz w:val="24"/>
          <w:szCs w:val="24"/>
        </w:rPr>
        <w:t>Preparation for Adulthood</w:t>
      </w:r>
      <w:r w:rsidR="001258E5" w:rsidRPr="00303D65">
        <w:rPr>
          <w:b/>
          <w:bCs/>
          <w:sz w:val="24"/>
          <w:szCs w:val="24"/>
        </w:rPr>
        <w:t>:</w:t>
      </w:r>
    </w:p>
    <w:p w14:paraId="32DC7201" w14:textId="77777777" w:rsidR="007E3C71" w:rsidRDefault="007E3C71" w:rsidP="007E3C71">
      <w:pPr>
        <w:pStyle w:val="NoSpacing"/>
        <w:rPr>
          <w:b/>
          <w:bCs/>
        </w:rPr>
      </w:pPr>
    </w:p>
    <w:p w14:paraId="4D422331" w14:textId="1BAC0F87" w:rsidR="007E3C71" w:rsidRDefault="000E4030" w:rsidP="007E3C71">
      <w:pPr>
        <w:pStyle w:val="NoSpacing"/>
      </w:pPr>
      <w:r w:rsidRPr="00086D2E">
        <w:rPr>
          <w:b/>
          <w:bCs/>
        </w:rPr>
        <w:t>Who can I contact for careers guidance?</w:t>
      </w:r>
      <w:r>
        <w:br/>
      </w:r>
    </w:p>
    <w:p w14:paraId="35A5259A" w14:textId="46F201F6" w:rsidR="00493693" w:rsidRDefault="000E4030" w:rsidP="007E3C71">
      <w:pPr>
        <w:pStyle w:val="NoSpacing"/>
        <w:numPr>
          <w:ilvl w:val="0"/>
          <w:numId w:val="6"/>
        </w:numPr>
      </w:pPr>
      <w:r w:rsidRPr="00493693">
        <w:t xml:space="preserve">Your school or college </w:t>
      </w:r>
      <w:r w:rsidR="008F21FE" w:rsidRPr="00493693">
        <w:t>should</w:t>
      </w:r>
      <w:r w:rsidRPr="00493693">
        <w:t xml:space="preserve"> have a guidance counsellor or careers advisor you can speak to. </w:t>
      </w:r>
    </w:p>
    <w:p w14:paraId="57D7FC89" w14:textId="409BD773" w:rsidR="008F21FE" w:rsidRDefault="008F21FE" w:rsidP="00493693">
      <w:pPr>
        <w:pStyle w:val="NoSpacing"/>
        <w:numPr>
          <w:ilvl w:val="0"/>
          <w:numId w:val="6"/>
        </w:numPr>
      </w:pPr>
      <w:r>
        <w:t xml:space="preserve">You can also </w:t>
      </w:r>
      <w:r w:rsidR="00482BB4">
        <w:t>find</w:t>
      </w:r>
      <w:r>
        <w:t xml:space="preserve"> the Connexions service </w:t>
      </w:r>
      <w:r w:rsidR="00482BB4">
        <w:t xml:space="preserve">here: </w:t>
      </w:r>
      <w:hyperlink r:id="rId5" w:history="1">
        <w:r w:rsidR="00482BB4">
          <w:rPr>
            <w:rStyle w:val="Hyperlink"/>
          </w:rPr>
          <w:t>Education and careers for 15 to 18 year olds - Bury Council</w:t>
        </w:r>
      </w:hyperlink>
      <w:r w:rsidR="00493693">
        <w:t>.</w:t>
      </w:r>
    </w:p>
    <w:p w14:paraId="00AC82FD" w14:textId="7FE8CD6C" w:rsidR="00493693" w:rsidRDefault="00493693" w:rsidP="00493693">
      <w:pPr>
        <w:pStyle w:val="NoSpacing"/>
        <w:numPr>
          <w:ilvl w:val="1"/>
          <w:numId w:val="6"/>
        </w:numPr>
      </w:pPr>
      <w:r>
        <w:t>The Connexions service runs workshops to support young people with writing a CV as well as hosting careers events</w:t>
      </w:r>
    </w:p>
    <w:p w14:paraId="7016892C" w14:textId="476DF507" w:rsidR="001D50CD" w:rsidRDefault="001D50CD" w:rsidP="00493693">
      <w:pPr>
        <w:pStyle w:val="NoSpacing"/>
        <w:numPr>
          <w:ilvl w:val="1"/>
          <w:numId w:val="6"/>
        </w:numPr>
      </w:pPr>
      <w:r>
        <w:t xml:space="preserve">CV workshop dates can be requested by emailing </w:t>
      </w:r>
      <w:hyperlink r:id="rId6" w:history="1">
        <w:r w:rsidRPr="00C24AAA">
          <w:rPr>
            <w:rStyle w:val="Hyperlink"/>
          </w:rPr>
          <w:t>connexions@bury.gov.uk</w:t>
        </w:r>
      </w:hyperlink>
      <w:r>
        <w:t xml:space="preserve"> </w:t>
      </w:r>
    </w:p>
    <w:p w14:paraId="27485115" w14:textId="3A215FA2" w:rsidR="00493693" w:rsidRDefault="00493693" w:rsidP="00493693">
      <w:pPr>
        <w:pStyle w:val="NoSpacing"/>
        <w:numPr>
          <w:ilvl w:val="1"/>
          <w:numId w:val="6"/>
        </w:numPr>
      </w:pPr>
      <w:r>
        <w:t>The Connexions service will provide education and careers advice for young people with an Education, Health and Care Plan up to the age of 25</w:t>
      </w:r>
    </w:p>
    <w:p w14:paraId="7AD1EC2A" w14:textId="2EB609E9" w:rsidR="004F5381" w:rsidRDefault="007E3C71" w:rsidP="007E3C71">
      <w:pPr>
        <w:pStyle w:val="NoSpacing"/>
        <w:numPr>
          <w:ilvl w:val="0"/>
          <w:numId w:val="6"/>
        </w:numPr>
      </w:pPr>
      <w:r>
        <w:t>You can also visit the</w:t>
      </w:r>
      <w:r w:rsidR="004F5381">
        <w:t xml:space="preserve"> National Careers Service </w:t>
      </w:r>
      <w:r>
        <w:t>website for</w:t>
      </w:r>
      <w:r w:rsidR="004F5381">
        <w:t xml:space="preserve"> guidance</w:t>
      </w:r>
      <w:r>
        <w:t xml:space="preserve"> and </w:t>
      </w:r>
      <w:r w:rsidR="004F5381">
        <w:t>info</w:t>
      </w:r>
      <w:r>
        <w:t>rmation</w:t>
      </w:r>
      <w:r w:rsidR="00493693">
        <w:t xml:space="preserve"> </w:t>
      </w:r>
      <w:hyperlink r:id="rId7" w:history="1">
        <w:r w:rsidR="00493693">
          <w:rPr>
            <w:rStyle w:val="Hyperlink"/>
          </w:rPr>
          <w:t>Careers advice - job profiles, information and resources | National Careers Service</w:t>
        </w:r>
      </w:hyperlink>
    </w:p>
    <w:p w14:paraId="4D81BDE8" w14:textId="2C19AF62" w:rsidR="004F5381" w:rsidRDefault="007E3C71" w:rsidP="001D50CD">
      <w:pPr>
        <w:pStyle w:val="ListParagraph"/>
        <w:numPr>
          <w:ilvl w:val="0"/>
          <w:numId w:val="6"/>
        </w:numPr>
      </w:pPr>
      <w:r>
        <w:t>You can also contact your local Job</w:t>
      </w:r>
      <w:r w:rsidR="004F5381">
        <w:t xml:space="preserve"> Centre </w:t>
      </w:r>
      <w:bookmarkStart w:id="0" w:name="_Hlk163470189"/>
      <w:r w:rsidR="001C32E4">
        <w:fldChar w:fldCharType="begin"/>
      </w:r>
      <w:r w:rsidR="001C32E4">
        <w:instrText>HYPERLINK "https://www.gov.uk/contact-jobcentre-plus"</w:instrText>
      </w:r>
      <w:r w:rsidR="001C32E4">
        <w:fldChar w:fldCharType="separate"/>
      </w:r>
      <w:r w:rsidR="001C32E4">
        <w:rPr>
          <w:rStyle w:val="Hyperlink"/>
        </w:rPr>
        <w:t>Contact Jobcentre Plus: How to contact Jobcentre Plus - GOV.UK (www.gov.uk)</w:t>
      </w:r>
      <w:r w:rsidR="001C32E4">
        <w:fldChar w:fldCharType="end"/>
      </w:r>
      <w:r w:rsidR="001D50CD">
        <w:t xml:space="preserve"> for help from </w:t>
      </w:r>
      <w:r w:rsidR="004F5381">
        <w:t>Job Coaches and Disability Employment Advisers</w:t>
      </w:r>
    </w:p>
    <w:p w14:paraId="16A5C5C2" w14:textId="77777777" w:rsidR="001D50CD" w:rsidRDefault="001D50CD" w:rsidP="001D50CD">
      <w:pPr>
        <w:pStyle w:val="ListParagraph"/>
        <w:numPr>
          <w:ilvl w:val="1"/>
          <w:numId w:val="6"/>
        </w:numPr>
      </w:pPr>
      <w:r>
        <w:t>What Is A Disability Employment Advisor?</w:t>
      </w:r>
    </w:p>
    <w:p w14:paraId="70A066E9" w14:textId="77777777" w:rsidR="001D50CD" w:rsidRDefault="001D50CD" w:rsidP="001D50CD">
      <w:pPr>
        <w:pStyle w:val="ListParagraph"/>
        <w:numPr>
          <w:ilvl w:val="2"/>
          <w:numId w:val="6"/>
        </w:numPr>
      </w:pPr>
      <w:r>
        <w:t>A disability employment advisor (DEA) offers support and advice to people with disabilities and their families. In particular, they help people with disabilities get access to job-related resources, services, and accommodations.</w:t>
      </w:r>
    </w:p>
    <w:p w14:paraId="5498E4C4" w14:textId="77777777" w:rsidR="001D50CD" w:rsidRDefault="001D50CD" w:rsidP="001D50CD">
      <w:pPr>
        <w:pStyle w:val="ListParagraph"/>
        <w:numPr>
          <w:ilvl w:val="2"/>
          <w:numId w:val="6"/>
        </w:numPr>
      </w:pPr>
      <w:r>
        <w:t xml:space="preserve">Disability employment advisors specialise in advocating for job seekers with disabilities, helping them to find meaningful work. </w:t>
      </w:r>
    </w:p>
    <w:p w14:paraId="088D113E" w14:textId="77777777" w:rsidR="001D50CD" w:rsidRDefault="001D50CD" w:rsidP="001D50CD">
      <w:pPr>
        <w:pStyle w:val="ListParagraph"/>
        <w:numPr>
          <w:ilvl w:val="2"/>
          <w:numId w:val="6"/>
        </w:numPr>
      </w:pPr>
      <w:r>
        <w:t>Every job centre in the UK has a DEA, and you can request an appointment for specialist advice and coaching.</w:t>
      </w:r>
    </w:p>
    <w:p w14:paraId="26DB296D" w14:textId="77777777" w:rsidR="001D50CD" w:rsidRDefault="001D50CD" w:rsidP="001D50CD">
      <w:pPr>
        <w:pStyle w:val="ListParagraph"/>
        <w:numPr>
          <w:ilvl w:val="1"/>
          <w:numId w:val="6"/>
        </w:numPr>
      </w:pPr>
      <w:r>
        <w:t>What Does A Disability Employment Advisor Do?</w:t>
      </w:r>
    </w:p>
    <w:p w14:paraId="40D11363" w14:textId="77777777" w:rsidR="001D50CD" w:rsidRDefault="001D50CD" w:rsidP="001D50CD">
      <w:pPr>
        <w:pStyle w:val="ListParagraph"/>
        <w:numPr>
          <w:ilvl w:val="2"/>
          <w:numId w:val="6"/>
        </w:numPr>
      </w:pPr>
      <w:r>
        <w:t>DEAs typically work in the Department for Work and Pensions (DWP) or one of the Jobcentre Plus offices around the UK. They specialise in offering guidance and assistance to people with disabilities. This includes people looking for employment or those having issues with their current job.</w:t>
      </w:r>
    </w:p>
    <w:p w14:paraId="2FE1A02C" w14:textId="77777777" w:rsidR="001D50CD" w:rsidRDefault="001D50CD" w:rsidP="001D50CD">
      <w:pPr>
        <w:pStyle w:val="ListParagraph"/>
        <w:numPr>
          <w:ilvl w:val="2"/>
          <w:numId w:val="6"/>
        </w:numPr>
      </w:pPr>
      <w:r>
        <w:t>Your disability employment advisor can assist you in the following ways:</w:t>
      </w:r>
    </w:p>
    <w:p w14:paraId="7DCA7E57" w14:textId="77777777" w:rsidR="001D50CD" w:rsidRDefault="001D50CD" w:rsidP="001D50CD">
      <w:pPr>
        <w:pStyle w:val="ListParagraph"/>
        <w:numPr>
          <w:ilvl w:val="2"/>
          <w:numId w:val="6"/>
        </w:numPr>
      </w:pPr>
      <w:r>
        <w:t>Career advice: Your local DEA can help you set realistic employment goals and get the training to achieve them.</w:t>
      </w:r>
    </w:p>
    <w:p w14:paraId="5C5DBEF3" w14:textId="77777777" w:rsidR="001D50CD" w:rsidRDefault="001D50CD" w:rsidP="001D50CD">
      <w:pPr>
        <w:pStyle w:val="ListParagraph"/>
        <w:numPr>
          <w:ilvl w:val="2"/>
          <w:numId w:val="6"/>
        </w:numPr>
      </w:pPr>
      <w:r>
        <w:t>Assessment: DEAs can assess your specific needs and the barriers you face when finding employment. Then, they can suggest suitable jobs or training based on your skill set.</w:t>
      </w:r>
    </w:p>
    <w:p w14:paraId="1373471F" w14:textId="77777777" w:rsidR="001D50CD" w:rsidRDefault="001D50CD" w:rsidP="001D50CD">
      <w:pPr>
        <w:pStyle w:val="ListParagraph"/>
        <w:numPr>
          <w:ilvl w:val="2"/>
          <w:numId w:val="6"/>
        </w:numPr>
      </w:pPr>
      <w:r>
        <w:t>Job searching: A disability employment advisor will help you identify jobs that best suit your abilities. In addition, they will coach you as you update your CV, obtain references, and prep for interviews.</w:t>
      </w:r>
    </w:p>
    <w:p w14:paraId="487C37BE" w14:textId="77777777" w:rsidR="001D50CD" w:rsidRDefault="001D50CD" w:rsidP="001D50CD">
      <w:pPr>
        <w:pStyle w:val="ListParagraph"/>
        <w:numPr>
          <w:ilvl w:val="2"/>
          <w:numId w:val="6"/>
        </w:numPr>
      </w:pPr>
      <w:r>
        <w:t>Reasonable accommodations: DEAs provide updated information about reasonable workplace adjustments that can help you thrive in your new role.</w:t>
      </w:r>
    </w:p>
    <w:p w14:paraId="607358CD" w14:textId="77777777" w:rsidR="001D50CD" w:rsidRDefault="001D50CD" w:rsidP="001D50CD">
      <w:pPr>
        <w:pStyle w:val="ListParagraph"/>
        <w:numPr>
          <w:ilvl w:val="2"/>
          <w:numId w:val="6"/>
        </w:numPr>
      </w:pPr>
      <w:r>
        <w:t>Funding and financial support: Disability employment advisors can provide you with information about disability-related benefits you may be eligible for. These include Employment and Support Allowance (ESA) and Personal Independence Payment (PIP).</w:t>
      </w:r>
    </w:p>
    <w:p w14:paraId="44229613" w14:textId="77777777" w:rsidR="001D50CD" w:rsidRDefault="001D50CD" w:rsidP="001D50CD">
      <w:pPr>
        <w:pStyle w:val="ListParagraph"/>
        <w:numPr>
          <w:ilvl w:val="2"/>
          <w:numId w:val="6"/>
        </w:numPr>
      </w:pPr>
      <w:r>
        <w:t xml:space="preserve">Build awareness: DEAs often offer employers valuable advice on how to improve workplace disability inclusion and create a more accessible hiring </w:t>
      </w:r>
      <w:r>
        <w:lastRenderedPageBreak/>
        <w:t>process.  They may even advocate on behalf of jobseekers to ensure that employers provide reasonable adjustments.</w:t>
      </w:r>
    </w:p>
    <w:p w14:paraId="7DE43C6D" w14:textId="77777777" w:rsidR="001D50CD" w:rsidRDefault="001D50CD" w:rsidP="001D50CD">
      <w:pPr>
        <w:pStyle w:val="ListParagraph"/>
        <w:numPr>
          <w:ilvl w:val="2"/>
          <w:numId w:val="6"/>
        </w:numPr>
      </w:pPr>
      <w:r>
        <w:t>Workplace assessments: Your local disability employment advisor can work with both job seekers and employers to identify and address any potential barriers. This could be tackling accessibility issues in the work space or calling out non-inclusive practices.</w:t>
      </w:r>
    </w:p>
    <w:p w14:paraId="0FB8B2CD" w14:textId="1686A4F0" w:rsidR="001D50CD" w:rsidRDefault="001D50CD" w:rsidP="001D50CD">
      <w:pPr>
        <w:pStyle w:val="ListParagraph"/>
        <w:numPr>
          <w:ilvl w:val="1"/>
          <w:numId w:val="6"/>
        </w:numPr>
      </w:pPr>
      <w:r>
        <w:t>DEAs work to support people with disabilities as they find long-term employment. They also offer a source of information and guidance for organisations looking to become a disability-friendly employer.</w:t>
      </w:r>
    </w:p>
    <w:bookmarkEnd w:id="0"/>
    <w:p w14:paraId="189A4F40" w14:textId="77777777" w:rsidR="007E3C71" w:rsidRDefault="007E3C71" w:rsidP="007E3C71">
      <w:pPr>
        <w:ind w:left="360"/>
        <w:rPr>
          <w:rFonts w:eastAsia="Times New Roman"/>
          <w:b/>
          <w:bCs/>
          <w:color w:val="000000"/>
        </w:rPr>
      </w:pPr>
    </w:p>
    <w:p w14:paraId="1658B85F" w14:textId="4E0E6089" w:rsidR="007E3C71" w:rsidRDefault="00C6365B" w:rsidP="001D2EE4">
      <w:pPr>
        <w:rPr>
          <w:rFonts w:eastAsia="Times New Roman"/>
          <w:color w:val="000000"/>
        </w:rPr>
      </w:pPr>
      <w:r w:rsidRPr="007E3C71">
        <w:rPr>
          <w:rFonts w:eastAsia="Times New Roman"/>
          <w:b/>
          <w:bCs/>
          <w:color w:val="000000"/>
        </w:rPr>
        <w:t>Where can I get work experience which will support my additional needs? e.g., in schools</w:t>
      </w:r>
      <w:r w:rsidR="00086D2E" w:rsidRPr="007E3C71">
        <w:rPr>
          <w:rFonts w:eastAsia="Times New Roman"/>
          <w:b/>
          <w:bCs/>
          <w:color w:val="000000"/>
        </w:rPr>
        <w:br/>
      </w:r>
    </w:p>
    <w:p w14:paraId="6ED58475" w14:textId="77777777" w:rsidR="007E3C71" w:rsidRPr="001C32E4" w:rsidRDefault="00086D2E" w:rsidP="001D2EE4">
      <w:pPr>
        <w:pStyle w:val="ListParagraph"/>
        <w:numPr>
          <w:ilvl w:val="0"/>
          <w:numId w:val="8"/>
        </w:numPr>
        <w:rPr>
          <w:rFonts w:eastAsia="Times New Roman"/>
          <w:lang w:eastAsia="en-US"/>
        </w:rPr>
      </w:pPr>
      <w:r w:rsidRPr="001D2EE4">
        <w:rPr>
          <w:rFonts w:eastAsia="Times New Roman"/>
          <w:color w:val="000000"/>
        </w:rPr>
        <w:t xml:space="preserve">There are lots of organisations in Bury that can help you with work experience. </w:t>
      </w:r>
    </w:p>
    <w:p w14:paraId="1651417B" w14:textId="156F25BA" w:rsidR="001C32E4" w:rsidRPr="001D2EE4" w:rsidRDefault="001C32E4" w:rsidP="001D2EE4">
      <w:pPr>
        <w:pStyle w:val="ListParagraph"/>
        <w:numPr>
          <w:ilvl w:val="0"/>
          <w:numId w:val="8"/>
        </w:numPr>
        <w:rPr>
          <w:rFonts w:eastAsia="Times New Roman"/>
          <w:lang w:eastAsia="en-US"/>
        </w:rPr>
      </w:pPr>
      <w:r>
        <w:rPr>
          <w:rFonts w:eastAsia="Times New Roman"/>
          <w:color w:val="000000"/>
        </w:rPr>
        <w:t xml:space="preserve">You can contact Citizen’s Advice: </w:t>
      </w:r>
      <w:hyperlink r:id="rId8" w:history="1">
        <w:r>
          <w:rPr>
            <w:rStyle w:val="Hyperlink"/>
          </w:rPr>
          <w:t>Home - Citizens Advice Bury &amp; Bolton (cabb.org.uk)</w:t>
        </w:r>
      </w:hyperlink>
      <w:r>
        <w:t xml:space="preserve"> or the Job Centre: </w:t>
      </w:r>
      <w:hyperlink w:history="1">
        <w:r w:rsidRPr="00C96E1A">
          <w:rPr>
            <w:rStyle w:val="Hyperlink"/>
          </w:rPr>
          <w:t>Contact Jobcentre Plus: How to contact Jobcentre Plus - GOV.UK (www.gov.uk)</w:t>
        </w:r>
      </w:hyperlink>
    </w:p>
    <w:p w14:paraId="1E85A02A" w14:textId="77777777" w:rsidR="007E3C71" w:rsidRPr="001D2EE4" w:rsidRDefault="00086D2E" w:rsidP="001D2EE4">
      <w:pPr>
        <w:pStyle w:val="ListParagraph"/>
        <w:numPr>
          <w:ilvl w:val="0"/>
          <w:numId w:val="8"/>
        </w:numPr>
        <w:rPr>
          <w:rFonts w:eastAsia="Times New Roman"/>
          <w:lang w:eastAsia="en-US"/>
        </w:rPr>
      </w:pPr>
      <w:r w:rsidRPr="001D2EE4">
        <w:rPr>
          <w:rFonts w:eastAsia="Times New Roman"/>
          <w:color w:val="000000"/>
        </w:rPr>
        <w:t>You might be able to get an internship</w:t>
      </w:r>
      <w:r w:rsidR="0022586D" w:rsidRPr="001D2EE4">
        <w:rPr>
          <w:rFonts w:eastAsia="Times New Roman"/>
          <w:color w:val="000000"/>
        </w:rPr>
        <w:t xml:space="preserve"> </w:t>
      </w:r>
      <w:r w:rsidRPr="001D2EE4">
        <w:rPr>
          <w:rFonts w:eastAsia="Times New Roman"/>
          <w:color w:val="000000"/>
        </w:rPr>
        <w:t xml:space="preserve">through </w:t>
      </w:r>
      <w:r w:rsidR="008F21FE" w:rsidRPr="001D2EE4">
        <w:rPr>
          <w:rFonts w:eastAsia="Times New Roman"/>
          <w:color w:val="000000"/>
        </w:rPr>
        <w:t>college or</w:t>
      </w:r>
      <w:r w:rsidRPr="001D2EE4">
        <w:rPr>
          <w:rFonts w:eastAsia="Times New Roman"/>
          <w:color w:val="000000"/>
        </w:rPr>
        <w:t xml:space="preserve"> take part in Bury Youth Service’s Young Leader Programme. </w:t>
      </w:r>
    </w:p>
    <w:p w14:paraId="727F894E" w14:textId="104768A1" w:rsidR="000E4030" w:rsidRPr="001D2EE4" w:rsidRDefault="00086D2E" w:rsidP="001D2EE4">
      <w:pPr>
        <w:pStyle w:val="ListParagraph"/>
        <w:numPr>
          <w:ilvl w:val="0"/>
          <w:numId w:val="8"/>
        </w:numPr>
        <w:rPr>
          <w:rFonts w:eastAsia="Times New Roman"/>
          <w:lang w:eastAsia="en-US"/>
        </w:rPr>
      </w:pPr>
      <w:r w:rsidRPr="001D2EE4">
        <w:rPr>
          <w:rFonts w:eastAsia="Times New Roman"/>
          <w:color w:val="000000"/>
        </w:rPr>
        <w:t>You can also visit charity shops, guide or scout groups, a local food bank, or many other organisations to ask if they are taking on new volunteers. Make sure you tell them about your additional needs so they can best support you.</w:t>
      </w:r>
    </w:p>
    <w:p w14:paraId="3C7E9212" w14:textId="5F6D47D6" w:rsidR="001D2EE4" w:rsidRPr="001D2EE4" w:rsidRDefault="007E3C71" w:rsidP="001D2EE4">
      <w:pPr>
        <w:pStyle w:val="ListParagraph"/>
        <w:numPr>
          <w:ilvl w:val="0"/>
          <w:numId w:val="8"/>
        </w:numPr>
        <w:rPr>
          <w:lang w:eastAsia="en-US"/>
        </w:rPr>
      </w:pPr>
      <w:r w:rsidRPr="001D2EE4">
        <w:rPr>
          <w:rFonts w:eastAsia="Times New Roman"/>
          <w:color w:val="000000"/>
        </w:rPr>
        <w:t>Local providers of opportunities for voluntary work can be found here</w:t>
      </w:r>
      <w:r w:rsidR="001D2EE4" w:rsidRPr="001D2EE4">
        <w:rPr>
          <w:rFonts w:eastAsia="Times New Roman"/>
          <w:color w:val="000000"/>
        </w:rPr>
        <w:t xml:space="preserve">: </w:t>
      </w:r>
      <w:r w:rsidRPr="001D2EE4">
        <w:rPr>
          <w:rFonts w:eastAsia="Times New Roman"/>
          <w:color w:val="000000"/>
        </w:rPr>
        <w:t xml:space="preserve"> </w:t>
      </w:r>
      <w:hyperlink r:id="rId9" w:history="1">
        <w:r w:rsidR="004F5381" w:rsidRPr="001D2EE4">
          <w:rPr>
            <w:rStyle w:val="Hyperlink"/>
            <w:color w:val="0066FF"/>
          </w:rPr>
          <w:t>www.buryvcfa.org.uk</w:t>
        </w:r>
      </w:hyperlink>
    </w:p>
    <w:p w14:paraId="5996CA0F" w14:textId="77777777" w:rsidR="001D2EE4" w:rsidRDefault="001D2EE4" w:rsidP="001D2EE4">
      <w:pPr>
        <w:rPr>
          <w:rFonts w:eastAsia="Times New Roman"/>
          <w:b/>
          <w:bCs/>
        </w:rPr>
      </w:pPr>
    </w:p>
    <w:p w14:paraId="7F87DDAB" w14:textId="34591C13" w:rsidR="001D2EE4" w:rsidRPr="001D2EE4" w:rsidRDefault="008A7F1B" w:rsidP="001D2EE4">
      <w:pPr>
        <w:rPr>
          <w:rFonts w:eastAsia="Times New Roman"/>
        </w:rPr>
      </w:pPr>
      <w:r w:rsidRPr="001D2EE4">
        <w:rPr>
          <w:rFonts w:eastAsia="Times New Roman"/>
          <w:b/>
          <w:bCs/>
        </w:rPr>
        <w:t>What qualifications will I need for different jobs? How do I get those qualifications?</w:t>
      </w:r>
      <w:r w:rsidRPr="001D2EE4">
        <w:rPr>
          <w:rFonts w:eastAsia="Times New Roman"/>
        </w:rPr>
        <w:br/>
      </w:r>
    </w:p>
    <w:p w14:paraId="75D8F29A" w14:textId="77777777" w:rsidR="001D2EE4" w:rsidRDefault="008A7F1B" w:rsidP="008A7F1B">
      <w:pPr>
        <w:pStyle w:val="ListParagraph"/>
        <w:numPr>
          <w:ilvl w:val="0"/>
          <w:numId w:val="6"/>
        </w:numPr>
        <w:rPr>
          <w:rFonts w:eastAsia="Times New Roman"/>
          <w:lang w:eastAsia="en-US"/>
        </w:rPr>
      </w:pPr>
      <w:r w:rsidRPr="001D2EE4">
        <w:rPr>
          <w:rFonts w:eastAsia="Times New Roman"/>
          <w:lang w:eastAsia="en-US"/>
        </w:rPr>
        <w:t xml:space="preserve">This will vary depending on the job you want to get. </w:t>
      </w:r>
    </w:p>
    <w:p w14:paraId="10769CF4" w14:textId="77777777" w:rsidR="001D2EE4" w:rsidRDefault="008A7F1B" w:rsidP="008A7F1B">
      <w:pPr>
        <w:pStyle w:val="ListParagraph"/>
        <w:numPr>
          <w:ilvl w:val="0"/>
          <w:numId w:val="6"/>
        </w:numPr>
        <w:rPr>
          <w:rFonts w:eastAsia="Times New Roman"/>
          <w:lang w:eastAsia="en-US"/>
        </w:rPr>
      </w:pPr>
      <w:r w:rsidRPr="001D2EE4">
        <w:rPr>
          <w:rFonts w:eastAsia="Times New Roman"/>
          <w:lang w:eastAsia="en-US"/>
        </w:rPr>
        <w:t xml:space="preserve">If you know what you </w:t>
      </w:r>
      <w:r w:rsidR="0022586D" w:rsidRPr="001D2EE4">
        <w:rPr>
          <w:rFonts w:eastAsia="Times New Roman"/>
          <w:lang w:eastAsia="en-US"/>
        </w:rPr>
        <w:t>would like to do</w:t>
      </w:r>
      <w:r w:rsidRPr="001D2EE4">
        <w:rPr>
          <w:rFonts w:eastAsia="Times New Roman"/>
          <w:lang w:eastAsia="en-US"/>
        </w:rPr>
        <w:t xml:space="preserve">, try Googling that along with ‘entry </w:t>
      </w:r>
      <w:r w:rsidR="002B2BAD" w:rsidRPr="001D2EE4">
        <w:rPr>
          <w:rFonts w:eastAsia="Times New Roman"/>
          <w:lang w:eastAsia="en-US"/>
        </w:rPr>
        <w:t>requirements</w:t>
      </w:r>
      <w:r w:rsidRPr="001D2EE4">
        <w:rPr>
          <w:rFonts w:eastAsia="Times New Roman"/>
          <w:lang w:eastAsia="en-US"/>
        </w:rPr>
        <w:t xml:space="preserve">. </w:t>
      </w:r>
    </w:p>
    <w:p w14:paraId="2FFC4DD2" w14:textId="77777777" w:rsidR="001D2EE4" w:rsidRDefault="008A7F1B" w:rsidP="001D2EE4">
      <w:pPr>
        <w:pStyle w:val="ListParagraph"/>
        <w:numPr>
          <w:ilvl w:val="1"/>
          <w:numId w:val="6"/>
        </w:numPr>
        <w:rPr>
          <w:rFonts w:eastAsia="Times New Roman"/>
          <w:lang w:eastAsia="en-US"/>
        </w:rPr>
      </w:pPr>
      <w:r w:rsidRPr="001D2EE4">
        <w:rPr>
          <w:rFonts w:eastAsia="Times New Roman"/>
          <w:lang w:eastAsia="en-US"/>
        </w:rPr>
        <w:t xml:space="preserve">For example, if you want to be a teacher, you can Google ‘teacher entry requirements’ and find information about what you need to do to become a teacher. </w:t>
      </w:r>
    </w:p>
    <w:p w14:paraId="6FE7C996" w14:textId="77777777" w:rsidR="001D2EE4" w:rsidRDefault="008A7F1B" w:rsidP="001D2EE4">
      <w:pPr>
        <w:pStyle w:val="ListParagraph"/>
        <w:numPr>
          <w:ilvl w:val="0"/>
          <w:numId w:val="6"/>
        </w:numPr>
        <w:rPr>
          <w:rFonts w:eastAsia="Times New Roman"/>
          <w:lang w:eastAsia="en-US"/>
        </w:rPr>
      </w:pPr>
      <w:r w:rsidRPr="001D2EE4">
        <w:rPr>
          <w:rFonts w:eastAsia="Times New Roman"/>
          <w:lang w:eastAsia="en-US"/>
        </w:rPr>
        <w:t xml:space="preserve">Most jobs require you to have a little bit of work experience, so it might be a good idea to find somewhere to volunteer while you work towards your qualifications. </w:t>
      </w:r>
    </w:p>
    <w:p w14:paraId="75751508" w14:textId="7D423492" w:rsidR="008A7F1B" w:rsidRPr="001D2EE4" w:rsidRDefault="0022586D" w:rsidP="001D2EE4">
      <w:pPr>
        <w:pStyle w:val="ListParagraph"/>
        <w:numPr>
          <w:ilvl w:val="0"/>
          <w:numId w:val="6"/>
        </w:numPr>
        <w:rPr>
          <w:rFonts w:eastAsia="Times New Roman"/>
          <w:lang w:eastAsia="en-US"/>
        </w:rPr>
      </w:pPr>
      <w:r w:rsidRPr="001D2EE4">
        <w:rPr>
          <w:rFonts w:eastAsia="Times New Roman"/>
          <w:lang w:eastAsia="en-US"/>
        </w:rPr>
        <w:t xml:space="preserve">Your teachers or </w:t>
      </w:r>
      <w:r w:rsidR="008A7F1B" w:rsidRPr="001D2EE4">
        <w:rPr>
          <w:rFonts w:eastAsia="Times New Roman"/>
          <w:lang w:eastAsia="en-US"/>
        </w:rPr>
        <w:t>college</w:t>
      </w:r>
      <w:r w:rsidRPr="001D2EE4">
        <w:rPr>
          <w:rFonts w:eastAsia="Times New Roman"/>
          <w:lang w:eastAsia="en-US"/>
        </w:rPr>
        <w:t xml:space="preserve"> tutors</w:t>
      </w:r>
      <w:r w:rsidR="008A7F1B" w:rsidRPr="001D2EE4">
        <w:rPr>
          <w:rFonts w:eastAsia="Times New Roman"/>
          <w:lang w:eastAsia="en-US"/>
        </w:rPr>
        <w:t xml:space="preserve">, </w:t>
      </w:r>
      <w:r w:rsidRPr="001D2EE4">
        <w:rPr>
          <w:rFonts w:eastAsia="Times New Roman"/>
          <w:lang w:eastAsia="en-US"/>
        </w:rPr>
        <w:t>will be able to</w:t>
      </w:r>
      <w:r w:rsidR="008A7F1B" w:rsidRPr="001D2EE4">
        <w:rPr>
          <w:rFonts w:eastAsia="Times New Roman"/>
          <w:lang w:eastAsia="en-US"/>
        </w:rPr>
        <w:t xml:space="preserve"> help you find out exactly what you need to do to get the job you would like.</w:t>
      </w:r>
    </w:p>
    <w:p w14:paraId="1BBD10C3" w14:textId="77777777" w:rsidR="001D2EE4" w:rsidRDefault="001D2EE4" w:rsidP="001D2EE4">
      <w:pPr>
        <w:rPr>
          <w:rFonts w:eastAsia="Times New Roman"/>
          <w:b/>
          <w:bCs/>
        </w:rPr>
      </w:pPr>
    </w:p>
    <w:p w14:paraId="0074ABE4" w14:textId="77777777" w:rsidR="001D2EE4" w:rsidRDefault="000E4030" w:rsidP="001D2EE4">
      <w:pPr>
        <w:rPr>
          <w:rFonts w:eastAsia="Times New Roman"/>
          <w:b/>
          <w:bCs/>
        </w:rPr>
      </w:pPr>
      <w:r w:rsidRPr="001D2EE4">
        <w:rPr>
          <w:rFonts w:eastAsia="Times New Roman"/>
          <w:b/>
          <w:bCs/>
        </w:rPr>
        <w:t>How do I find a job?</w:t>
      </w:r>
    </w:p>
    <w:p w14:paraId="20259B3A" w14:textId="77777777" w:rsidR="001D2EE4" w:rsidRDefault="000E4030" w:rsidP="001D2EE4">
      <w:pPr>
        <w:pStyle w:val="ListParagraph"/>
        <w:numPr>
          <w:ilvl w:val="0"/>
          <w:numId w:val="9"/>
        </w:numPr>
        <w:rPr>
          <w:rFonts w:eastAsia="Times New Roman"/>
        </w:rPr>
      </w:pPr>
      <w:r w:rsidRPr="001D2EE4">
        <w:rPr>
          <w:rFonts w:eastAsia="Times New Roman"/>
        </w:rPr>
        <w:t>You might be able to get help with this</w:t>
      </w:r>
      <w:r w:rsidR="001D2EE4" w:rsidRPr="001D2EE4">
        <w:rPr>
          <w:rFonts w:eastAsia="Times New Roman"/>
        </w:rPr>
        <w:t xml:space="preserve"> </w:t>
      </w:r>
      <w:r w:rsidR="0022586D" w:rsidRPr="001D2EE4">
        <w:rPr>
          <w:rFonts w:eastAsia="Times New Roman"/>
        </w:rPr>
        <w:t>at</w:t>
      </w:r>
      <w:r w:rsidRPr="001D2EE4">
        <w:rPr>
          <w:rFonts w:eastAsia="Times New Roman"/>
        </w:rPr>
        <w:t xml:space="preserve"> college, but if not, you can ask any adult in your life to help you begin your job search. </w:t>
      </w:r>
    </w:p>
    <w:p w14:paraId="1891E6F8" w14:textId="77777777" w:rsidR="001D2EE4" w:rsidRDefault="000E4030" w:rsidP="001D2EE4">
      <w:pPr>
        <w:pStyle w:val="ListParagraph"/>
        <w:numPr>
          <w:ilvl w:val="0"/>
          <w:numId w:val="9"/>
        </w:numPr>
        <w:rPr>
          <w:rFonts w:eastAsia="Times New Roman"/>
        </w:rPr>
      </w:pPr>
      <w:r w:rsidRPr="001D2EE4">
        <w:rPr>
          <w:rFonts w:eastAsia="Times New Roman"/>
        </w:rPr>
        <w:t xml:space="preserve">To do this you will need a </w:t>
      </w:r>
      <w:r w:rsidR="001D2EE4">
        <w:rPr>
          <w:rFonts w:eastAsia="Times New Roman"/>
        </w:rPr>
        <w:t>Curriculum Vitae (</w:t>
      </w:r>
      <w:r w:rsidRPr="001D2EE4">
        <w:rPr>
          <w:rFonts w:eastAsia="Times New Roman"/>
        </w:rPr>
        <w:t>CV</w:t>
      </w:r>
      <w:r w:rsidR="001D2EE4">
        <w:rPr>
          <w:rFonts w:eastAsia="Times New Roman"/>
        </w:rPr>
        <w:t>)</w:t>
      </w:r>
      <w:r w:rsidRPr="001D2EE4">
        <w:rPr>
          <w:rFonts w:eastAsia="Times New Roman"/>
        </w:rPr>
        <w:t xml:space="preserve">, which outlines your qualifications, education history, work experience, and skills. </w:t>
      </w:r>
    </w:p>
    <w:p w14:paraId="01075395" w14:textId="77777777" w:rsidR="001D2EE4" w:rsidRDefault="000E4030" w:rsidP="001D2EE4">
      <w:pPr>
        <w:pStyle w:val="ListParagraph"/>
        <w:numPr>
          <w:ilvl w:val="0"/>
          <w:numId w:val="9"/>
        </w:numPr>
        <w:rPr>
          <w:rFonts w:eastAsia="Times New Roman"/>
        </w:rPr>
      </w:pPr>
      <w:r w:rsidRPr="001D2EE4">
        <w:rPr>
          <w:rFonts w:eastAsia="Times New Roman"/>
        </w:rPr>
        <w:t xml:space="preserve">You can find CV templates online and lots of articles that explain what information needs to be on it. </w:t>
      </w:r>
    </w:p>
    <w:p w14:paraId="4DB264B2" w14:textId="3491891C" w:rsidR="001D2EE4" w:rsidRDefault="001D2EE4" w:rsidP="001D2EE4">
      <w:pPr>
        <w:pStyle w:val="ListParagraph"/>
        <w:numPr>
          <w:ilvl w:val="0"/>
          <w:numId w:val="9"/>
        </w:numPr>
        <w:rPr>
          <w:rFonts w:eastAsia="Times New Roman"/>
        </w:rPr>
      </w:pPr>
      <w:r>
        <w:rPr>
          <w:rFonts w:eastAsia="Times New Roman"/>
        </w:rPr>
        <w:t>Bury’s Connexions service holds workshops to help young people to write their CV.</w:t>
      </w:r>
    </w:p>
    <w:p w14:paraId="624891C3" w14:textId="1BFC0A4E" w:rsidR="000E4030" w:rsidRDefault="000E4030" w:rsidP="001D2EE4">
      <w:pPr>
        <w:pStyle w:val="ListParagraph"/>
        <w:numPr>
          <w:ilvl w:val="0"/>
          <w:numId w:val="9"/>
        </w:numPr>
        <w:rPr>
          <w:rFonts w:eastAsia="Times New Roman"/>
        </w:rPr>
      </w:pPr>
      <w:r w:rsidRPr="001D2EE4">
        <w:rPr>
          <w:rFonts w:eastAsia="Times New Roman"/>
        </w:rPr>
        <w:t xml:space="preserve">Once you have a CV, you can </w:t>
      </w:r>
      <w:r w:rsidR="001D2EE4">
        <w:rPr>
          <w:rFonts w:eastAsia="Times New Roman"/>
        </w:rPr>
        <w:t>visit</w:t>
      </w:r>
      <w:r w:rsidR="0078063A" w:rsidRPr="001D2EE4">
        <w:rPr>
          <w:rFonts w:eastAsia="Times New Roman"/>
        </w:rPr>
        <w:t xml:space="preserve"> </w:t>
      </w:r>
      <w:hyperlink w:history="1">
        <w:r w:rsidR="0078063A" w:rsidRPr="001D2EE4">
          <w:rPr>
            <w:rStyle w:val="Hyperlink"/>
          </w:rPr>
          <w:t>Find a job - GOV.UK (www.gov.uk)</w:t>
        </w:r>
      </w:hyperlink>
      <w:r w:rsidRPr="001D2EE4">
        <w:rPr>
          <w:rFonts w:eastAsia="Times New Roman"/>
        </w:rPr>
        <w:t xml:space="preserve"> </w:t>
      </w:r>
      <w:r w:rsidR="0078063A" w:rsidRPr="001D2EE4">
        <w:rPr>
          <w:rFonts w:eastAsia="Times New Roman"/>
        </w:rPr>
        <w:t xml:space="preserve">or </w:t>
      </w:r>
      <w:hyperlink r:id="rId10" w:history="1">
        <w:r w:rsidR="001C32E4">
          <w:rPr>
            <w:rStyle w:val="Hyperlink"/>
          </w:rPr>
          <w:t>Contact Jobcentre Plus: How to contact Jobcentre Plus - GOV.UK (www.gov.uk)</w:t>
        </w:r>
      </w:hyperlink>
      <w:r w:rsidR="001C32E4">
        <w:t xml:space="preserve"> or </w:t>
      </w:r>
      <w:r w:rsidR="004A0004" w:rsidRPr="001D2EE4">
        <w:rPr>
          <w:rFonts w:eastAsia="Times New Roman"/>
        </w:rPr>
        <w:t>try searching</w:t>
      </w:r>
      <w:r w:rsidRPr="001D2EE4">
        <w:rPr>
          <w:rFonts w:eastAsia="Times New Roman"/>
        </w:rPr>
        <w:t xml:space="preserve"> </w:t>
      </w:r>
      <w:r w:rsidR="0078063A" w:rsidRPr="001D2EE4">
        <w:rPr>
          <w:rFonts w:eastAsia="Times New Roman"/>
        </w:rPr>
        <w:t xml:space="preserve">other job </w:t>
      </w:r>
      <w:r w:rsidRPr="001D2EE4">
        <w:rPr>
          <w:rFonts w:eastAsia="Times New Roman"/>
        </w:rPr>
        <w:t>websites to see what work vacancies are in your area.</w:t>
      </w:r>
    </w:p>
    <w:p w14:paraId="146189D7" w14:textId="20D934ED" w:rsidR="001C32E4" w:rsidRPr="001D2EE4" w:rsidRDefault="001C32E4" w:rsidP="001D2EE4">
      <w:pPr>
        <w:pStyle w:val="ListParagraph"/>
        <w:numPr>
          <w:ilvl w:val="0"/>
          <w:numId w:val="9"/>
        </w:numPr>
        <w:rPr>
          <w:rFonts w:eastAsia="Times New Roman"/>
        </w:rPr>
      </w:pPr>
      <w:r>
        <w:rPr>
          <w:rFonts w:eastAsia="Times New Roman"/>
        </w:rPr>
        <w:lastRenderedPageBreak/>
        <w:t xml:space="preserve">You can also contact the Citizen’s Advice Bureau for advice and information: </w:t>
      </w:r>
      <w:hyperlink r:id="rId11" w:history="1">
        <w:r>
          <w:rPr>
            <w:rStyle w:val="Hyperlink"/>
          </w:rPr>
          <w:t>Home - Citizens Advice Bury &amp; Bolton (cabb.org.uk)</w:t>
        </w:r>
      </w:hyperlink>
    </w:p>
    <w:p w14:paraId="32E91CEE" w14:textId="77777777" w:rsidR="001D2EE4" w:rsidRDefault="001D2EE4" w:rsidP="001D2EE4">
      <w:pPr>
        <w:rPr>
          <w:rFonts w:eastAsia="Times New Roman"/>
          <w:b/>
          <w:bCs/>
        </w:rPr>
      </w:pPr>
    </w:p>
    <w:p w14:paraId="7F6E84C4" w14:textId="66C1C680" w:rsidR="001D2EE4" w:rsidRDefault="000E4030" w:rsidP="001D2EE4">
      <w:pPr>
        <w:rPr>
          <w:rFonts w:eastAsia="Times New Roman"/>
          <w:i/>
          <w:iCs/>
        </w:rPr>
      </w:pPr>
      <w:r w:rsidRPr="001D2EE4">
        <w:rPr>
          <w:rFonts w:eastAsia="Times New Roman"/>
          <w:b/>
          <w:bCs/>
        </w:rPr>
        <w:t>How can I get a job in a different city?</w:t>
      </w:r>
      <w:r w:rsidRPr="001D2EE4">
        <w:rPr>
          <w:rFonts w:eastAsia="Times New Roman"/>
        </w:rPr>
        <w:t xml:space="preserve"> </w:t>
      </w:r>
      <w:r w:rsidRPr="001D2EE4">
        <w:rPr>
          <w:rFonts w:eastAsia="Times New Roman"/>
        </w:rPr>
        <w:br/>
      </w:r>
    </w:p>
    <w:p w14:paraId="0A9D1861" w14:textId="461D8088" w:rsidR="001D2EE4" w:rsidRDefault="001D2EE4" w:rsidP="001D2EE4">
      <w:pPr>
        <w:pStyle w:val="ListParagraph"/>
        <w:numPr>
          <w:ilvl w:val="0"/>
          <w:numId w:val="10"/>
        </w:numPr>
        <w:rPr>
          <w:rFonts w:eastAsia="Times New Roman"/>
        </w:rPr>
      </w:pPr>
      <w:r>
        <w:rPr>
          <w:rFonts w:eastAsia="Times New Roman"/>
        </w:rPr>
        <w:t>I</w:t>
      </w:r>
      <w:r w:rsidR="000E4030" w:rsidRPr="001D2EE4">
        <w:rPr>
          <w:rFonts w:eastAsia="Times New Roman"/>
        </w:rPr>
        <w:t>t can be helpful to use job searching websites– just make sure you change your location from Bury to wherever it is you would like to work</w:t>
      </w:r>
      <w:r>
        <w:rPr>
          <w:rFonts w:eastAsia="Times New Roman"/>
        </w:rPr>
        <w:t xml:space="preserve"> before you start your </w:t>
      </w:r>
      <w:r w:rsidR="00EB1399">
        <w:rPr>
          <w:rFonts w:eastAsia="Times New Roman"/>
        </w:rPr>
        <w:t>search.</w:t>
      </w:r>
    </w:p>
    <w:p w14:paraId="39B6C31D" w14:textId="3FDE088E" w:rsidR="001D2EE4" w:rsidRDefault="000E4030" w:rsidP="001D2EE4">
      <w:pPr>
        <w:pStyle w:val="ListParagraph"/>
        <w:numPr>
          <w:ilvl w:val="0"/>
          <w:numId w:val="10"/>
        </w:numPr>
        <w:rPr>
          <w:rFonts w:eastAsia="Times New Roman"/>
        </w:rPr>
      </w:pPr>
      <w:r w:rsidRPr="001D2EE4">
        <w:rPr>
          <w:rFonts w:eastAsia="Times New Roman"/>
        </w:rPr>
        <w:t xml:space="preserve">If you want to work outside of Bury, you should consider whether you want to live somewhere else. </w:t>
      </w:r>
    </w:p>
    <w:p w14:paraId="3A6D2BD7" w14:textId="77777777" w:rsidR="001D2EE4" w:rsidRDefault="000E4030" w:rsidP="00EB1399">
      <w:pPr>
        <w:pStyle w:val="ListParagraph"/>
        <w:numPr>
          <w:ilvl w:val="1"/>
          <w:numId w:val="10"/>
        </w:numPr>
        <w:rPr>
          <w:rFonts w:eastAsia="Times New Roman"/>
        </w:rPr>
      </w:pPr>
      <w:r w:rsidRPr="001D2EE4">
        <w:rPr>
          <w:rFonts w:eastAsia="Times New Roman"/>
        </w:rPr>
        <w:t xml:space="preserve">If you would like to still live in Bury, you should look for jobs that are close by, like Bolton or Manchester. </w:t>
      </w:r>
    </w:p>
    <w:p w14:paraId="309A914A" w14:textId="77777777" w:rsidR="00EB1399" w:rsidRDefault="000E4030" w:rsidP="00EB1399">
      <w:pPr>
        <w:pStyle w:val="ListParagraph"/>
        <w:numPr>
          <w:ilvl w:val="1"/>
          <w:numId w:val="10"/>
        </w:numPr>
        <w:rPr>
          <w:rFonts w:eastAsia="Times New Roman"/>
        </w:rPr>
      </w:pPr>
      <w:r w:rsidRPr="001D2EE4">
        <w:rPr>
          <w:rFonts w:eastAsia="Times New Roman"/>
        </w:rPr>
        <w:t xml:space="preserve">Just keep in mind that you will need to pay for buses or trams and allow yourself a bit more time to get to work in the mornings. </w:t>
      </w:r>
    </w:p>
    <w:p w14:paraId="1D0E16E5" w14:textId="150A6D86" w:rsidR="004A0004" w:rsidRDefault="004A0004" w:rsidP="00EB1399">
      <w:pPr>
        <w:pStyle w:val="ListParagraph"/>
        <w:numPr>
          <w:ilvl w:val="1"/>
          <w:numId w:val="10"/>
        </w:numPr>
        <w:rPr>
          <w:rFonts w:eastAsia="Times New Roman"/>
        </w:rPr>
      </w:pPr>
      <w:r>
        <w:rPr>
          <w:rFonts w:eastAsia="Times New Roman"/>
        </w:rPr>
        <w:t xml:space="preserve">For information about travelling to work, you can visit </w:t>
      </w:r>
      <w:hyperlink r:id="rId12" w:history="1">
        <w:r w:rsidR="002F128A">
          <w:rPr>
            <w:rStyle w:val="Hyperlink"/>
          </w:rPr>
          <w:t>Tram | Bee Network | Powered by TfGM</w:t>
        </w:r>
      </w:hyperlink>
      <w:r w:rsidR="002F128A">
        <w:t xml:space="preserve"> for information about the Metrolink service or </w:t>
      </w:r>
      <w:hyperlink r:id="rId13" w:history="1">
        <w:r w:rsidR="002F128A">
          <w:rPr>
            <w:rStyle w:val="Hyperlink"/>
          </w:rPr>
          <w:t>Bus | Bee Network | Powered by TfGM</w:t>
        </w:r>
      </w:hyperlink>
      <w:r w:rsidR="002F128A">
        <w:t xml:space="preserve"> for information about bus services</w:t>
      </w:r>
    </w:p>
    <w:p w14:paraId="7F8D5793" w14:textId="77777777" w:rsidR="00EB1399" w:rsidRDefault="000E4030" w:rsidP="001D2EE4">
      <w:pPr>
        <w:pStyle w:val="ListParagraph"/>
        <w:numPr>
          <w:ilvl w:val="0"/>
          <w:numId w:val="10"/>
        </w:numPr>
        <w:rPr>
          <w:rFonts w:eastAsia="Times New Roman"/>
        </w:rPr>
      </w:pPr>
      <w:r w:rsidRPr="001D2EE4">
        <w:rPr>
          <w:rFonts w:eastAsia="Times New Roman"/>
        </w:rPr>
        <w:t xml:space="preserve">If you would like to move to a different city, like London, you can look for </w:t>
      </w:r>
      <w:r w:rsidR="00EB1399" w:rsidRPr="001D2EE4">
        <w:rPr>
          <w:rFonts w:eastAsia="Times New Roman"/>
        </w:rPr>
        <w:t>accommodation</w:t>
      </w:r>
      <w:r w:rsidRPr="001D2EE4">
        <w:rPr>
          <w:rFonts w:eastAsia="Times New Roman"/>
        </w:rPr>
        <w:t xml:space="preserve"> the same way you would in Bury.</w:t>
      </w:r>
    </w:p>
    <w:p w14:paraId="699DDE8C" w14:textId="06C4E9B2" w:rsidR="00103B83" w:rsidRDefault="00EB1399" w:rsidP="00EB1399">
      <w:pPr>
        <w:pStyle w:val="ListParagraph"/>
        <w:numPr>
          <w:ilvl w:val="0"/>
          <w:numId w:val="6"/>
        </w:numPr>
      </w:pPr>
      <w:r>
        <w:t>Young people who have an Education, Health and Care Plan will need to notify the EHC Team (</w:t>
      </w:r>
      <w:hyperlink r:id="rId14" w:history="1">
        <w:r w:rsidRPr="00CF3C03">
          <w:rPr>
            <w:rStyle w:val="Hyperlink"/>
          </w:rPr>
          <w:t>ehc@bury.gov.uk</w:t>
        </w:r>
      </w:hyperlink>
      <w:r>
        <w:t xml:space="preserve">) </w:t>
      </w:r>
      <w:r w:rsidR="00103B83">
        <w:t>if</w:t>
      </w:r>
      <w:r>
        <w:t xml:space="preserve"> they change address or move out of the area so that Plan</w:t>
      </w:r>
      <w:r w:rsidR="00103B83">
        <w:t xml:space="preserve"> can be transferred to the new </w:t>
      </w:r>
      <w:r>
        <w:t xml:space="preserve">address. </w:t>
      </w:r>
    </w:p>
    <w:p w14:paraId="5B630965" w14:textId="77777777" w:rsidR="001D2EE4" w:rsidRDefault="001D2EE4" w:rsidP="001D2EE4">
      <w:pPr>
        <w:rPr>
          <w:rFonts w:eastAsia="Times New Roman"/>
          <w:b/>
          <w:bCs/>
        </w:rPr>
      </w:pPr>
    </w:p>
    <w:p w14:paraId="35D4F9A2" w14:textId="77777777" w:rsidR="001D2EE4" w:rsidRDefault="000E4030" w:rsidP="001D2EE4">
      <w:pPr>
        <w:rPr>
          <w:rFonts w:eastAsia="Times New Roman"/>
          <w:b/>
          <w:bCs/>
        </w:rPr>
      </w:pPr>
      <w:r w:rsidRPr="001D2EE4">
        <w:rPr>
          <w:rFonts w:eastAsia="Times New Roman"/>
          <w:b/>
          <w:bCs/>
        </w:rPr>
        <w:t>Is university the right fit for me?</w:t>
      </w:r>
    </w:p>
    <w:p w14:paraId="15EC25E4" w14:textId="77777777" w:rsidR="00EB1399" w:rsidRDefault="000E4030" w:rsidP="00EB1399">
      <w:pPr>
        <w:pStyle w:val="ListParagraph"/>
        <w:numPr>
          <w:ilvl w:val="0"/>
          <w:numId w:val="6"/>
        </w:numPr>
        <w:rPr>
          <w:rFonts w:eastAsia="Times New Roman"/>
        </w:rPr>
      </w:pPr>
      <w:r w:rsidRPr="00EB1399">
        <w:rPr>
          <w:rFonts w:eastAsia="Times New Roman"/>
        </w:rPr>
        <w:t xml:space="preserve">Not everyone enjoys university, and you might decide to </w:t>
      </w:r>
      <w:r w:rsidR="0012730C" w:rsidRPr="00EB1399">
        <w:rPr>
          <w:rFonts w:eastAsia="Times New Roman"/>
        </w:rPr>
        <w:t>study locally for</w:t>
      </w:r>
      <w:r w:rsidRPr="00EB1399">
        <w:rPr>
          <w:rFonts w:eastAsia="Times New Roman"/>
        </w:rPr>
        <w:t xml:space="preserve"> a diploma or </w:t>
      </w:r>
      <w:r w:rsidR="0012730C" w:rsidRPr="00EB1399">
        <w:rPr>
          <w:rFonts w:eastAsia="Times New Roman"/>
        </w:rPr>
        <w:t xml:space="preserve">find an </w:t>
      </w:r>
      <w:r w:rsidRPr="00EB1399">
        <w:rPr>
          <w:rFonts w:eastAsia="Times New Roman"/>
        </w:rPr>
        <w:t xml:space="preserve">apprenticeship instead. </w:t>
      </w:r>
    </w:p>
    <w:p w14:paraId="178E235E" w14:textId="77777777" w:rsidR="00EB1399" w:rsidRDefault="000E4030" w:rsidP="00EB1399">
      <w:pPr>
        <w:pStyle w:val="ListParagraph"/>
        <w:numPr>
          <w:ilvl w:val="0"/>
          <w:numId w:val="6"/>
        </w:numPr>
        <w:rPr>
          <w:rFonts w:eastAsia="Times New Roman"/>
        </w:rPr>
      </w:pPr>
      <w:r w:rsidRPr="00EB1399">
        <w:rPr>
          <w:rFonts w:eastAsia="Times New Roman"/>
        </w:rPr>
        <w:t xml:space="preserve">For guidance on this, you should speak to your teacher or guidance counsellor. </w:t>
      </w:r>
    </w:p>
    <w:p w14:paraId="78A4F19D" w14:textId="77777777" w:rsidR="00EB1399" w:rsidRDefault="000E4030" w:rsidP="00EB1399">
      <w:pPr>
        <w:pStyle w:val="ListParagraph"/>
        <w:numPr>
          <w:ilvl w:val="0"/>
          <w:numId w:val="6"/>
        </w:numPr>
        <w:rPr>
          <w:rFonts w:eastAsia="Times New Roman"/>
        </w:rPr>
      </w:pPr>
      <w:r w:rsidRPr="00EB1399">
        <w:rPr>
          <w:rFonts w:eastAsia="Times New Roman"/>
        </w:rPr>
        <w:t xml:space="preserve">If you are not in college anymore, </w:t>
      </w:r>
      <w:r w:rsidR="0012730C" w:rsidRPr="00EB1399">
        <w:rPr>
          <w:rFonts w:eastAsia="Times New Roman"/>
        </w:rPr>
        <w:t xml:space="preserve">contact the Connexions Service: </w:t>
      </w:r>
      <w:hyperlink r:id="rId15" w:history="1">
        <w:r w:rsidR="0012730C" w:rsidRPr="00EB1399">
          <w:rPr>
            <w:rStyle w:val="Hyperlink"/>
          </w:rPr>
          <w:t>Education and careers for 15 to 18 year olds - Bury Council</w:t>
        </w:r>
      </w:hyperlink>
      <w:r w:rsidR="0012730C" w:rsidRPr="00EB1399">
        <w:t xml:space="preserve"> </w:t>
      </w:r>
      <w:r w:rsidRPr="00EB1399">
        <w:rPr>
          <w:rFonts w:eastAsia="Times New Roman"/>
        </w:rPr>
        <w:t xml:space="preserve">to find out some more information. </w:t>
      </w:r>
    </w:p>
    <w:p w14:paraId="00692D90" w14:textId="77777777" w:rsidR="00EB1399" w:rsidRDefault="000E4030" w:rsidP="00EB1399">
      <w:pPr>
        <w:pStyle w:val="ListParagraph"/>
        <w:numPr>
          <w:ilvl w:val="0"/>
          <w:numId w:val="6"/>
        </w:numPr>
        <w:rPr>
          <w:rFonts w:eastAsia="Times New Roman"/>
        </w:rPr>
      </w:pPr>
      <w:r w:rsidRPr="00EB1399">
        <w:rPr>
          <w:rFonts w:eastAsia="Times New Roman"/>
        </w:rPr>
        <w:t>You can also look online at alternatives to university.</w:t>
      </w:r>
    </w:p>
    <w:p w14:paraId="33394E40" w14:textId="77777777" w:rsidR="00EB1399" w:rsidRPr="00EB1399" w:rsidRDefault="002B7ED5" w:rsidP="00EB1399">
      <w:pPr>
        <w:pStyle w:val="ListParagraph"/>
        <w:numPr>
          <w:ilvl w:val="0"/>
          <w:numId w:val="6"/>
        </w:numPr>
        <w:rPr>
          <w:rFonts w:eastAsia="Times New Roman"/>
        </w:rPr>
      </w:pPr>
      <w:r>
        <w:t xml:space="preserve">Young people with an </w:t>
      </w:r>
      <w:r w:rsidR="00EB1399">
        <w:t xml:space="preserve">Education, Health and Care Plan should bear in mind that </w:t>
      </w:r>
      <w:r>
        <w:t>entering Higher Education</w:t>
      </w:r>
      <w:r w:rsidR="00EB1399">
        <w:t xml:space="preserve"> (university)</w:t>
      </w:r>
      <w:r>
        <w:t xml:space="preserve"> means that </w:t>
      </w:r>
      <w:r w:rsidR="00EB1399">
        <w:t>the Plan will be</w:t>
      </w:r>
      <w:r>
        <w:t xml:space="preserve"> ceased. </w:t>
      </w:r>
    </w:p>
    <w:p w14:paraId="4261DFC2" w14:textId="23796A79" w:rsidR="002B7ED5" w:rsidRPr="00EB1399" w:rsidRDefault="002B7ED5" w:rsidP="00EB1399">
      <w:pPr>
        <w:pStyle w:val="ListParagraph"/>
        <w:numPr>
          <w:ilvl w:val="1"/>
          <w:numId w:val="6"/>
        </w:numPr>
        <w:rPr>
          <w:rFonts w:eastAsia="Times New Roman"/>
        </w:rPr>
      </w:pPr>
      <w:r>
        <w:t xml:space="preserve">Universities are equipped with their own staff and resources to deal with </w:t>
      </w:r>
      <w:r w:rsidR="00EB1399">
        <w:t>students’ individual needs.</w:t>
      </w:r>
    </w:p>
    <w:p w14:paraId="4014B416" w14:textId="77777777" w:rsidR="001D2EE4" w:rsidRDefault="001D2EE4" w:rsidP="001D2EE4">
      <w:pPr>
        <w:pStyle w:val="NoSpacing"/>
        <w:rPr>
          <w:b/>
          <w:bCs/>
        </w:rPr>
      </w:pPr>
    </w:p>
    <w:p w14:paraId="3965D0CB" w14:textId="77777777" w:rsidR="001D2EE4" w:rsidRDefault="00C6365B" w:rsidP="001D2EE4">
      <w:pPr>
        <w:pStyle w:val="NoSpacing"/>
        <w:rPr>
          <w:b/>
          <w:bCs/>
        </w:rPr>
      </w:pPr>
      <w:r w:rsidRPr="00F6282A">
        <w:rPr>
          <w:b/>
          <w:bCs/>
        </w:rPr>
        <w:t>How can I get student finance?</w:t>
      </w:r>
    </w:p>
    <w:p w14:paraId="254CDB46" w14:textId="77777777" w:rsidR="005E0E10" w:rsidRDefault="005E0E10" w:rsidP="001D2EE4">
      <w:pPr>
        <w:pStyle w:val="NoSpacing"/>
        <w:rPr>
          <w:b/>
          <w:bCs/>
        </w:rPr>
      </w:pPr>
    </w:p>
    <w:p w14:paraId="542F85FF" w14:textId="77777777" w:rsidR="005E0E10" w:rsidRDefault="00F6282A" w:rsidP="005E0E10">
      <w:pPr>
        <w:pStyle w:val="NoSpacing"/>
        <w:numPr>
          <w:ilvl w:val="0"/>
          <w:numId w:val="12"/>
        </w:numPr>
      </w:pPr>
      <w:r w:rsidRPr="005E0E10">
        <w:t xml:space="preserve">If you’re going to university and </w:t>
      </w:r>
      <w:r w:rsidR="00BB2D05" w:rsidRPr="005E0E10">
        <w:t xml:space="preserve">would like to apply for </w:t>
      </w:r>
      <w:r w:rsidRPr="005E0E10">
        <w:t>student finance, the first thing you should do is visit Student Finance England’s website</w:t>
      </w:r>
      <w:r w:rsidR="00EA7F63" w:rsidRPr="005E0E10">
        <w:t xml:space="preserve">: </w:t>
      </w:r>
      <w:hyperlink r:id="rId16" w:history="1">
        <w:r w:rsidR="00EA7F63" w:rsidRPr="005E0E10">
          <w:rPr>
            <w:rStyle w:val="Hyperlink"/>
          </w:rPr>
          <w:t>Student finance for undergraduates: Overview - GOV.UK (www.gov.uk)</w:t>
        </w:r>
      </w:hyperlink>
      <w:r w:rsidRPr="005E0E10">
        <w:t xml:space="preserve"> </w:t>
      </w:r>
    </w:p>
    <w:p w14:paraId="39ACC588" w14:textId="77777777" w:rsidR="005E0E10" w:rsidRDefault="005E0E10" w:rsidP="005E0E10">
      <w:pPr>
        <w:pStyle w:val="NoSpacing"/>
        <w:numPr>
          <w:ilvl w:val="0"/>
          <w:numId w:val="12"/>
        </w:numPr>
      </w:pPr>
      <w:r>
        <w:t>You will find</w:t>
      </w:r>
      <w:r w:rsidR="00F6282A" w:rsidRPr="005E0E10">
        <w:t xml:space="preserve"> information about how to apply for student finance and how much money you are eligible for. </w:t>
      </w:r>
    </w:p>
    <w:p w14:paraId="365E5A6C" w14:textId="77777777" w:rsidR="005E0E10" w:rsidRDefault="00F6282A" w:rsidP="005E0E10">
      <w:pPr>
        <w:pStyle w:val="NoSpacing"/>
        <w:numPr>
          <w:ilvl w:val="0"/>
          <w:numId w:val="12"/>
        </w:numPr>
      </w:pPr>
      <w:r w:rsidRPr="005E0E10">
        <w:t xml:space="preserve">For additional help, you can contact your university to ask about bursaries and other financial support. </w:t>
      </w:r>
    </w:p>
    <w:p w14:paraId="3FE37752" w14:textId="77777777" w:rsidR="005E0E10" w:rsidRDefault="00F6282A" w:rsidP="005E0E10">
      <w:pPr>
        <w:pStyle w:val="NoSpacing"/>
        <w:numPr>
          <w:ilvl w:val="0"/>
          <w:numId w:val="12"/>
        </w:numPr>
      </w:pPr>
      <w:r w:rsidRPr="005E0E10">
        <w:t>You can find this support in the student union or on the</w:t>
      </w:r>
      <w:r w:rsidRPr="00F6282A">
        <w:rPr>
          <w:i/>
          <w:iCs/>
        </w:rPr>
        <w:t xml:space="preserve"> </w:t>
      </w:r>
      <w:r w:rsidRPr="005E0E10">
        <w:t xml:space="preserve">website. </w:t>
      </w:r>
    </w:p>
    <w:p w14:paraId="4115F4F2" w14:textId="77777777" w:rsidR="005E0E10" w:rsidRDefault="00F6282A" w:rsidP="005E0E10">
      <w:pPr>
        <w:pStyle w:val="NoSpacing"/>
        <w:numPr>
          <w:ilvl w:val="0"/>
          <w:numId w:val="12"/>
        </w:numPr>
      </w:pPr>
      <w:r w:rsidRPr="005E0E10">
        <w:t xml:space="preserve">If you receive student finance, you will have two different loans </w:t>
      </w:r>
    </w:p>
    <w:p w14:paraId="1EEBBC68" w14:textId="20E6E017" w:rsidR="005E0E10" w:rsidRDefault="0041286E" w:rsidP="005E0E10">
      <w:pPr>
        <w:pStyle w:val="NoSpacing"/>
        <w:numPr>
          <w:ilvl w:val="1"/>
          <w:numId w:val="12"/>
        </w:numPr>
      </w:pPr>
      <w:r>
        <w:t>O</w:t>
      </w:r>
      <w:r w:rsidRPr="005E0E10">
        <w:t xml:space="preserve">ne </w:t>
      </w:r>
      <w:r>
        <w:t>loan</w:t>
      </w:r>
      <w:r w:rsidR="005E0E10">
        <w:t xml:space="preserve"> will </w:t>
      </w:r>
      <w:r w:rsidR="00F6282A" w:rsidRPr="005E0E10">
        <w:t xml:space="preserve">cover tuition costs and </w:t>
      </w:r>
      <w:r w:rsidR="005E0E10">
        <w:t>is paid</w:t>
      </w:r>
      <w:r w:rsidR="00F6282A" w:rsidRPr="005E0E10">
        <w:t xml:space="preserve"> straight to the university. </w:t>
      </w:r>
    </w:p>
    <w:p w14:paraId="510619F0" w14:textId="32A42F7B" w:rsidR="005E0E10" w:rsidRDefault="005E0E10" w:rsidP="005E0E10">
      <w:pPr>
        <w:pStyle w:val="NoSpacing"/>
        <w:numPr>
          <w:ilvl w:val="1"/>
          <w:numId w:val="12"/>
        </w:numPr>
      </w:pPr>
      <w:r>
        <w:t>The other</w:t>
      </w:r>
      <w:r w:rsidR="00F6282A" w:rsidRPr="005E0E10">
        <w:t xml:space="preserve"> is a maintenance loan and is designed to help you pay rent, buy groceries, and cover other living expenses. </w:t>
      </w:r>
    </w:p>
    <w:p w14:paraId="0262F8C6" w14:textId="1E36FAB2" w:rsidR="005E0E10" w:rsidRDefault="00F6282A" w:rsidP="005E0E10">
      <w:pPr>
        <w:pStyle w:val="NoSpacing"/>
        <w:numPr>
          <w:ilvl w:val="0"/>
          <w:numId w:val="12"/>
        </w:numPr>
      </w:pPr>
      <w:r w:rsidRPr="005E0E10">
        <w:lastRenderedPageBreak/>
        <w:t xml:space="preserve">The amount </w:t>
      </w:r>
      <w:r w:rsidR="005E0E10">
        <w:t xml:space="preserve">of help </w:t>
      </w:r>
      <w:r w:rsidRPr="005E0E10">
        <w:t>you receive will depend on how much money your parents earn, but it’s different if you don’t have parents or require additional support</w:t>
      </w:r>
      <w:r w:rsidR="0072137B">
        <w:t>.</w:t>
      </w:r>
    </w:p>
    <w:p w14:paraId="454AFCCD" w14:textId="77777777" w:rsidR="005E0E10" w:rsidRDefault="005E0E10" w:rsidP="005E0E10">
      <w:pPr>
        <w:pStyle w:val="NoSpacing"/>
        <w:numPr>
          <w:ilvl w:val="1"/>
          <w:numId w:val="12"/>
        </w:numPr>
      </w:pPr>
      <w:r>
        <w:t>M</w:t>
      </w:r>
      <w:r w:rsidR="00F6282A" w:rsidRPr="005E0E10">
        <w:t>ore information about this can be found on Student Finance England’s website.</w:t>
      </w:r>
      <w:r w:rsidR="00BB2D05" w:rsidRPr="005E0E10">
        <w:t xml:space="preserve"> </w:t>
      </w:r>
    </w:p>
    <w:p w14:paraId="07B3BA7B" w14:textId="3D6776F2" w:rsidR="00C6365B" w:rsidRPr="000E4030" w:rsidRDefault="00BB2D05" w:rsidP="005E0E10">
      <w:pPr>
        <w:pStyle w:val="NoSpacing"/>
        <w:numPr>
          <w:ilvl w:val="0"/>
          <w:numId w:val="12"/>
        </w:numPr>
      </w:pPr>
      <w:r w:rsidRPr="005E0E10">
        <w:t>You will have to repay any student loans you take out once you are in employment.</w:t>
      </w:r>
      <w:r>
        <w:rPr>
          <w:i/>
          <w:iCs/>
        </w:rPr>
        <w:t xml:space="preserve"> </w:t>
      </w:r>
    </w:p>
    <w:p w14:paraId="2E1D7560" w14:textId="77777777" w:rsidR="001D2EE4" w:rsidRDefault="001D2EE4" w:rsidP="001D2EE4">
      <w:pPr>
        <w:rPr>
          <w:rFonts w:eastAsia="Times New Roman"/>
          <w:b/>
          <w:bCs/>
        </w:rPr>
      </w:pPr>
    </w:p>
    <w:p w14:paraId="3E1AEB4B" w14:textId="77777777" w:rsidR="001D2EE4" w:rsidRDefault="000E4030" w:rsidP="001D2EE4">
      <w:pPr>
        <w:rPr>
          <w:rFonts w:eastAsia="Times New Roman"/>
          <w:i/>
          <w:iCs/>
        </w:rPr>
      </w:pPr>
      <w:r w:rsidRPr="001D2EE4">
        <w:rPr>
          <w:rFonts w:eastAsia="Times New Roman"/>
          <w:b/>
          <w:bCs/>
        </w:rPr>
        <w:t>How do I move out?</w:t>
      </w:r>
      <w:r w:rsidRPr="001D2EE4">
        <w:rPr>
          <w:rFonts w:eastAsia="Times New Roman"/>
        </w:rPr>
        <w:br/>
      </w:r>
    </w:p>
    <w:p w14:paraId="26BE1C5B" w14:textId="77777777" w:rsidR="0072137B" w:rsidRDefault="000E4030" w:rsidP="0041286E">
      <w:pPr>
        <w:pStyle w:val="ListParagraph"/>
        <w:numPr>
          <w:ilvl w:val="0"/>
          <w:numId w:val="13"/>
        </w:numPr>
        <w:rPr>
          <w:rFonts w:eastAsia="Times New Roman"/>
        </w:rPr>
      </w:pPr>
      <w:r w:rsidRPr="0041286E">
        <w:rPr>
          <w:rFonts w:eastAsia="Times New Roman"/>
        </w:rPr>
        <w:t xml:space="preserve">If you would like to move out and live </w:t>
      </w:r>
      <w:r w:rsidR="00BB2D05" w:rsidRPr="0041286E">
        <w:rPr>
          <w:rFonts w:eastAsia="Times New Roman"/>
        </w:rPr>
        <w:t>independently from your family</w:t>
      </w:r>
      <w:r w:rsidRPr="0041286E">
        <w:rPr>
          <w:rFonts w:eastAsia="Times New Roman"/>
        </w:rPr>
        <w:t xml:space="preserve"> there</w:t>
      </w:r>
      <w:r w:rsidR="00BB2D05" w:rsidRPr="0041286E">
        <w:rPr>
          <w:rFonts w:eastAsia="Times New Roman"/>
        </w:rPr>
        <w:t xml:space="preserve"> are</w:t>
      </w:r>
      <w:r w:rsidRPr="0041286E">
        <w:rPr>
          <w:rFonts w:eastAsia="Times New Roman"/>
        </w:rPr>
        <w:t xml:space="preserve"> a few things to consider. </w:t>
      </w:r>
    </w:p>
    <w:p w14:paraId="3D39CB57" w14:textId="77777777" w:rsidR="0072137B" w:rsidRDefault="000E4030" w:rsidP="0041286E">
      <w:pPr>
        <w:pStyle w:val="ListParagraph"/>
        <w:numPr>
          <w:ilvl w:val="0"/>
          <w:numId w:val="13"/>
        </w:numPr>
        <w:rPr>
          <w:rFonts w:eastAsia="Times New Roman"/>
        </w:rPr>
      </w:pPr>
      <w:r w:rsidRPr="0041286E">
        <w:rPr>
          <w:rFonts w:eastAsia="Times New Roman"/>
        </w:rPr>
        <w:t xml:space="preserve">You need to decide how you will pay your rent and </w:t>
      </w:r>
      <w:r w:rsidR="0072137B">
        <w:rPr>
          <w:rFonts w:eastAsia="Times New Roman"/>
        </w:rPr>
        <w:t xml:space="preserve">choose </w:t>
      </w:r>
      <w:r w:rsidRPr="0041286E">
        <w:rPr>
          <w:rFonts w:eastAsia="Times New Roman"/>
        </w:rPr>
        <w:t xml:space="preserve">where you would like to live. </w:t>
      </w:r>
    </w:p>
    <w:p w14:paraId="42AAC32A" w14:textId="77777777" w:rsidR="00DE68B2" w:rsidRDefault="000E4030" w:rsidP="0041286E">
      <w:pPr>
        <w:pStyle w:val="ListParagraph"/>
        <w:numPr>
          <w:ilvl w:val="0"/>
          <w:numId w:val="13"/>
        </w:numPr>
        <w:rPr>
          <w:rFonts w:eastAsia="Times New Roman"/>
        </w:rPr>
      </w:pPr>
      <w:r w:rsidRPr="0041286E">
        <w:rPr>
          <w:rFonts w:eastAsia="Times New Roman"/>
        </w:rPr>
        <w:t xml:space="preserve">You can </w:t>
      </w:r>
      <w:r w:rsidR="00BB2D05" w:rsidRPr="0041286E">
        <w:rPr>
          <w:rFonts w:eastAsia="Times New Roman"/>
        </w:rPr>
        <w:t xml:space="preserve">search on the internet for </w:t>
      </w:r>
      <w:r w:rsidRPr="0041286E">
        <w:rPr>
          <w:rFonts w:eastAsia="Times New Roman"/>
        </w:rPr>
        <w:t xml:space="preserve"> websites to find homes that are available to rent, or you can visit Six Town Housing to see if they can help</w:t>
      </w:r>
      <w:r w:rsidR="00BB2D05" w:rsidRPr="0041286E">
        <w:rPr>
          <w:rFonts w:eastAsia="Times New Roman"/>
        </w:rPr>
        <w:t xml:space="preserve">: </w:t>
      </w:r>
      <w:hyperlink r:id="rId17" w:history="1">
        <w:r w:rsidR="00BB2D05" w:rsidRPr="0041286E">
          <w:rPr>
            <w:rStyle w:val="Hyperlink"/>
          </w:rPr>
          <w:t>Home | Six Town Housing</w:t>
        </w:r>
      </w:hyperlink>
      <w:r w:rsidRPr="0041286E">
        <w:rPr>
          <w:rFonts w:eastAsia="Times New Roman"/>
        </w:rPr>
        <w:t xml:space="preserve">. </w:t>
      </w:r>
    </w:p>
    <w:p w14:paraId="2DEC4F82" w14:textId="77777777" w:rsidR="00DE68B2" w:rsidRDefault="000E4030" w:rsidP="0041286E">
      <w:pPr>
        <w:pStyle w:val="ListParagraph"/>
        <w:numPr>
          <w:ilvl w:val="0"/>
          <w:numId w:val="13"/>
        </w:numPr>
        <w:rPr>
          <w:rFonts w:eastAsia="Times New Roman"/>
        </w:rPr>
      </w:pPr>
      <w:r w:rsidRPr="0041286E">
        <w:rPr>
          <w:rFonts w:eastAsia="Times New Roman"/>
        </w:rPr>
        <w:t xml:space="preserve">You might get extra support in your house search if you have a disability. </w:t>
      </w:r>
    </w:p>
    <w:p w14:paraId="35C842B0" w14:textId="77777777" w:rsidR="00DE68B2" w:rsidRDefault="000E4030" w:rsidP="00DE68B2">
      <w:pPr>
        <w:pStyle w:val="ListParagraph"/>
        <w:numPr>
          <w:ilvl w:val="1"/>
          <w:numId w:val="13"/>
        </w:numPr>
        <w:rPr>
          <w:rFonts w:eastAsia="Times New Roman"/>
        </w:rPr>
      </w:pPr>
      <w:r w:rsidRPr="0041286E">
        <w:rPr>
          <w:rFonts w:eastAsia="Times New Roman"/>
        </w:rPr>
        <w:t>For example, you might decide you’re not ready to live completely alone, and you’d like to have housemates or an adult who can check up on you every once in a while.</w:t>
      </w:r>
      <w:r w:rsidR="00BB2D05" w:rsidRPr="0041286E">
        <w:rPr>
          <w:rFonts w:eastAsia="Times New Roman"/>
        </w:rPr>
        <w:t xml:space="preserve"> </w:t>
      </w:r>
    </w:p>
    <w:p w14:paraId="74D38EC9" w14:textId="5DB2F75B" w:rsidR="000E4030" w:rsidRPr="0041286E" w:rsidRDefault="00BB2D05" w:rsidP="00DE68B2">
      <w:pPr>
        <w:pStyle w:val="ListParagraph"/>
        <w:numPr>
          <w:ilvl w:val="1"/>
          <w:numId w:val="13"/>
        </w:numPr>
        <w:rPr>
          <w:rFonts w:eastAsia="Times New Roman"/>
        </w:rPr>
      </w:pPr>
      <w:r w:rsidRPr="0041286E">
        <w:rPr>
          <w:rFonts w:eastAsia="Times New Roman"/>
        </w:rPr>
        <w:t>You can also look on the Local Offer in the Preparing for Adulthood section for information and advice about Independent Living.</w:t>
      </w:r>
    </w:p>
    <w:p w14:paraId="1B82CEB8" w14:textId="77777777" w:rsidR="00DE68B2" w:rsidRDefault="00DE68B2" w:rsidP="001D2EE4">
      <w:pPr>
        <w:rPr>
          <w:rFonts w:eastAsia="Times New Roman"/>
          <w:b/>
          <w:bCs/>
        </w:rPr>
      </w:pPr>
    </w:p>
    <w:p w14:paraId="45CED9AC" w14:textId="5EB3319A" w:rsidR="001D2EE4" w:rsidRDefault="008A7028" w:rsidP="001D2EE4">
      <w:pPr>
        <w:rPr>
          <w:rFonts w:eastAsia="Times New Roman"/>
          <w:b/>
          <w:bCs/>
        </w:rPr>
      </w:pPr>
      <w:r w:rsidRPr="001D2EE4">
        <w:rPr>
          <w:rFonts w:eastAsia="Times New Roman"/>
          <w:b/>
          <w:bCs/>
        </w:rPr>
        <w:t>What do I do when I live alone?</w:t>
      </w:r>
    </w:p>
    <w:p w14:paraId="1347A3F6" w14:textId="77777777" w:rsidR="00DE68B2" w:rsidRDefault="00F6282A" w:rsidP="00DE68B2">
      <w:pPr>
        <w:pStyle w:val="ListParagraph"/>
        <w:numPr>
          <w:ilvl w:val="0"/>
          <w:numId w:val="14"/>
        </w:numPr>
        <w:rPr>
          <w:rFonts w:eastAsia="Times New Roman"/>
        </w:rPr>
      </w:pPr>
      <w:r w:rsidRPr="00DE68B2">
        <w:rPr>
          <w:rFonts w:eastAsia="Times New Roman"/>
        </w:rPr>
        <w:t>There are lots of things to think about when you live alone for the first time</w:t>
      </w:r>
      <w:r w:rsidR="00DE68B2">
        <w:rPr>
          <w:rFonts w:eastAsia="Times New Roman"/>
        </w:rPr>
        <w:t>.</w:t>
      </w:r>
      <w:r w:rsidRPr="00DE68B2">
        <w:rPr>
          <w:rFonts w:eastAsia="Times New Roman"/>
        </w:rPr>
        <w:t xml:space="preserve"> </w:t>
      </w:r>
    </w:p>
    <w:p w14:paraId="5B085C36" w14:textId="77777777" w:rsidR="00DE68B2" w:rsidRDefault="00DE68B2" w:rsidP="00DE68B2">
      <w:pPr>
        <w:pStyle w:val="ListParagraph"/>
        <w:numPr>
          <w:ilvl w:val="0"/>
          <w:numId w:val="14"/>
        </w:numPr>
        <w:rPr>
          <w:rFonts w:eastAsia="Times New Roman"/>
        </w:rPr>
      </w:pPr>
      <w:r>
        <w:rPr>
          <w:rFonts w:eastAsia="Times New Roman"/>
        </w:rPr>
        <w:t>It will be important to</w:t>
      </w:r>
      <w:r w:rsidR="00F6282A" w:rsidRPr="00DE68B2">
        <w:rPr>
          <w:rFonts w:eastAsia="Times New Roman"/>
        </w:rPr>
        <w:t xml:space="preserve"> take </w:t>
      </w:r>
      <w:r>
        <w:rPr>
          <w:rFonts w:eastAsia="Times New Roman"/>
        </w:rPr>
        <w:t>things</w:t>
      </w:r>
      <w:r w:rsidR="00F6282A" w:rsidRPr="00DE68B2">
        <w:rPr>
          <w:rFonts w:eastAsia="Times New Roman"/>
        </w:rPr>
        <w:t xml:space="preserve"> one step at a time. </w:t>
      </w:r>
    </w:p>
    <w:p w14:paraId="005CA324" w14:textId="7A85B587" w:rsidR="008A7028" w:rsidRPr="00DE68B2" w:rsidRDefault="00BB2D05" w:rsidP="007B70E2">
      <w:pPr>
        <w:pStyle w:val="ListParagraph"/>
        <w:numPr>
          <w:ilvl w:val="0"/>
          <w:numId w:val="14"/>
        </w:numPr>
        <w:rPr>
          <w:rFonts w:eastAsia="Times New Roman"/>
        </w:rPr>
      </w:pPr>
      <w:r w:rsidRPr="00DE68B2">
        <w:rPr>
          <w:rFonts w:eastAsia="Times New Roman"/>
        </w:rPr>
        <w:t>You can look on the Local Offer in the Preparing for Adulthood section for information and advice about Independent Living</w:t>
      </w:r>
      <w:r w:rsidR="007B70E2">
        <w:rPr>
          <w:rFonts w:eastAsia="Times New Roman"/>
        </w:rPr>
        <w:t xml:space="preserve">: </w:t>
      </w:r>
      <w:hyperlink r:id="rId18" w:history="1">
        <w:r w:rsidR="007B70E2" w:rsidRPr="007B70E2">
          <w:rPr>
            <w:rStyle w:val="Hyperlink"/>
            <w:rFonts w:eastAsia="Times New Roman"/>
          </w:rPr>
          <w:t>Preparing for Adulthood (ages 16 - 25) - Bury Council</w:t>
        </w:r>
      </w:hyperlink>
    </w:p>
    <w:p w14:paraId="01966D34" w14:textId="77777777" w:rsidR="00DE68B2" w:rsidRPr="001D2EE4" w:rsidRDefault="00DE68B2" w:rsidP="001D2EE4">
      <w:pPr>
        <w:rPr>
          <w:rFonts w:eastAsia="Times New Roman"/>
        </w:rPr>
      </w:pPr>
    </w:p>
    <w:p w14:paraId="656E2DA1" w14:textId="77777777" w:rsidR="001D2EE4" w:rsidRDefault="000E4030" w:rsidP="001D2EE4">
      <w:pPr>
        <w:pStyle w:val="NoSpacing"/>
        <w:rPr>
          <w:b/>
          <w:bCs/>
        </w:rPr>
      </w:pPr>
      <w:r w:rsidRPr="00086D2E">
        <w:rPr>
          <w:b/>
          <w:bCs/>
        </w:rPr>
        <w:t>How do I open a bank account?</w:t>
      </w:r>
    </w:p>
    <w:p w14:paraId="1D7EDB32" w14:textId="77777777" w:rsidR="00DE68B2" w:rsidRDefault="00DE68B2" w:rsidP="001D2EE4">
      <w:pPr>
        <w:pStyle w:val="NoSpacing"/>
        <w:rPr>
          <w:b/>
          <w:bCs/>
        </w:rPr>
      </w:pPr>
    </w:p>
    <w:p w14:paraId="0A3355BF" w14:textId="77777777" w:rsidR="00DE68B2" w:rsidRDefault="000E4030" w:rsidP="00DE68B2">
      <w:pPr>
        <w:pStyle w:val="NoSpacing"/>
        <w:numPr>
          <w:ilvl w:val="0"/>
          <w:numId w:val="15"/>
        </w:numPr>
      </w:pPr>
      <w:r w:rsidRPr="00DE68B2">
        <w:t>You can look online to decide which bank you would like to open an account with</w:t>
      </w:r>
      <w:r w:rsidR="00DE68B2">
        <w:t>.</w:t>
      </w:r>
    </w:p>
    <w:p w14:paraId="3C9C3926" w14:textId="77777777" w:rsidR="00DE68B2" w:rsidRDefault="00DE68B2" w:rsidP="00DE68B2">
      <w:pPr>
        <w:pStyle w:val="NoSpacing"/>
        <w:numPr>
          <w:ilvl w:val="1"/>
          <w:numId w:val="15"/>
        </w:numPr>
      </w:pPr>
      <w:r>
        <w:t>Y</w:t>
      </w:r>
      <w:r w:rsidR="000E4030" w:rsidRPr="00DE68B2">
        <w:t xml:space="preserve">ou might decide to choose </w:t>
      </w:r>
      <w:r w:rsidR="00BB2D05" w:rsidRPr="00DE68B2">
        <w:t>one where there is a branch close</w:t>
      </w:r>
      <w:r w:rsidR="000E4030" w:rsidRPr="00DE68B2">
        <w:t xml:space="preserve"> to where you live</w:t>
      </w:r>
    </w:p>
    <w:p w14:paraId="234DA21E" w14:textId="77777777" w:rsidR="00DE68B2" w:rsidRDefault="000E4030" w:rsidP="00DE68B2">
      <w:pPr>
        <w:pStyle w:val="NoSpacing"/>
        <w:numPr>
          <w:ilvl w:val="0"/>
          <w:numId w:val="15"/>
        </w:numPr>
      </w:pPr>
      <w:r w:rsidRPr="00DE68B2">
        <w:t xml:space="preserve">Once you’ve decided, you can visit the bank and ask about the different accounts they have, and they will open one for you. </w:t>
      </w:r>
    </w:p>
    <w:p w14:paraId="683CE38A" w14:textId="77777777" w:rsidR="00DE68B2" w:rsidRDefault="000E4030" w:rsidP="00DE68B2">
      <w:pPr>
        <w:pStyle w:val="NoSpacing"/>
        <w:numPr>
          <w:ilvl w:val="0"/>
          <w:numId w:val="15"/>
        </w:numPr>
      </w:pPr>
      <w:r w:rsidRPr="00DE68B2">
        <w:t xml:space="preserve">You can also open an account online with some banks, but it’s important to know which account you want as there are lots of different types. </w:t>
      </w:r>
    </w:p>
    <w:p w14:paraId="1C503FC8" w14:textId="77777777" w:rsidR="00DE68B2" w:rsidRDefault="000E4030" w:rsidP="00DE68B2">
      <w:pPr>
        <w:pStyle w:val="NoSpacing"/>
        <w:numPr>
          <w:ilvl w:val="0"/>
          <w:numId w:val="15"/>
        </w:numPr>
      </w:pPr>
      <w:r w:rsidRPr="00DE68B2">
        <w:t xml:space="preserve">A good account to start with is a current account – with this, you will have a debit card and the option to set up mobile banking. </w:t>
      </w:r>
    </w:p>
    <w:p w14:paraId="4C5694BB" w14:textId="77777777" w:rsidR="00DE68B2" w:rsidRDefault="00BB2D05" w:rsidP="00DE68B2">
      <w:pPr>
        <w:pStyle w:val="NoSpacing"/>
        <w:numPr>
          <w:ilvl w:val="0"/>
          <w:numId w:val="15"/>
        </w:numPr>
      </w:pPr>
      <w:r w:rsidRPr="00DE68B2">
        <w:t>You will have to pay</w:t>
      </w:r>
      <w:r w:rsidR="000E4030" w:rsidRPr="00DE68B2">
        <w:t xml:space="preserve"> money in</w:t>
      </w:r>
      <w:r w:rsidRPr="00DE68B2">
        <w:t>to</w:t>
      </w:r>
      <w:r w:rsidR="000E4030" w:rsidRPr="00DE68B2">
        <w:t xml:space="preserve"> this account, and you will be able to move money out of it</w:t>
      </w:r>
      <w:r w:rsidRPr="00DE68B2">
        <w:t>, for example to pay your bills</w:t>
      </w:r>
      <w:r w:rsidR="000E4030" w:rsidRPr="00DE68B2">
        <w:t xml:space="preserve">. </w:t>
      </w:r>
    </w:p>
    <w:p w14:paraId="24E5405C" w14:textId="478CD0D7" w:rsidR="000E4030" w:rsidRPr="00DE68B2" w:rsidRDefault="000E4030" w:rsidP="00DE68B2">
      <w:pPr>
        <w:pStyle w:val="NoSpacing"/>
        <w:numPr>
          <w:ilvl w:val="0"/>
          <w:numId w:val="15"/>
        </w:numPr>
      </w:pPr>
      <w:r w:rsidRPr="00DE68B2">
        <w:t xml:space="preserve">You can use your debit card to spend money in shops and online very easily, and the card will come with a </w:t>
      </w:r>
      <w:r w:rsidR="007B70E2" w:rsidRPr="00DE68B2">
        <w:t>four-digit</w:t>
      </w:r>
      <w:r w:rsidRPr="00DE68B2">
        <w:t xml:space="preserve"> PIN number that is just for you.</w:t>
      </w:r>
    </w:p>
    <w:p w14:paraId="062463BD" w14:textId="77777777" w:rsidR="001D2EE4" w:rsidRPr="000E4030" w:rsidRDefault="001D2EE4" w:rsidP="001D2EE4">
      <w:pPr>
        <w:pStyle w:val="NoSpacing"/>
      </w:pPr>
    </w:p>
    <w:p w14:paraId="563ECDE9" w14:textId="77777777" w:rsidR="001D2EE4" w:rsidRPr="00DE68B2" w:rsidRDefault="008A7028" w:rsidP="001D2EE4">
      <w:pPr>
        <w:rPr>
          <w:rFonts w:eastAsia="Times New Roman"/>
          <w:b/>
          <w:bCs/>
        </w:rPr>
      </w:pPr>
      <w:r w:rsidRPr="00DE68B2">
        <w:rPr>
          <w:rFonts w:eastAsia="Times New Roman"/>
          <w:b/>
          <w:bCs/>
        </w:rPr>
        <w:t>What bills do I need to pay</w:t>
      </w:r>
      <w:r w:rsidR="00F6282A" w:rsidRPr="00DE68B2">
        <w:rPr>
          <w:rFonts w:eastAsia="Times New Roman"/>
          <w:b/>
          <w:bCs/>
        </w:rPr>
        <w:t>, and ho</w:t>
      </w:r>
      <w:r w:rsidRPr="00DE68B2">
        <w:rPr>
          <w:rFonts w:eastAsia="Times New Roman"/>
          <w:b/>
          <w:bCs/>
        </w:rPr>
        <w:t xml:space="preserve">w do I pay </w:t>
      </w:r>
      <w:r w:rsidR="00F6282A" w:rsidRPr="00DE68B2">
        <w:rPr>
          <w:rFonts w:eastAsia="Times New Roman"/>
          <w:b/>
          <w:bCs/>
        </w:rPr>
        <w:t>them</w:t>
      </w:r>
      <w:r w:rsidRPr="00DE68B2">
        <w:rPr>
          <w:rFonts w:eastAsia="Times New Roman"/>
          <w:b/>
          <w:bCs/>
        </w:rPr>
        <w:t>?</w:t>
      </w:r>
    </w:p>
    <w:p w14:paraId="6296EF6D" w14:textId="32D46A0E" w:rsidR="00DE68B2" w:rsidRPr="00DE68B2" w:rsidRDefault="00F6282A" w:rsidP="00DE68B2">
      <w:pPr>
        <w:pStyle w:val="ListParagraph"/>
        <w:numPr>
          <w:ilvl w:val="0"/>
          <w:numId w:val="16"/>
        </w:numPr>
        <w:rPr>
          <w:rFonts w:eastAsia="Times New Roman"/>
        </w:rPr>
      </w:pPr>
      <w:r w:rsidRPr="00DE68B2">
        <w:rPr>
          <w:rFonts w:eastAsia="Times New Roman"/>
        </w:rPr>
        <w:t xml:space="preserve">The main bills you might have to pay would be your energy bill (this covers gas and electricity), water bill, </w:t>
      </w:r>
      <w:r w:rsidR="00DE68B2">
        <w:rPr>
          <w:rFonts w:eastAsia="Times New Roman"/>
        </w:rPr>
        <w:t xml:space="preserve">internet </w:t>
      </w:r>
      <w:r w:rsidRPr="00DE68B2">
        <w:rPr>
          <w:rFonts w:eastAsia="Times New Roman"/>
        </w:rPr>
        <w:t xml:space="preserve">bill, and council tax. </w:t>
      </w:r>
    </w:p>
    <w:p w14:paraId="73E81A5D" w14:textId="77777777" w:rsidR="00DE68B2" w:rsidRPr="00DE68B2" w:rsidRDefault="00F6282A" w:rsidP="00DE68B2">
      <w:pPr>
        <w:pStyle w:val="ListParagraph"/>
        <w:numPr>
          <w:ilvl w:val="0"/>
          <w:numId w:val="16"/>
        </w:numPr>
        <w:rPr>
          <w:rFonts w:eastAsia="Times New Roman"/>
        </w:rPr>
      </w:pPr>
      <w:r w:rsidRPr="00DE68B2">
        <w:rPr>
          <w:rFonts w:eastAsia="Times New Roman"/>
        </w:rPr>
        <w:t xml:space="preserve">The amount of council tax you pay depends on the size of your home and where it is located. </w:t>
      </w:r>
    </w:p>
    <w:p w14:paraId="015F1590" w14:textId="77777777" w:rsidR="00DE68B2" w:rsidRDefault="00F6282A" w:rsidP="00DE68B2">
      <w:pPr>
        <w:pStyle w:val="ListParagraph"/>
        <w:numPr>
          <w:ilvl w:val="1"/>
          <w:numId w:val="16"/>
        </w:numPr>
        <w:rPr>
          <w:rFonts w:eastAsia="Times New Roman"/>
        </w:rPr>
      </w:pPr>
      <w:r w:rsidRPr="00DE68B2">
        <w:rPr>
          <w:rFonts w:eastAsia="Times New Roman"/>
        </w:rPr>
        <w:t xml:space="preserve">If you know the full address of your home, you can look online to find out how much council tax you will have to pay. </w:t>
      </w:r>
    </w:p>
    <w:p w14:paraId="757A1D76" w14:textId="77CA301E" w:rsidR="00DE68B2" w:rsidRPr="00DE68B2" w:rsidRDefault="00DE68B2" w:rsidP="00DE68B2">
      <w:pPr>
        <w:pStyle w:val="ListParagraph"/>
        <w:numPr>
          <w:ilvl w:val="0"/>
          <w:numId w:val="16"/>
        </w:numPr>
        <w:rPr>
          <w:rFonts w:eastAsia="Times New Roman"/>
        </w:rPr>
      </w:pPr>
      <w:r>
        <w:rPr>
          <w:rFonts w:eastAsia="Times New Roman"/>
        </w:rPr>
        <w:t xml:space="preserve">You will also need to consider insurance to cover yourself for any damage to your property or belongings. </w:t>
      </w:r>
    </w:p>
    <w:p w14:paraId="7B14986D" w14:textId="77777777" w:rsidR="001D2EE4" w:rsidRDefault="000E4030" w:rsidP="001D2EE4">
      <w:pPr>
        <w:rPr>
          <w:rFonts w:eastAsia="Times New Roman"/>
          <w:b/>
          <w:bCs/>
        </w:rPr>
      </w:pPr>
      <w:r w:rsidRPr="001D2EE4">
        <w:rPr>
          <w:rFonts w:eastAsia="Times New Roman"/>
          <w:b/>
          <w:bCs/>
        </w:rPr>
        <w:lastRenderedPageBreak/>
        <w:t>How can I get money and save it?</w:t>
      </w:r>
    </w:p>
    <w:p w14:paraId="301E86F4" w14:textId="2F9CB662" w:rsidR="000858BF" w:rsidRDefault="000858BF" w:rsidP="000858BF">
      <w:pPr>
        <w:pStyle w:val="ListParagraph"/>
        <w:numPr>
          <w:ilvl w:val="0"/>
          <w:numId w:val="17"/>
        </w:numPr>
        <w:rPr>
          <w:rFonts w:eastAsia="Times New Roman"/>
        </w:rPr>
      </w:pPr>
      <w:r>
        <w:rPr>
          <w:rFonts w:eastAsia="Times New Roman"/>
        </w:rPr>
        <w:t xml:space="preserve">In order to generate an income, you will either </w:t>
      </w:r>
      <w:r w:rsidR="000E4030" w:rsidRPr="000858BF">
        <w:rPr>
          <w:rFonts w:eastAsia="Times New Roman"/>
        </w:rPr>
        <w:t xml:space="preserve">need </w:t>
      </w:r>
      <w:r>
        <w:rPr>
          <w:rFonts w:eastAsia="Times New Roman"/>
        </w:rPr>
        <w:t>paid employment</w:t>
      </w:r>
      <w:r w:rsidR="000E4030" w:rsidRPr="000858BF">
        <w:rPr>
          <w:rFonts w:eastAsia="Times New Roman"/>
        </w:rPr>
        <w:t xml:space="preserve">, or you </w:t>
      </w:r>
      <w:r>
        <w:rPr>
          <w:rFonts w:eastAsia="Times New Roman"/>
        </w:rPr>
        <w:t>may</w:t>
      </w:r>
      <w:r w:rsidR="000E4030" w:rsidRPr="000858BF">
        <w:rPr>
          <w:rFonts w:eastAsia="Times New Roman"/>
        </w:rPr>
        <w:t xml:space="preserve"> need to apply for universal credit. </w:t>
      </w:r>
    </w:p>
    <w:p w14:paraId="1030D5A3" w14:textId="77777777" w:rsidR="000858BF" w:rsidRDefault="000E4030" w:rsidP="000858BF">
      <w:pPr>
        <w:pStyle w:val="ListParagraph"/>
        <w:numPr>
          <w:ilvl w:val="1"/>
          <w:numId w:val="17"/>
        </w:numPr>
        <w:rPr>
          <w:rFonts w:eastAsia="Times New Roman"/>
        </w:rPr>
      </w:pPr>
      <w:r w:rsidRPr="000858BF">
        <w:rPr>
          <w:rFonts w:eastAsia="Times New Roman"/>
        </w:rPr>
        <w:t xml:space="preserve">Universal credit is England’s benefit scheme and it can help people pay for things while they are looking for work. </w:t>
      </w:r>
    </w:p>
    <w:p w14:paraId="28471D1F" w14:textId="77777777" w:rsidR="000858BF" w:rsidRDefault="000E4030" w:rsidP="000858BF">
      <w:pPr>
        <w:pStyle w:val="ListParagraph"/>
        <w:numPr>
          <w:ilvl w:val="1"/>
          <w:numId w:val="17"/>
        </w:numPr>
        <w:rPr>
          <w:rFonts w:eastAsia="Times New Roman"/>
        </w:rPr>
      </w:pPr>
      <w:r w:rsidRPr="000858BF">
        <w:rPr>
          <w:rFonts w:eastAsia="Times New Roman"/>
        </w:rPr>
        <w:t xml:space="preserve">You may also be eligible for universal credit if you have a disability. </w:t>
      </w:r>
    </w:p>
    <w:p w14:paraId="4B1D4F48" w14:textId="77777777" w:rsidR="000858BF" w:rsidRDefault="000E4030" w:rsidP="000858BF">
      <w:pPr>
        <w:pStyle w:val="ListParagraph"/>
        <w:numPr>
          <w:ilvl w:val="1"/>
          <w:numId w:val="17"/>
        </w:numPr>
        <w:rPr>
          <w:rFonts w:eastAsia="Times New Roman"/>
        </w:rPr>
      </w:pPr>
      <w:r w:rsidRPr="000858BF">
        <w:rPr>
          <w:rFonts w:eastAsia="Times New Roman"/>
        </w:rPr>
        <w:t xml:space="preserve">You can find out more about this at </w:t>
      </w:r>
      <w:hyperlink r:id="rId19" w:history="1">
        <w:r w:rsidR="00BB2D05" w:rsidRPr="00DE68B2">
          <w:rPr>
            <w:rStyle w:val="Hyperlink"/>
          </w:rPr>
          <w:t>Benefits calculators - GOV.UK (www.gov.uk)</w:t>
        </w:r>
      </w:hyperlink>
      <w:r w:rsidRPr="000858BF">
        <w:rPr>
          <w:rFonts w:eastAsia="Times New Roman"/>
        </w:rPr>
        <w:t xml:space="preserve">. </w:t>
      </w:r>
    </w:p>
    <w:p w14:paraId="05B58AC4" w14:textId="77777777" w:rsidR="000858BF" w:rsidRDefault="000E4030" w:rsidP="000858BF">
      <w:pPr>
        <w:pStyle w:val="ListParagraph"/>
        <w:numPr>
          <w:ilvl w:val="0"/>
          <w:numId w:val="17"/>
        </w:numPr>
        <w:rPr>
          <w:rFonts w:eastAsia="Times New Roman"/>
        </w:rPr>
      </w:pPr>
      <w:r w:rsidRPr="000858BF">
        <w:rPr>
          <w:rFonts w:eastAsia="Times New Roman"/>
        </w:rPr>
        <w:t xml:space="preserve">If you want to save money, speak to your bank about opening a savings account. </w:t>
      </w:r>
    </w:p>
    <w:p w14:paraId="3124E1C5" w14:textId="77777777" w:rsidR="000858BF" w:rsidRDefault="000E4030" w:rsidP="000858BF">
      <w:pPr>
        <w:pStyle w:val="ListParagraph"/>
        <w:numPr>
          <w:ilvl w:val="1"/>
          <w:numId w:val="17"/>
        </w:numPr>
        <w:rPr>
          <w:rFonts w:eastAsia="Times New Roman"/>
        </w:rPr>
      </w:pPr>
      <w:r w:rsidRPr="000858BF">
        <w:rPr>
          <w:rFonts w:eastAsia="Times New Roman"/>
        </w:rPr>
        <w:t xml:space="preserve">You can choose how much money </w:t>
      </w:r>
      <w:r w:rsidR="00BB2D05" w:rsidRPr="000858BF">
        <w:rPr>
          <w:rFonts w:eastAsia="Times New Roman"/>
        </w:rPr>
        <w:t>you save</w:t>
      </w:r>
      <w:r w:rsidRPr="000858BF">
        <w:rPr>
          <w:rFonts w:eastAsia="Times New Roman"/>
        </w:rPr>
        <w:t xml:space="preserve"> each month, and sometimes </w:t>
      </w:r>
      <w:r w:rsidR="00BB2D05" w:rsidRPr="000858BF">
        <w:rPr>
          <w:rFonts w:eastAsia="Times New Roman"/>
        </w:rPr>
        <w:t xml:space="preserve">you will be paid interest on </w:t>
      </w:r>
      <w:r w:rsidRPr="000858BF">
        <w:rPr>
          <w:rFonts w:eastAsia="Times New Roman"/>
        </w:rPr>
        <w:t xml:space="preserve">this money </w:t>
      </w:r>
      <w:r w:rsidR="00BB2D05" w:rsidRPr="000858BF">
        <w:rPr>
          <w:rFonts w:eastAsia="Times New Roman"/>
        </w:rPr>
        <w:t xml:space="preserve">so the amount you have saved </w:t>
      </w:r>
      <w:r w:rsidRPr="000858BF">
        <w:rPr>
          <w:rFonts w:eastAsia="Times New Roman"/>
        </w:rPr>
        <w:t xml:space="preserve">can grow. </w:t>
      </w:r>
    </w:p>
    <w:p w14:paraId="50E4318E" w14:textId="209938CD" w:rsidR="000E4030" w:rsidRPr="000858BF" w:rsidRDefault="000E4030" w:rsidP="000858BF">
      <w:pPr>
        <w:pStyle w:val="ListParagraph"/>
        <w:numPr>
          <w:ilvl w:val="1"/>
          <w:numId w:val="17"/>
        </w:numPr>
        <w:rPr>
          <w:rFonts w:eastAsia="Times New Roman"/>
        </w:rPr>
      </w:pPr>
      <w:r w:rsidRPr="000858BF">
        <w:rPr>
          <w:rFonts w:eastAsia="Times New Roman"/>
        </w:rPr>
        <w:t>Your bank can tell you more about that, and help you decide which savings account is best for you depending on what you are saving for (</w:t>
      </w:r>
      <w:r w:rsidR="00BB2D05" w:rsidRPr="000858BF">
        <w:rPr>
          <w:rFonts w:eastAsia="Times New Roman"/>
        </w:rPr>
        <w:t>e.g.,</w:t>
      </w:r>
      <w:r w:rsidRPr="000858BF">
        <w:rPr>
          <w:rFonts w:eastAsia="Times New Roman"/>
        </w:rPr>
        <w:t xml:space="preserve"> a house or a holiday).</w:t>
      </w:r>
      <w:r w:rsidR="00BB2D05" w:rsidRPr="000858BF">
        <w:rPr>
          <w:rFonts w:eastAsia="Times New Roman"/>
        </w:rPr>
        <w:t xml:space="preserve"> </w:t>
      </w:r>
    </w:p>
    <w:p w14:paraId="0D36D5D9" w14:textId="77777777" w:rsidR="001D2EE4" w:rsidRPr="001D2EE4" w:rsidRDefault="001D2EE4" w:rsidP="001D2EE4">
      <w:pPr>
        <w:rPr>
          <w:rFonts w:eastAsia="Times New Roman"/>
          <w:i/>
          <w:iCs/>
        </w:rPr>
      </w:pPr>
    </w:p>
    <w:p w14:paraId="39662B1D" w14:textId="77777777" w:rsidR="001D2EE4" w:rsidRDefault="008A7F1B" w:rsidP="001D2EE4">
      <w:pPr>
        <w:rPr>
          <w:rFonts w:eastAsia="Times New Roman"/>
          <w:b/>
          <w:bCs/>
        </w:rPr>
      </w:pPr>
      <w:r w:rsidRPr="001D2EE4">
        <w:rPr>
          <w:rFonts w:eastAsia="Times New Roman"/>
          <w:b/>
          <w:bCs/>
        </w:rPr>
        <w:t>How can I buy a car and what bills will I have to pay to use my car?</w:t>
      </w:r>
    </w:p>
    <w:p w14:paraId="770390AC" w14:textId="77777777" w:rsidR="00D92D05" w:rsidRDefault="008A7F1B" w:rsidP="00D92D05">
      <w:pPr>
        <w:pStyle w:val="ListParagraph"/>
        <w:numPr>
          <w:ilvl w:val="0"/>
          <w:numId w:val="18"/>
        </w:numPr>
        <w:rPr>
          <w:rFonts w:eastAsia="Times New Roman"/>
          <w:lang w:eastAsia="en-US"/>
        </w:rPr>
      </w:pPr>
      <w:r w:rsidRPr="00D92D05">
        <w:rPr>
          <w:rFonts w:eastAsia="Times New Roman"/>
        </w:rPr>
        <w:t xml:space="preserve">To buy a car, you will need to have driving lessons and pass a test to get a driving license. </w:t>
      </w:r>
    </w:p>
    <w:p w14:paraId="661FFD17" w14:textId="7E59010B" w:rsidR="00150ED9" w:rsidRDefault="00150ED9" w:rsidP="00150ED9">
      <w:pPr>
        <w:pStyle w:val="ListParagraph"/>
        <w:numPr>
          <w:ilvl w:val="1"/>
          <w:numId w:val="18"/>
        </w:numPr>
        <w:rPr>
          <w:rFonts w:eastAsia="Times New Roman"/>
          <w:lang w:eastAsia="en-US"/>
        </w:rPr>
      </w:pPr>
      <w:r>
        <w:rPr>
          <w:rFonts w:eastAsia="Times New Roman"/>
        </w:rPr>
        <w:t>You can use a search engine such as Google to find local driving instructors.</w:t>
      </w:r>
    </w:p>
    <w:p w14:paraId="3CA91084" w14:textId="77777777" w:rsidR="00D92D05" w:rsidRDefault="008A7F1B" w:rsidP="00D92D05">
      <w:pPr>
        <w:pStyle w:val="ListParagraph"/>
        <w:numPr>
          <w:ilvl w:val="0"/>
          <w:numId w:val="18"/>
        </w:numPr>
        <w:rPr>
          <w:rFonts w:eastAsia="Times New Roman"/>
          <w:lang w:eastAsia="en-US"/>
        </w:rPr>
      </w:pPr>
      <w:r w:rsidRPr="00D92D05">
        <w:rPr>
          <w:rFonts w:eastAsia="Times New Roman"/>
        </w:rPr>
        <w:t xml:space="preserve">Once you have done this, you will need to make sure you have enough money to buy a car. </w:t>
      </w:r>
    </w:p>
    <w:p w14:paraId="2DFAFB9F" w14:textId="77777777" w:rsidR="00D92D05" w:rsidRDefault="008A7F1B" w:rsidP="00D92D05">
      <w:pPr>
        <w:pStyle w:val="ListParagraph"/>
        <w:numPr>
          <w:ilvl w:val="1"/>
          <w:numId w:val="18"/>
        </w:numPr>
        <w:rPr>
          <w:rFonts w:eastAsia="Times New Roman"/>
          <w:lang w:eastAsia="en-US"/>
        </w:rPr>
      </w:pPr>
      <w:r w:rsidRPr="00D92D05">
        <w:rPr>
          <w:rFonts w:eastAsia="Times New Roman"/>
        </w:rPr>
        <w:t xml:space="preserve">This means you might have to work and save money each month, or you might have an adult in your life who has offered to help pay for it. </w:t>
      </w:r>
    </w:p>
    <w:p w14:paraId="0F58619A" w14:textId="77777777" w:rsidR="00D92D05" w:rsidRDefault="008A7F1B" w:rsidP="00D92D05">
      <w:pPr>
        <w:pStyle w:val="ListParagraph"/>
        <w:numPr>
          <w:ilvl w:val="1"/>
          <w:numId w:val="18"/>
        </w:numPr>
        <w:rPr>
          <w:rFonts w:eastAsia="Times New Roman"/>
          <w:lang w:eastAsia="en-US"/>
        </w:rPr>
      </w:pPr>
      <w:r w:rsidRPr="00D92D05">
        <w:rPr>
          <w:rFonts w:eastAsia="Times New Roman"/>
        </w:rPr>
        <w:t>You might find that buying a second hand car is more affordable.</w:t>
      </w:r>
      <w:r w:rsidR="00515F96" w:rsidRPr="00D92D05">
        <w:rPr>
          <w:rFonts w:eastAsia="Times New Roman"/>
        </w:rPr>
        <w:t xml:space="preserve"> </w:t>
      </w:r>
    </w:p>
    <w:p w14:paraId="70BE9F61" w14:textId="77777777" w:rsidR="00D92D05" w:rsidRDefault="00515F96" w:rsidP="00D92D05">
      <w:pPr>
        <w:pStyle w:val="ListParagraph"/>
        <w:numPr>
          <w:ilvl w:val="0"/>
          <w:numId w:val="18"/>
        </w:numPr>
        <w:rPr>
          <w:rFonts w:eastAsia="Times New Roman"/>
          <w:lang w:eastAsia="en-US"/>
        </w:rPr>
      </w:pPr>
      <w:r w:rsidRPr="00D92D05">
        <w:rPr>
          <w:rFonts w:eastAsia="Times New Roman"/>
        </w:rPr>
        <w:t xml:space="preserve">If your car is more than 1 year old, you will need an MOT certificate to prove that it is road worthy. </w:t>
      </w:r>
    </w:p>
    <w:p w14:paraId="6AB95148" w14:textId="77777777" w:rsidR="00D92D05" w:rsidRDefault="00515F96" w:rsidP="00D92D05">
      <w:pPr>
        <w:pStyle w:val="ListParagraph"/>
        <w:numPr>
          <w:ilvl w:val="1"/>
          <w:numId w:val="18"/>
        </w:numPr>
        <w:rPr>
          <w:rFonts w:eastAsia="Times New Roman"/>
          <w:lang w:eastAsia="en-US"/>
        </w:rPr>
      </w:pPr>
      <w:r w:rsidRPr="00D92D05">
        <w:rPr>
          <w:rFonts w:eastAsia="Times New Roman"/>
        </w:rPr>
        <w:t xml:space="preserve">You will need to find a local mechanic or garage who is registered for MOT testing to help you with this and there will be a charge. </w:t>
      </w:r>
    </w:p>
    <w:p w14:paraId="17F99199" w14:textId="77777777" w:rsidR="00D92D05" w:rsidRDefault="00515F96" w:rsidP="00D92D05">
      <w:pPr>
        <w:pStyle w:val="ListParagraph"/>
        <w:numPr>
          <w:ilvl w:val="0"/>
          <w:numId w:val="18"/>
        </w:numPr>
        <w:rPr>
          <w:rFonts w:eastAsia="Times New Roman"/>
          <w:lang w:eastAsia="en-US"/>
        </w:rPr>
      </w:pPr>
      <w:r w:rsidRPr="00D92D05">
        <w:rPr>
          <w:rFonts w:eastAsia="Times New Roman"/>
        </w:rPr>
        <w:t xml:space="preserve">You will also need driving insurance to cover you and other </w:t>
      </w:r>
      <w:r w:rsidR="00D92D05">
        <w:rPr>
          <w:rFonts w:eastAsia="Times New Roman"/>
        </w:rPr>
        <w:t>road users and pedestrians</w:t>
      </w:r>
      <w:r w:rsidRPr="00D92D05">
        <w:rPr>
          <w:rFonts w:eastAsia="Times New Roman"/>
        </w:rPr>
        <w:t xml:space="preserve"> should you have an accident whilst driving. </w:t>
      </w:r>
    </w:p>
    <w:p w14:paraId="03BDFD6D" w14:textId="77777777" w:rsidR="00D92D05" w:rsidRDefault="00515F96" w:rsidP="00D92D05">
      <w:pPr>
        <w:pStyle w:val="ListParagraph"/>
        <w:numPr>
          <w:ilvl w:val="1"/>
          <w:numId w:val="18"/>
        </w:numPr>
        <w:rPr>
          <w:rFonts w:eastAsia="Times New Roman"/>
          <w:lang w:eastAsia="en-US"/>
        </w:rPr>
      </w:pPr>
      <w:r w:rsidRPr="00D92D05">
        <w:rPr>
          <w:rFonts w:eastAsia="Times New Roman"/>
        </w:rPr>
        <w:t xml:space="preserve">You can use a comparison website to get an idea of how much this would cost. </w:t>
      </w:r>
    </w:p>
    <w:p w14:paraId="3A81F91A" w14:textId="77777777" w:rsidR="00D92D05" w:rsidRDefault="00515F96" w:rsidP="00D92D05">
      <w:pPr>
        <w:pStyle w:val="ListParagraph"/>
        <w:numPr>
          <w:ilvl w:val="0"/>
          <w:numId w:val="18"/>
        </w:numPr>
        <w:rPr>
          <w:rFonts w:eastAsia="Times New Roman"/>
          <w:lang w:eastAsia="en-US"/>
        </w:rPr>
      </w:pPr>
      <w:r w:rsidRPr="00D92D05">
        <w:rPr>
          <w:rFonts w:eastAsia="Times New Roman"/>
        </w:rPr>
        <w:t xml:space="preserve">You will also need to pay for road tax to drive on the roads in Britain. </w:t>
      </w:r>
    </w:p>
    <w:p w14:paraId="16F5D6E1" w14:textId="77777777" w:rsidR="00D92D05" w:rsidRPr="00D92D05" w:rsidRDefault="00515F96" w:rsidP="00D92D05">
      <w:pPr>
        <w:pStyle w:val="ListParagraph"/>
        <w:numPr>
          <w:ilvl w:val="1"/>
          <w:numId w:val="18"/>
        </w:numPr>
        <w:rPr>
          <w:rFonts w:eastAsia="Times New Roman"/>
          <w:lang w:eastAsia="en-US"/>
        </w:rPr>
      </w:pPr>
      <w:r w:rsidRPr="00D92D05">
        <w:rPr>
          <w:rFonts w:eastAsia="Times New Roman"/>
        </w:rPr>
        <w:t xml:space="preserve">The amount you pay depends on the size of your car engine but you can organise this online: </w:t>
      </w:r>
      <w:hyperlink r:id="rId20" w:history="1">
        <w:r w:rsidRPr="00D92D05">
          <w:rPr>
            <w:rStyle w:val="Hyperlink"/>
          </w:rPr>
          <w:t>Tax your vehicle - GOV.UK (www.gov.uk)</w:t>
        </w:r>
      </w:hyperlink>
      <w:r w:rsidRPr="00D92D05">
        <w:t xml:space="preserve"> </w:t>
      </w:r>
    </w:p>
    <w:p w14:paraId="7B9E0921" w14:textId="273E2A9F" w:rsidR="008A7F1B" w:rsidRPr="00D92D05" w:rsidRDefault="00515F96" w:rsidP="00D92D05">
      <w:pPr>
        <w:pStyle w:val="ListParagraph"/>
        <w:numPr>
          <w:ilvl w:val="0"/>
          <w:numId w:val="18"/>
        </w:numPr>
        <w:rPr>
          <w:rFonts w:eastAsia="Times New Roman"/>
          <w:lang w:eastAsia="en-US"/>
        </w:rPr>
      </w:pPr>
      <w:r w:rsidRPr="00D92D05">
        <w:t>And of course you will need to pay for petrol or diesel to power your car, unless you have an electric model.</w:t>
      </w:r>
      <w:r w:rsidR="008A7F1B" w:rsidRPr="00D92D05">
        <w:rPr>
          <w:rFonts w:eastAsia="Times New Roman"/>
        </w:rPr>
        <w:t xml:space="preserve"> </w:t>
      </w:r>
    </w:p>
    <w:p w14:paraId="0DF3DEDF" w14:textId="77777777" w:rsidR="00D92D05" w:rsidRDefault="00D92D05" w:rsidP="001D2EE4">
      <w:pPr>
        <w:rPr>
          <w:rFonts w:eastAsia="Times New Roman"/>
          <w:b/>
          <w:bCs/>
        </w:rPr>
      </w:pPr>
    </w:p>
    <w:p w14:paraId="2D8D086F" w14:textId="7041234B" w:rsidR="001D2EE4" w:rsidRDefault="008A7028" w:rsidP="001D2EE4">
      <w:pPr>
        <w:rPr>
          <w:rFonts w:eastAsia="Times New Roman"/>
          <w:b/>
          <w:bCs/>
        </w:rPr>
      </w:pPr>
      <w:r w:rsidRPr="001D2EE4">
        <w:rPr>
          <w:rFonts w:eastAsia="Times New Roman"/>
          <w:b/>
          <w:bCs/>
        </w:rPr>
        <w:t>Where can I go with my friends?</w:t>
      </w:r>
    </w:p>
    <w:p w14:paraId="4CCCFDEC" w14:textId="77777777" w:rsidR="00D92D05" w:rsidRDefault="003620E1" w:rsidP="00D92D05">
      <w:pPr>
        <w:pStyle w:val="ListParagraph"/>
        <w:numPr>
          <w:ilvl w:val="0"/>
          <w:numId w:val="19"/>
        </w:numPr>
        <w:rPr>
          <w:rFonts w:eastAsia="Times New Roman"/>
        </w:rPr>
      </w:pPr>
      <w:r w:rsidRPr="00D92D05">
        <w:rPr>
          <w:rFonts w:eastAsia="Times New Roman"/>
        </w:rPr>
        <w:t xml:space="preserve">As an adult, you might not be seeing your friends at college anymore. </w:t>
      </w:r>
    </w:p>
    <w:p w14:paraId="087B90E0" w14:textId="77777777" w:rsidR="00D92D05" w:rsidRDefault="003620E1" w:rsidP="00D92D05">
      <w:pPr>
        <w:pStyle w:val="ListParagraph"/>
        <w:numPr>
          <w:ilvl w:val="0"/>
          <w:numId w:val="19"/>
        </w:numPr>
        <w:rPr>
          <w:rFonts w:eastAsia="Times New Roman"/>
        </w:rPr>
      </w:pPr>
      <w:r w:rsidRPr="00D92D05">
        <w:rPr>
          <w:rFonts w:eastAsia="Times New Roman"/>
        </w:rPr>
        <w:t xml:space="preserve">You can still see them though – you just might have to arrange it with them. </w:t>
      </w:r>
    </w:p>
    <w:p w14:paraId="2A03D0E8" w14:textId="77777777" w:rsidR="00D92D05" w:rsidRDefault="003620E1" w:rsidP="00D92D05">
      <w:pPr>
        <w:pStyle w:val="ListParagraph"/>
        <w:numPr>
          <w:ilvl w:val="0"/>
          <w:numId w:val="19"/>
        </w:numPr>
        <w:rPr>
          <w:rFonts w:eastAsia="Times New Roman"/>
        </w:rPr>
      </w:pPr>
      <w:r w:rsidRPr="00D92D05">
        <w:rPr>
          <w:rFonts w:eastAsia="Times New Roman"/>
        </w:rPr>
        <w:t xml:space="preserve">If you both have a phone, you can text or call each other and arrange to meet up in a café, restaurant, cinema, or any other public space. </w:t>
      </w:r>
    </w:p>
    <w:p w14:paraId="06669AB8" w14:textId="77777777" w:rsidR="00D92D05" w:rsidRDefault="003620E1" w:rsidP="00D92D05">
      <w:pPr>
        <w:pStyle w:val="ListParagraph"/>
        <w:numPr>
          <w:ilvl w:val="0"/>
          <w:numId w:val="19"/>
        </w:numPr>
        <w:rPr>
          <w:rFonts w:eastAsia="Times New Roman"/>
        </w:rPr>
      </w:pPr>
      <w:r w:rsidRPr="00D92D05">
        <w:rPr>
          <w:rFonts w:eastAsia="Times New Roman"/>
        </w:rPr>
        <w:t>You could also go to each other’s houses or sign up to a group together, like a youth club or dance class.</w:t>
      </w:r>
      <w:r w:rsidR="00D52BEF" w:rsidRPr="00D92D05">
        <w:rPr>
          <w:rFonts w:eastAsia="Times New Roman"/>
        </w:rPr>
        <w:t xml:space="preserve"> </w:t>
      </w:r>
    </w:p>
    <w:p w14:paraId="25DA1F46" w14:textId="6F721398" w:rsidR="003620E1" w:rsidRPr="00D92D05" w:rsidRDefault="00D52BEF" w:rsidP="00D92D05">
      <w:pPr>
        <w:pStyle w:val="ListParagraph"/>
        <w:numPr>
          <w:ilvl w:val="0"/>
          <w:numId w:val="19"/>
        </w:numPr>
        <w:rPr>
          <w:rFonts w:eastAsia="Times New Roman"/>
        </w:rPr>
      </w:pPr>
      <w:r w:rsidRPr="00D92D05">
        <w:rPr>
          <w:rFonts w:eastAsia="Times New Roman"/>
        </w:rPr>
        <w:t>You can also find information about things to do with your friends on the Local Offer in the Preparing for Adulthood section under ‘Friends, relationships and community’.</w:t>
      </w:r>
    </w:p>
    <w:p w14:paraId="77712186" w14:textId="77777777" w:rsidR="00D92D05" w:rsidRDefault="00D92D05" w:rsidP="001D2EE4">
      <w:pPr>
        <w:rPr>
          <w:rFonts w:eastAsia="Times New Roman"/>
          <w:b/>
          <w:bCs/>
        </w:rPr>
      </w:pPr>
    </w:p>
    <w:p w14:paraId="5BCC3CB2" w14:textId="053301BD" w:rsidR="001D2EE4" w:rsidRDefault="008A7028" w:rsidP="001D2EE4">
      <w:pPr>
        <w:rPr>
          <w:rFonts w:eastAsia="Times New Roman"/>
          <w:b/>
          <w:bCs/>
        </w:rPr>
      </w:pPr>
      <w:r w:rsidRPr="001D2EE4">
        <w:rPr>
          <w:rFonts w:eastAsia="Times New Roman"/>
          <w:b/>
          <w:bCs/>
        </w:rPr>
        <w:t>What do I do and how do I stay safe if I drink</w:t>
      </w:r>
      <w:r w:rsidR="00D92D05">
        <w:rPr>
          <w:rFonts w:eastAsia="Times New Roman"/>
          <w:b/>
          <w:bCs/>
        </w:rPr>
        <w:t xml:space="preserve"> alcohol</w:t>
      </w:r>
      <w:r w:rsidRPr="001D2EE4">
        <w:rPr>
          <w:rFonts w:eastAsia="Times New Roman"/>
          <w:b/>
          <w:bCs/>
        </w:rPr>
        <w:t>?</w:t>
      </w:r>
    </w:p>
    <w:p w14:paraId="641081B5" w14:textId="77777777" w:rsidR="006A1744" w:rsidRDefault="003620E1" w:rsidP="006A1744">
      <w:pPr>
        <w:pStyle w:val="ListParagraph"/>
        <w:numPr>
          <w:ilvl w:val="0"/>
          <w:numId w:val="20"/>
        </w:numPr>
        <w:rPr>
          <w:rFonts w:eastAsia="Times New Roman"/>
        </w:rPr>
      </w:pPr>
      <w:r w:rsidRPr="006A1744">
        <w:rPr>
          <w:rFonts w:eastAsia="Times New Roman"/>
        </w:rPr>
        <w:t>I</w:t>
      </w:r>
      <w:r w:rsidR="00C66E52" w:rsidRPr="006A1744">
        <w:rPr>
          <w:rFonts w:eastAsia="Times New Roman"/>
        </w:rPr>
        <w:t>t is safest not to drink alcohol, but if</w:t>
      </w:r>
      <w:r w:rsidRPr="006A1744">
        <w:rPr>
          <w:rFonts w:eastAsia="Times New Roman"/>
        </w:rPr>
        <w:t xml:space="preserve"> you decide to, it’s important to do it safely. </w:t>
      </w:r>
    </w:p>
    <w:p w14:paraId="688EE2D8" w14:textId="77777777" w:rsidR="006A1744" w:rsidRDefault="004A7540" w:rsidP="006A1744">
      <w:pPr>
        <w:pStyle w:val="ListParagraph"/>
        <w:numPr>
          <w:ilvl w:val="0"/>
          <w:numId w:val="20"/>
        </w:numPr>
        <w:rPr>
          <w:rFonts w:eastAsia="Times New Roman"/>
        </w:rPr>
      </w:pPr>
      <w:r w:rsidRPr="006A1744">
        <w:rPr>
          <w:rFonts w:eastAsia="Times New Roman"/>
        </w:rPr>
        <w:lastRenderedPageBreak/>
        <w:t>A</w:t>
      </w:r>
      <w:r w:rsidR="003620E1" w:rsidRPr="006A1744">
        <w:rPr>
          <w:rFonts w:eastAsia="Times New Roman"/>
        </w:rPr>
        <w:t xml:space="preserve">lcohol will have information on the label about how much is safe for you to drink – these are called units. </w:t>
      </w:r>
    </w:p>
    <w:p w14:paraId="65D0BBFF" w14:textId="77777777" w:rsidR="006A1744" w:rsidRDefault="003620E1" w:rsidP="006A1744">
      <w:pPr>
        <w:pStyle w:val="ListParagraph"/>
        <w:numPr>
          <w:ilvl w:val="0"/>
          <w:numId w:val="20"/>
        </w:numPr>
        <w:rPr>
          <w:rFonts w:eastAsia="Times New Roman"/>
        </w:rPr>
      </w:pPr>
      <w:r w:rsidRPr="006A1744">
        <w:rPr>
          <w:rFonts w:eastAsia="Times New Roman"/>
        </w:rPr>
        <w:t xml:space="preserve">Generally, you shouldn’t have more than 14 units in one week. </w:t>
      </w:r>
    </w:p>
    <w:p w14:paraId="2350C239" w14:textId="77777777" w:rsidR="006A1744" w:rsidRDefault="003620E1" w:rsidP="006A1744">
      <w:pPr>
        <w:pStyle w:val="ListParagraph"/>
        <w:numPr>
          <w:ilvl w:val="1"/>
          <w:numId w:val="20"/>
        </w:numPr>
        <w:rPr>
          <w:rFonts w:eastAsia="Times New Roman"/>
        </w:rPr>
      </w:pPr>
      <w:r w:rsidRPr="006A1744">
        <w:rPr>
          <w:rFonts w:eastAsia="Times New Roman"/>
        </w:rPr>
        <w:t xml:space="preserve">One pint of lager is almost 3 units, and one medium glass of wine is 2.3 units. </w:t>
      </w:r>
    </w:p>
    <w:p w14:paraId="34F462F5" w14:textId="77777777" w:rsidR="006A1744" w:rsidRDefault="003620E1" w:rsidP="006A1744">
      <w:pPr>
        <w:pStyle w:val="ListParagraph"/>
        <w:numPr>
          <w:ilvl w:val="0"/>
          <w:numId w:val="20"/>
        </w:numPr>
        <w:rPr>
          <w:rFonts w:eastAsia="Times New Roman"/>
        </w:rPr>
      </w:pPr>
      <w:r w:rsidRPr="006A1744">
        <w:rPr>
          <w:rFonts w:eastAsia="Times New Roman"/>
        </w:rPr>
        <w:t xml:space="preserve">If you drink too much, you might feel dizzy, nauseous, </w:t>
      </w:r>
      <w:r w:rsidR="004A7540" w:rsidRPr="006A1744">
        <w:rPr>
          <w:rFonts w:eastAsia="Times New Roman"/>
        </w:rPr>
        <w:t xml:space="preserve">or </w:t>
      </w:r>
      <w:r w:rsidRPr="006A1744">
        <w:rPr>
          <w:rFonts w:eastAsia="Times New Roman"/>
        </w:rPr>
        <w:t xml:space="preserve">hear a ringing noise in your ears. </w:t>
      </w:r>
    </w:p>
    <w:p w14:paraId="73AD0A73" w14:textId="77777777" w:rsidR="006A1744" w:rsidRDefault="003620E1" w:rsidP="006A1744">
      <w:pPr>
        <w:pStyle w:val="ListParagraph"/>
        <w:numPr>
          <w:ilvl w:val="0"/>
          <w:numId w:val="20"/>
        </w:numPr>
        <w:rPr>
          <w:rFonts w:eastAsia="Times New Roman"/>
        </w:rPr>
      </w:pPr>
      <w:r w:rsidRPr="006A1744">
        <w:rPr>
          <w:rFonts w:eastAsia="Times New Roman"/>
        </w:rPr>
        <w:t xml:space="preserve">Try to have some water in between drinks to keep yourself hydrated so that you don’t feel poorly. </w:t>
      </w:r>
    </w:p>
    <w:p w14:paraId="7C3CEBC5" w14:textId="77777777" w:rsidR="006A1744" w:rsidRDefault="003620E1" w:rsidP="006A1744">
      <w:pPr>
        <w:pStyle w:val="ListParagraph"/>
        <w:numPr>
          <w:ilvl w:val="0"/>
          <w:numId w:val="20"/>
        </w:numPr>
        <w:rPr>
          <w:rFonts w:eastAsia="Times New Roman"/>
        </w:rPr>
      </w:pPr>
      <w:r w:rsidRPr="006A1744">
        <w:rPr>
          <w:rFonts w:eastAsia="Times New Roman"/>
        </w:rPr>
        <w:t xml:space="preserve">Make sure you’ve had plenty to eat, and if you </w:t>
      </w:r>
      <w:r w:rsidR="00C66E52" w:rsidRPr="006A1744">
        <w:rPr>
          <w:rFonts w:eastAsia="Times New Roman"/>
        </w:rPr>
        <w:t>start to feel unwell</w:t>
      </w:r>
      <w:r w:rsidRPr="006A1744">
        <w:rPr>
          <w:rFonts w:eastAsia="Times New Roman"/>
        </w:rPr>
        <w:t xml:space="preserve">, switch to soft drinks until you feel better. </w:t>
      </w:r>
    </w:p>
    <w:p w14:paraId="24188675" w14:textId="77777777" w:rsidR="006A1744" w:rsidRDefault="003620E1" w:rsidP="006A1744">
      <w:pPr>
        <w:pStyle w:val="ListParagraph"/>
        <w:numPr>
          <w:ilvl w:val="0"/>
          <w:numId w:val="20"/>
        </w:numPr>
        <w:rPr>
          <w:rFonts w:eastAsia="Times New Roman"/>
        </w:rPr>
      </w:pPr>
      <w:r w:rsidRPr="006A1744">
        <w:rPr>
          <w:rFonts w:eastAsia="Times New Roman"/>
        </w:rPr>
        <w:t xml:space="preserve">Make sure you don’t try to walk home at night if you’ve had too much to drink – see if you can get a taxi or walk with a friend. </w:t>
      </w:r>
    </w:p>
    <w:p w14:paraId="5E3332F3" w14:textId="6D36772E" w:rsidR="006A1744" w:rsidRDefault="003620E1" w:rsidP="006A1744">
      <w:pPr>
        <w:pStyle w:val="ListParagraph"/>
        <w:numPr>
          <w:ilvl w:val="0"/>
          <w:numId w:val="20"/>
        </w:numPr>
        <w:rPr>
          <w:rFonts w:eastAsia="Times New Roman"/>
        </w:rPr>
      </w:pPr>
      <w:r w:rsidRPr="006A1744">
        <w:rPr>
          <w:rFonts w:eastAsia="Times New Roman"/>
        </w:rPr>
        <w:t xml:space="preserve">If someone </w:t>
      </w:r>
      <w:r w:rsidR="006C0DEA" w:rsidRPr="006A1744">
        <w:rPr>
          <w:rFonts w:eastAsia="Times New Roman"/>
        </w:rPr>
        <w:t>(including you)</w:t>
      </w:r>
      <w:r w:rsidRPr="006A1744">
        <w:rPr>
          <w:rFonts w:eastAsia="Times New Roman"/>
        </w:rPr>
        <w:t xml:space="preserve"> drinks too much and can’t walk or speak, </w:t>
      </w:r>
      <w:r w:rsidR="006C0DEA" w:rsidRPr="006A1744">
        <w:rPr>
          <w:rFonts w:eastAsia="Times New Roman"/>
        </w:rPr>
        <w:t xml:space="preserve">they may have alcohol poisoning, and you should call 999 to get help. </w:t>
      </w:r>
    </w:p>
    <w:p w14:paraId="45229D58" w14:textId="04B280EF" w:rsidR="006A1744" w:rsidRDefault="006A1744" w:rsidP="006A1744">
      <w:pPr>
        <w:pStyle w:val="ListParagraph"/>
        <w:numPr>
          <w:ilvl w:val="0"/>
          <w:numId w:val="20"/>
        </w:numPr>
        <w:rPr>
          <w:rFonts w:eastAsia="Times New Roman"/>
        </w:rPr>
      </w:pPr>
      <w:r>
        <w:rPr>
          <w:rFonts w:eastAsia="Times New Roman"/>
        </w:rPr>
        <w:t xml:space="preserve">You can find more information and advice about drinking alcohol here: </w:t>
      </w:r>
      <w:hyperlink r:id="rId21" w:history="1">
        <w:r>
          <w:rPr>
            <w:rStyle w:val="Hyperlink"/>
          </w:rPr>
          <w:t>Drinkaware Home | Drinkaware</w:t>
        </w:r>
      </w:hyperlink>
      <w:r w:rsidR="00267CB0" w:rsidRPr="00267CB0">
        <w:rPr>
          <w:rStyle w:val="Hyperlink"/>
          <w:u w:val="none"/>
        </w:rPr>
        <w:t xml:space="preserve"> </w:t>
      </w:r>
      <w:r w:rsidR="00267CB0" w:rsidRPr="00267CB0">
        <w:rPr>
          <w:rStyle w:val="Hyperlink"/>
          <w:color w:val="auto"/>
          <w:u w:val="none"/>
        </w:rPr>
        <w:t xml:space="preserve">or here:  </w:t>
      </w:r>
      <w:hyperlink r:id="rId22" w:history="1">
        <w:r w:rsidR="00267CB0">
          <w:rPr>
            <w:rStyle w:val="Hyperlink"/>
          </w:rPr>
          <w:t>Alcohol units - NHS (www.nhs.uk)</w:t>
        </w:r>
      </w:hyperlink>
      <w:r w:rsidR="007635BA">
        <w:t xml:space="preserve"> or here: </w:t>
      </w:r>
      <w:hyperlink r:id="rId23" w:history="1">
        <w:r w:rsidR="007635BA">
          <w:rPr>
            <w:rStyle w:val="Hyperlink"/>
          </w:rPr>
          <w:t>Tips on cutting down - NHS (www.nhs.uk)</w:t>
        </w:r>
      </w:hyperlink>
    </w:p>
    <w:p w14:paraId="2DD4F505" w14:textId="77777777" w:rsidR="00A5437B" w:rsidRDefault="00A5437B" w:rsidP="003F71EB">
      <w:pPr>
        <w:pStyle w:val="NoSpacing"/>
      </w:pPr>
    </w:p>
    <w:p w14:paraId="1BEC1FE8" w14:textId="77777777" w:rsidR="00A5437B" w:rsidRDefault="00A5437B" w:rsidP="003F71EB">
      <w:pPr>
        <w:pStyle w:val="NoSpacing"/>
      </w:pPr>
    </w:p>
    <w:sectPr w:rsidR="00A543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57842"/>
    <w:multiLevelType w:val="hybridMultilevel"/>
    <w:tmpl w:val="5712BB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E893438"/>
    <w:multiLevelType w:val="hybridMultilevel"/>
    <w:tmpl w:val="EE68D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F01CF6"/>
    <w:multiLevelType w:val="hybridMultilevel"/>
    <w:tmpl w:val="5B82E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BE105C"/>
    <w:multiLevelType w:val="hybridMultilevel"/>
    <w:tmpl w:val="97B6C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AE4A1F"/>
    <w:multiLevelType w:val="hybridMultilevel"/>
    <w:tmpl w:val="72F46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2E88"/>
    <w:multiLevelType w:val="hybridMultilevel"/>
    <w:tmpl w:val="BC049E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907107"/>
    <w:multiLevelType w:val="hybridMultilevel"/>
    <w:tmpl w:val="C0D644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ED301B"/>
    <w:multiLevelType w:val="hybridMultilevel"/>
    <w:tmpl w:val="604E0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C80C9C"/>
    <w:multiLevelType w:val="hybridMultilevel"/>
    <w:tmpl w:val="FC841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CD1F7A"/>
    <w:multiLevelType w:val="hybridMultilevel"/>
    <w:tmpl w:val="8ADC94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5887ED8"/>
    <w:multiLevelType w:val="hybridMultilevel"/>
    <w:tmpl w:val="FE64F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2E5A0F"/>
    <w:multiLevelType w:val="hybridMultilevel"/>
    <w:tmpl w:val="7B30836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50011A"/>
    <w:multiLevelType w:val="hybridMultilevel"/>
    <w:tmpl w:val="DCEE1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DD3D60"/>
    <w:multiLevelType w:val="hybridMultilevel"/>
    <w:tmpl w:val="7B92ED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7F377F"/>
    <w:multiLevelType w:val="hybridMultilevel"/>
    <w:tmpl w:val="78B66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BD115A"/>
    <w:multiLevelType w:val="hybridMultilevel"/>
    <w:tmpl w:val="A148C1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E62E23"/>
    <w:multiLevelType w:val="hybridMultilevel"/>
    <w:tmpl w:val="563A4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1999790">
    <w:abstractNumId w:val="9"/>
  </w:num>
  <w:num w:numId="2" w16cid:durableId="1284535273">
    <w:abstractNumId w:val="9"/>
  </w:num>
  <w:num w:numId="3" w16cid:durableId="1008823924">
    <w:abstractNumId w:val="1"/>
  </w:num>
  <w:num w:numId="4" w16cid:durableId="1435244293">
    <w:abstractNumId w:val="9"/>
  </w:num>
  <w:num w:numId="5" w16cid:durableId="576744984">
    <w:abstractNumId w:val="10"/>
  </w:num>
  <w:num w:numId="6" w16cid:durableId="1958104673">
    <w:abstractNumId w:val="9"/>
  </w:num>
  <w:num w:numId="7" w16cid:durableId="688406905">
    <w:abstractNumId w:val="0"/>
  </w:num>
  <w:num w:numId="8" w16cid:durableId="244925658">
    <w:abstractNumId w:val="4"/>
  </w:num>
  <w:num w:numId="9" w16cid:durableId="1557820519">
    <w:abstractNumId w:val="12"/>
  </w:num>
  <w:num w:numId="10" w16cid:durableId="812063549">
    <w:abstractNumId w:val="6"/>
  </w:num>
  <w:num w:numId="11" w16cid:durableId="1962033214">
    <w:abstractNumId w:val="11"/>
  </w:num>
  <w:num w:numId="12" w16cid:durableId="261957927">
    <w:abstractNumId w:val="15"/>
  </w:num>
  <w:num w:numId="13" w16cid:durableId="804810589">
    <w:abstractNumId w:val="2"/>
  </w:num>
  <w:num w:numId="14" w16cid:durableId="84766216">
    <w:abstractNumId w:val="16"/>
  </w:num>
  <w:num w:numId="15" w16cid:durableId="862128002">
    <w:abstractNumId w:val="5"/>
  </w:num>
  <w:num w:numId="16" w16cid:durableId="488911807">
    <w:abstractNumId w:val="14"/>
  </w:num>
  <w:num w:numId="17" w16cid:durableId="848955070">
    <w:abstractNumId w:val="8"/>
  </w:num>
  <w:num w:numId="18" w16cid:durableId="2099908497">
    <w:abstractNumId w:val="13"/>
  </w:num>
  <w:num w:numId="19" w16cid:durableId="2011371269">
    <w:abstractNumId w:val="7"/>
  </w:num>
  <w:num w:numId="20" w16cid:durableId="20440878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8E5"/>
    <w:rsid w:val="000858BF"/>
    <w:rsid w:val="00086D2E"/>
    <w:rsid w:val="000E4030"/>
    <w:rsid w:val="00103B83"/>
    <w:rsid w:val="001258E5"/>
    <w:rsid w:val="00125A2A"/>
    <w:rsid w:val="0012730C"/>
    <w:rsid w:val="00150ED9"/>
    <w:rsid w:val="001650FE"/>
    <w:rsid w:val="001B7D96"/>
    <w:rsid w:val="001C32E4"/>
    <w:rsid w:val="001C65C0"/>
    <w:rsid w:val="001D2EE4"/>
    <w:rsid w:val="001D50CD"/>
    <w:rsid w:val="0022586D"/>
    <w:rsid w:val="00267CB0"/>
    <w:rsid w:val="002A710D"/>
    <w:rsid w:val="002B2BAD"/>
    <w:rsid w:val="002B341C"/>
    <w:rsid w:val="002B7ED5"/>
    <w:rsid w:val="002F128A"/>
    <w:rsid w:val="00303D65"/>
    <w:rsid w:val="003620E1"/>
    <w:rsid w:val="003F71EB"/>
    <w:rsid w:val="0041286E"/>
    <w:rsid w:val="00482BB4"/>
    <w:rsid w:val="00493693"/>
    <w:rsid w:val="004A0004"/>
    <w:rsid w:val="004A7540"/>
    <w:rsid w:val="004F5381"/>
    <w:rsid w:val="00515F96"/>
    <w:rsid w:val="00532665"/>
    <w:rsid w:val="005A4E96"/>
    <w:rsid w:val="005E0E10"/>
    <w:rsid w:val="006A1744"/>
    <w:rsid w:val="006B7C2C"/>
    <w:rsid w:val="006C0DEA"/>
    <w:rsid w:val="006F7D4F"/>
    <w:rsid w:val="0072137B"/>
    <w:rsid w:val="007635BA"/>
    <w:rsid w:val="0078063A"/>
    <w:rsid w:val="007B70E2"/>
    <w:rsid w:val="007E3C71"/>
    <w:rsid w:val="008A7028"/>
    <w:rsid w:val="008A7F1B"/>
    <w:rsid w:val="008F21FE"/>
    <w:rsid w:val="009A1B8C"/>
    <w:rsid w:val="009A2CC2"/>
    <w:rsid w:val="009E2289"/>
    <w:rsid w:val="00A10212"/>
    <w:rsid w:val="00A5437B"/>
    <w:rsid w:val="00AD5D41"/>
    <w:rsid w:val="00BA4380"/>
    <w:rsid w:val="00BB2D05"/>
    <w:rsid w:val="00C6365B"/>
    <w:rsid w:val="00C66E52"/>
    <w:rsid w:val="00CC5F11"/>
    <w:rsid w:val="00D52BEF"/>
    <w:rsid w:val="00D92D05"/>
    <w:rsid w:val="00DE2A3C"/>
    <w:rsid w:val="00DE68B2"/>
    <w:rsid w:val="00E76AFE"/>
    <w:rsid w:val="00EA7F63"/>
    <w:rsid w:val="00EB1399"/>
    <w:rsid w:val="00EE4A38"/>
    <w:rsid w:val="00F62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F6DB"/>
  <w15:chartTrackingRefBased/>
  <w15:docId w15:val="{30F4565F-5789-44FE-BD3D-91BF8407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8E5"/>
    <w:pPr>
      <w:spacing w:after="0" w:line="240" w:lineRule="auto"/>
      <w:ind w:left="720"/>
    </w:pPr>
    <w:rPr>
      <w:rFonts w:ascii="Calibri" w:hAnsi="Calibri" w:cs="Calibri"/>
      <w:kern w:val="0"/>
      <w:lang w:eastAsia="en-GB"/>
      <w14:ligatures w14:val="none"/>
    </w:rPr>
  </w:style>
  <w:style w:type="paragraph" w:styleId="NoSpacing">
    <w:name w:val="No Spacing"/>
    <w:uiPriority w:val="1"/>
    <w:qFormat/>
    <w:rsid w:val="00303D65"/>
    <w:pPr>
      <w:spacing w:after="0" w:line="240" w:lineRule="auto"/>
    </w:pPr>
  </w:style>
  <w:style w:type="paragraph" w:styleId="Revision">
    <w:name w:val="Revision"/>
    <w:hidden/>
    <w:uiPriority w:val="99"/>
    <w:semiHidden/>
    <w:rsid w:val="008F21FE"/>
    <w:pPr>
      <w:spacing w:after="0" w:line="240" w:lineRule="auto"/>
    </w:pPr>
  </w:style>
  <w:style w:type="character" w:styleId="Hyperlink">
    <w:name w:val="Hyperlink"/>
    <w:basedOn w:val="DefaultParagraphFont"/>
    <w:uiPriority w:val="99"/>
    <w:unhideWhenUsed/>
    <w:rsid w:val="0022586D"/>
    <w:rPr>
      <w:color w:val="0000FF"/>
      <w:u w:val="single"/>
    </w:rPr>
  </w:style>
  <w:style w:type="character" w:styleId="UnresolvedMention">
    <w:name w:val="Unresolved Mention"/>
    <w:basedOn w:val="DefaultParagraphFont"/>
    <w:uiPriority w:val="99"/>
    <w:semiHidden/>
    <w:unhideWhenUsed/>
    <w:rsid w:val="0078063A"/>
    <w:rPr>
      <w:color w:val="605E5C"/>
      <w:shd w:val="clear" w:color="auto" w:fill="E1DFDD"/>
    </w:rPr>
  </w:style>
  <w:style w:type="character" w:styleId="CommentReference">
    <w:name w:val="annotation reference"/>
    <w:basedOn w:val="DefaultParagraphFont"/>
    <w:uiPriority w:val="99"/>
    <w:semiHidden/>
    <w:unhideWhenUsed/>
    <w:rsid w:val="002B2BAD"/>
    <w:rPr>
      <w:sz w:val="16"/>
      <w:szCs w:val="16"/>
    </w:rPr>
  </w:style>
  <w:style w:type="paragraph" w:styleId="CommentText">
    <w:name w:val="annotation text"/>
    <w:basedOn w:val="Normal"/>
    <w:link w:val="CommentTextChar"/>
    <w:uiPriority w:val="99"/>
    <w:unhideWhenUsed/>
    <w:rsid w:val="002B2BAD"/>
    <w:pPr>
      <w:spacing w:line="240" w:lineRule="auto"/>
    </w:pPr>
    <w:rPr>
      <w:sz w:val="20"/>
      <w:szCs w:val="20"/>
    </w:rPr>
  </w:style>
  <w:style w:type="character" w:customStyle="1" w:styleId="CommentTextChar">
    <w:name w:val="Comment Text Char"/>
    <w:basedOn w:val="DefaultParagraphFont"/>
    <w:link w:val="CommentText"/>
    <w:uiPriority w:val="99"/>
    <w:rsid w:val="002B2BAD"/>
    <w:rPr>
      <w:sz w:val="20"/>
      <w:szCs w:val="20"/>
    </w:rPr>
  </w:style>
  <w:style w:type="paragraph" w:styleId="CommentSubject">
    <w:name w:val="annotation subject"/>
    <w:basedOn w:val="CommentText"/>
    <w:next w:val="CommentText"/>
    <w:link w:val="CommentSubjectChar"/>
    <w:uiPriority w:val="99"/>
    <w:semiHidden/>
    <w:unhideWhenUsed/>
    <w:rsid w:val="002B2BAD"/>
    <w:rPr>
      <w:b/>
      <w:bCs/>
    </w:rPr>
  </w:style>
  <w:style w:type="character" w:customStyle="1" w:styleId="CommentSubjectChar">
    <w:name w:val="Comment Subject Char"/>
    <w:basedOn w:val="CommentTextChar"/>
    <w:link w:val="CommentSubject"/>
    <w:uiPriority w:val="99"/>
    <w:semiHidden/>
    <w:rsid w:val="002B2BAD"/>
    <w:rPr>
      <w:b/>
      <w:bCs/>
      <w:sz w:val="20"/>
      <w:szCs w:val="20"/>
    </w:rPr>
  </w:style>
  <w:style w:type="character" w:styleId="FollowedHyperlink">
    <w:name w:val="FollowedHyperlink"/>
    <w:basedOn w:val="DefaultParagraphFont"/>
    <w:uiPriority w:val="99"/>
    <w:semiHidden/>
    <w:unhideWhenUsed/>
    <w:rsid w:val="004936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56825">
      <w:bodyDiv w:val="1"/>
      <w:marLeft w:val="0"/>
      <w:marRight w:val="0"/>
      <w:marTop w:val="0"/>
      <w:marBottom w:val="0"/>
      <w:divBdr>
        <w:top w:val="none" w:sz="0" w:space="0" w:color="auto"/>
        <w:left w:val="none" w:sz="0" w:space="0" w:color="auto"/>
        <w:bottom w:val="none" w:sz="0" w:space="0" w:color="auto"/>
        <w:right w:val="none" w:sz="0" w:space="0" w:color="auto"/>
      </w:divBdr>
      <w:divsChild>
        <w:div w:id="1121000914">
          <w:marLeft w:val="0"/>
          <w:marRight w:val="0"/>
          <w:marTop w:val="0"/>
          <w:marBottom w:val="0"/>
          <w:divBdr>
            <w:top w:val="none" w:sz="0" w:space="0" w:color="auto"/>
            <w:left w:val="none" w:sz="0" w:space="0" w:color="auto"/>
            <w:bottom w:val="none" w:sz="0" w:space="0" w:color="auto"/>
            <w:right w:val="none" w:sz="0" w:space="0" w:color="auto"/>
          </w:divBdr>
        </w:div>
      </w:divsChild>
    </w:div>
    <w:div w:id="336229665">
      <w:bodyDiv w:val="1"/>
      <w:marLeft w:val="0"/>
      <w:marRight w:val="0"/>
      <w:marTop w:val="0"/>
      <w:marBottom w:val="0"/>
      <w:divBdr>
        <w:top w:val="none" w:sz="0" w:space="0" w:color="auto"/>
        <w:left w:val="none" w:sz="0" w:space="0" w:color="auto"/>
        <w:bottom w:val="none" w:sz="0" w:space="0" w:color="auto"/>
        <w:right w:val="none" w:sz="0" w:space="0" w:color="auto"/>
      </w:divBdr>
      <w:divsChild>
        <w:div w:id="336620228">
          <w:marLeft w:val="0"/>
          <w:marRight w:val="0"/>
          <w:marTop w:val="0"/>
          <w:marBottom w:val="0"/>
          <w:divBdr>
            <w:top w:val="none" w:sz="0" w:space="0" w:color="auto"/>
            <w:left w:val="none" w:sz="0" w:space="0" w:color="auto"/>
            <w:bottom w:val="none" w:sz="0" w:space="0" w:color="auto"/>
            <w:right w:val="none" w:sz="0" w:space="0" w:color="auto"/>
          </w:divBdr>
        </w:div>
      </w:divsChild>
    </w:div>
    <w:div w:id="422190256">
      <w:bodyDiv w:val="1"/>
      <w:marLeft w:val="0"/>
      <w:marRight w:val="0"/>
      <w:marTop w:val="0"/>
      <w:marBottom w:val="0"/>
      <w:divBdr>
        <w:top w:val="none" w:sz="0" w:space="0" w:color="auto"/>
        <w:left w:val="none" w:sz="0" w:space="0" w:color="auto"/>
        <w:bottom w:val="none" w:sz="0" w:space="0" w:color="auto"/>
        <w:right w:val="none" w:sz="0" w:space="0" w:color="auto"/>
      </w:divBdr>
      <w:divsChild>
        <w:div w:id="940916200">
          <w:marLeft w:val="0"/>
          <w:marRight w:val="0"/>
          <w:marTop w:val="0"/>
          <w:marBottom w:val="0"/>
          <w:divBdr>
            <w:top w:val="none" w:sz="0" w:space="0" w:color="auto"/>
            <w:left w:val="none" w:sz="0" w:space="0" w:color="auto"/>
            <w:bottom w:val="none" w:sz="0" w:space="0" w:color="auto"/>
            <w:right w:val="none" w:sz="0" w:space="0" w:color="auto"/>
          </w:divBdr>
        </w:div>
      </w:divsChild>
    </w:div>
    <w:div w:id="546066812">
      <w:bodyDiv w:val="1"/>
      <w:marLeft w:val="0"/>
      <w:marRight w:val="0"/>
      <w:marTop w:val="0"/>
      <w:marBottom w:val="0"/>
      <w:divBdr>
        <w:top w:val="none" w:sz="0" w:space="0" w:color="auto"/>
        <w:left w:val="none" w:sz="0" w:space="0" w:color="auto"/>
        <w:bottom w:val="none" w:sz="0" w:space="0" w:color="auto"/>
        <w:right w:val="none" w:sz="0" w:space="0" w:color="auto"/>
      </w:divBdr>
      <w:divsChild>
        <w:div w:id="2065249211">
          <w:marLeft w:val="0"/>
          <w:marRight w:val="0"/>
          <w:marTop w:val="0"/>
          <w:marBottom w:val="0"/>
          <w:divBdr>
            <w:top w:val="none" w:sz="0" w:space="0" w:color="auto"/>
            <w:left w:val="none" w:sz="0" w:space="0" w:color="auto"/>
            <w:bottom w:val="none" w:sz="0" w:space="0" w:color="auto"/>
            <w:right w:val="none" w:sz="0" w:space="0" w:color="auto"/>
          </w:divBdr>
        </w:div>
      </w:divsChild>
    </w:div>
    <w:div w:id="636181755">
      <w:bodyDiv w:val="1"/>
      <w:marLeft w:val="0"/>
      <w:marRight w:val="0"/>
      <w:marTop w:val="0"/>
      <w:marBottom w:val="0"/>
      <w:divBdr>
        <w:top w:val="none" w:sz="0" w:space="0" w:color="auto"/>
        <w:left w:val="none" w:sz="0" w:space="0" w:color="auto"/>
        <w:bottom w:val="none" w:sz="0" w:space="0" w:color="auto"/>
        <w:right w:val="none" w:sz="0" w:space="0" w:color="auto"/>
      </w:divBdr>
    </w:div>
    <w:div w:id="750083849">
      <w:bodyDiv w:val="1"/>
      <w:marLeft w:val="0"/>
      <w:marRight w:val="0"/>
      <w:marTop w:val="0"/>
      <w:marBottom w:val="0"/>
      <w:divBdr>
        <w:top w:val="none" w:sz="0" w:space="0" w:color="auto"/>
        <w:left w:val="none" w:sz="0" w:space="0" w:color="auto"/>
        <w:bottom w:val="none" w:sz="0" w:space="0" w:color="auto"/>
        <w:right w:val="none" w:sz="0" w:space="0" w:color="auto"/>
      </w:divBdr>
      <w:divsChild>
        <w:div w:id="1340893292">
          <w:marLeft w:val="0"/>
          <w:marRight w:val="0"/>
          <w:marTop w:val="0"/>
          <w:marBottom w:val="0"/>
          <w:divBdr>
            <w:top w:val="none" w:sz="0" w:space="0" w:color="auto"/>
            <w:left w:val="none" w:sz="0" w:space="0" w:color="auto"/>
            <w:bottom w:val="none" w:sz="0" w:space="0" w:color="auto"/>
            <w:right w:val="none" w:sz="0" w:space="0" w:color="auto"/>
          </w:divBdr>
        </w:div>
      </w:divsChild>
    </w:div>
    <w:div w:id="832138856">
      <w:bodyDiv w:val="1"/>
      <w:marLeft w:val="0"/>
      <w:marRight w:val="0"/>
      <w:marTop w:val="0"/>
      <w:marBottom w:val="0"/>
      <w:divBdr>
        <w:top w:val="none" w:sz="0" w:space="0" w:color="auto"/>
        <w:left w:val="none" w:sz="0" w:space="0" w:color="auto"/>
        <w:bottom w:val="none" w:sz="0" w:space="0" w:color="auto"/>
        <w:right w:val="none" w:sz="0" w:space="0" w:color="auto"/>
      </w:divBdr>
    </w:div>
    <w:div w:id="1036781576">
      <w:bodyDiv w:val="1"/>
      <w:marLeft w:val="0"/>
      <w:marRight w:val="0"/>
      <w:marTop w:val="0"/>
      <w:marBottom w:val="0"/>
      <w:divBdr>
        <w:top w:val="none" w:sz="0" w:space="0" w:color="auto"/>
        <w:left w:val="none" w:sz="0" w:space="0" w:color="auto"/>
        <w:bottom w:val="none" w:sz="0" w:space="0" w:color="auto"/>
        <w:right w:val="none" w:sz="0" w:space="0" w:color="auto"/>
      </w:divBdr>
      <w:divsChild>
        <w:div w:id="698094348">
          <w:marLeft w:val="0"/>
          <w:marRight w:val="0"/>
          <w:marTop w:val="0"/>
          <w:marBottom w:val="0"/>
          <w:divBdr>
            <w:top w:val="none" w:sz="0" w:space="0" w:color="auto"/>
            <w:left w:val="none" w:sz="0" w:space="0" w:color="auto"/>
            <w:bottom w:val="none" w:sz="0" w:space="0" w:color="auto"/>
            <w:right w:val="none" w:sz="0" w:space="0" w:color="auto"/>
          </w:divBdr>
        </w:div>
      </w:divsChild>
    </w:div>
    <w:div w:id="1091242507">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9">
          <w:marLeft w:val="0"/>
          <w:marRight w:val="0"/>
          <w:marTop w:val="0"/>
          <w:marBottom w:val="0"/>
          <w:divBdr>
            <w:top w:val="none" w:sz="0" w:space="0" w:color="auto"/>
            <w:left w:val="none" w:sz="0" w:space="0" w:color="auto"/>
            <w:bottom w:val="none" w:sz="0" w:space="0" w:color="auto"/>
            <w:right w:val="none" w:sz="0" w:space="0" w:color="auto"/>
          </w:divBdr>
        </w:div>
      </w:divsChild>
    </w:div>
    <w:div w:id="1143691645">
      <w:bodyDiv w:val="1"/>
      <w:marLeft w:val="0"/>
      <w:marRight w:val="0"/>
      <w:marTop w:val="0"/>
      <w:marBottom w:val="0"/>
      <w:divBdr>
        <w:top w:val="none" w:sz="0" w:space="0" w:color="auto"/>
        <w:left w:val="none" w:sz="0" w:space="0" w:color="auto"/>
        <w:bottom w:val="none" w:sz="0" w:space="0" w:color="auto"/>
        <w:right w:val="none" w:sz="0" w:space="0" w:color="auto"/>
      </w:divBdr>
      <w:divsChild>
        <w:div w:id="1265646695">
          <w:marLeft w:val="0"/>
          <w:marRight w:val="0"/>
          <w:marTop w:val="0"/>
          <w:marBottom w:val="0"/>
          <w:divBdr>
            <w:top w:val="none" w:sz="0" w:space="0" w:color="auto"/>
            <w:left w:val="none" w:sz="0" w:space="0" w:color="auto"/>
            <w:bottom w:val="none" w:sz="0" w:space="0" w:color="auto"/>
            <w:right w:val="none" w:sz="0" w:space="0" w:color="auto"/>
          </w:divBdr>
        </w:div>
      </w:divsChild>
    </w:div>
    <w:div w:id="1199662215">
      <w:bodyDiv w:val="1"/>
      <w:marLeft w:val="0"/>
      <w:marRight w:val="0"/>
      <w:marTop w:val="0"/>
      <w:marBottom w:val="0"/>
      <w:divBdr>
        <w:top w:val="none" w:sz="0" w:space="0" w:color="auto"/>
        <w:left w:val="none" w:sz="0" w:space="0" w:color="auto"/>
        <w:bottom w:val="none" w:sz="0" w:space="0" w:color="auto"/>
        <w:right w:val="none" w:sz="0" w:space="0" w:color="auto"/>
      </w:divBdr>
      <w:divsChild>
        <w:div w:id="128019335">
          <w:marLeft w:val="0"/>
          <w:marRight w:val="0"/>
          <w:marTop w:val="0"/>
          <w:marBottom w:val="0"/>
          <w:divBdr>
            <w:top w:val="none" w:sz="0" w:space="0" w:color="auto"/>
            <w:left w:val="none" w:sz="0" w:space="0" w:color="auto"/>
            <w:bottom w:val="none" w:sz="0" w:space="0" w:color="auto"/>
            <w:right w:val="none" w:sz="0" w:space="0" w:color="auto"/>
          </w:divBdr>
        </w:div>
      </w:divsChild>
    </w:div>
    <w:div w:id="1218277498">
      <w:bodyDiv w:val="1"/>
      <w:marLeft w:val="0"/>
      <w:marRight w:val="0"/>
      <w:marTop w:val="0"/>
      <w:marBottom w:val="0"/>
      <w:divBdr>
        <w:top w:val="none" w:sz="0" w:space="0" w:color="auto"/>
        <w:left w:val="none" w:sz="0" w:space="0" w:color="auto"/>
        <w:bottom w:val="none" w:sz="0" w:space="0" w:color="auto"/>
        <w:right w:val="none" w:sz="0" w:space="0" w:color="auto"/>
      </w:divBdr>
    </w:div>
    <w:div w:id="1263104988">
      <w:bodyDiv w:val="1"/>
      <w:marLeft w:val="0"/>
      <w:marRight w:val="0"/>
      <w:marTop w:val="0"/>
      <w:marBottom w:val="0"/>
      <w:divBdr>
        <w:top w:val="none" w:sz="0" w:space="0" w:color="auto"/>
        <w:left w:val="none" w:sz="0" w:space="0" w:color="auto"/>
        <w:bottom w:val="none" w:sz="0" w:space="0" w:color="auto"/>
        <w:right w:val="none" w:sz="0" w:space="0" w:color="auto"/>
      </w:divBdr>
    </w:div>
    <w:div w:id="1268849085">
      <w:bodyDiv w:val="1"/>
      <w:marLeft w:val="0"/>
      <w:marRight w:val="0"/>
      <w:marTop w:val="0"/>
      <w:marBottom w:val="0"/>
      <w:divBdr>
        <w:top w:val="none" w:sz="0" w:space="0" w:color="auto"/>
        <w:left w:val="none" w:sz="0" w:space="0" w:color="auto"/>
        <w:bottom w:val="none" w:sz="0" w:space="0" w:color="auto"/>
        <w:right w:val="none" w:sz="0" w:space="0" w:color="auto"/>
      </w:divBdr>
    </w:div>
    <w:div w:id="1373842349">
      <w:bodyDiv w:val="1"/>
      <w:marLeft w:val="0"/>
      <w:marRight w:val="0"/>
      <w:marTop w:val="0"/>
      <w:marBottom w:val="0"/>
      <w:divBdr>
        <w:top w:val="none" w:sz="0" w:space="0" w:color="auto"/>
        <w:left w:val="none" w:sz="0" w:space="0" w:color="auto"/>
        <w:bottom w:val="none" w:sz="0" w:space="0" w:color="auto"/>
        <w:right w:val="none" w:sz="0" w:space="0" w:color="auto"/>
      </w:divBdr>
      <w:divsChild>
        <w:div w:id="1662929674">
          <w:marLeft w:val="0"/>
          <w:marRight w:val="0"/>
          <w:marTop w:val="0"/>
          <w:marBottom w:val="0"/>
          <w:divBdr>
            <w:top w:val="none" w:sz="0" w:space="0" w:color="auto"/>
            <w:left w:val="none" w:sz="0" w:space="0" w:color="auto"/>
            <w:bottom w:val="none" w:sz="0" w:space="0" w:color="auto"/>
            <w:right w:val="none" w:sz="0" w:space="0" w:color="auto"/>
          </w:divBdr>
        </w:div>
      </w:divsChild>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sChild>
        <w:div w:id="1719091060">
          <w:marLeft w:val="0"/>
          <w:marRight w:val="0"/>
          <w:marTop w:val="0"/>
          <w:marBottom w:val="0"/>
          <w:divBdr>
            <w:top w:val="none" w:sz="0" w:space="0" w:color="auto"/>
            <w:left w:val="none" w:sz="0" w:space="0" w:color="auto"/>
            <w:bottom w:val="none" w:sz="0" w:space="0" w:color="auto"/>
            <w:right w:val="none" w:sz="0" w:space="0" w:color="auto"/>
          </w:divBdr>
        </w:div>
      </w:divsChild>
    </w:div>
    <w:div w:id="1485388865">
      <w:bodyDiv w:val="1"/>
      <w:marLeft w:val="0"/>
      <w:marRight w:val="0"/>
      <w:marTop w:val="0"/>
      <w:marBottom w:val="0"/>
      <w:divBdr>
        <w:top w:val="none" w:sz="0" w:space="0" w:color="auto"/>
        <w:left w:val="none" w:sz="0" w:space="0" w:color="auto"/>
        <w:bottom w:val="none" w:sz="0" w:space="0" w:color="auto"/>
        <w:right w:val="none" w:sz="0" w:space="0" w:color="auto"/>
      </w:divBdr>
    </w:div>
    <w:div w:id="1575124487">
      <w:bodyDiv w:val="1"/>
      <w:marLeft w:val="0"/>
      <w:marRight w:val="0"/>
      <w:marTop w:val="0"/>
      <w:marBottom w:val="0"/>
      <w:divBdr>
        <w:top w:val="none" w:sz="0" w:space="0" w:color="auto"/>
        <w:left w:val="none" w:sz="0" w:space="0" w:color="auto"/>
        <w:bottom w:val="none" w:sz="0" w:space="0" w:color="auto"/>
        <w:right w:val="none" w:sz="0" w:space="0" w:color="auto"/>
      </w:divBdr>
      <w:divsChild>
        <w:div w:id="962731473">
          <w:marLeft w:val="0"/>
          <w:marRight w:val="0"/>
          <w:marTop w:val="0"/>
          <w:marBottom w:val="0"/>
          <w:divBdr>
            <w:top w:val="none" w:sz="0" w:space="0" w:color="auto"/>
            <w:left w:val="none" w:sz="0" w:space="0" w:color="auto"/>
            <w:bottom w:val="none" w:sz="0" w:space="0" w:color="auto"/>
            <w:right w:val="none" w:sz="0" w:space="0" w:color="auto"/>
          </w:divBdr>
        </w:div>
      </w:divsChild>
    </w:div>
    <w:div w:id="1661422520">
      <w:bodyDiv w:val="1"/>
      <w:marLeft w:val="0"/>
      <w:marRight w:val="0"/>
      <w:marTop w:val="0"/>
      <w:marBottom w:val="0"/>
      <w:divBdr>
        <w:top w:val="none" w:sz="0" w:space="0" w:color="auto"/>
        <w:left w:val="none" w:sz="0" w:space="0" w:color="auto"/>
        <w:bottom w:val="none" w:sz="0" w:space="0" w:color="auto"/>
        <w:right w:val="none" w:sz="0" w:space="0" w:color="auto"/>
      </w:divBdr>
    </w:div>
    <w:div w:id="1869638084">
      <w:bodyDiv w:val="1"/>
      <w:marLeft w:val="0"/>
      <w:marRight w:val="0"/>
      <w:marTop w:val="0"/>
      <w:marBottom w:val="0"/>
      <w:divBdr>
        <w:top w:val="none" w:sz="0" w:space="0" w:color="auto"/>
        <w:left w:val="none" w:sz="0" w:space="0" w:color="auto"/>
        <w:bottom w:val="none" w:sz="0" w:space="0" w:color="auto"/>
        <w:right w:val="none" w:sz="0" w:space="0" w:color="auto"/>
      </w:divBdr>
      <w:divsChild>
        <w:div w:id="1147481114">
          <w:marLeft w:val="0"/>
          <w:marRight w:val="0"/>
          <w:marTop w:val="0"/>
          <w:marBottom w:val="0"/>
          <w:divBdr>
            <w:top w:val="none" w:sz="0" w:space="0" w:color="auto"/>
            <w:left w:val="none" w:sz="0" w:space="0" w:color="auto"/>
            <w:bottom w:val="none" w:sz="0" w:space="0" w:color="auto"/>
            <w:right w:val="none" w:sz="0" w:space="0" w:color="auto"/>
          </w:divBdr>
        </w:div>
      </w:divsChild>
    </w:div>
    <w:div w:id="1881891231">
      <w:bodyDiv w:val="1"/>
      <w:marLeft w:val="0"/>
      <w:marRight w:val="0"/>
      <w:marTop w:val="0"/>
      <w:marBottom w:val="0"/>
      <w:divBdr>
        <w:top w:val="none" w:sz="0" w:space="0" w:color="auto"/>
        <w:left w:val="none" w:sz="0" w:space="0" w:color="auto"/>
        <w:bottom w:val="none" w:sz="0" w:space="0" w:color="auto"/>
        <w:right w:val="none" w:sz="0" w:space="0" w:color="auto"/>
      </w:divBdr>
    </w:div>
    <w:div w:id="1970892299">
      <w:bodyDiv w:val="1"/>
      <w:marLeft w:val="0"/>
      <w:marRight w:val="0"/>
      <w:marTop w:val="0"/>
      <w:marBottom w:val="0"/>
      <w:divBdr>
        <w:top w:val="none" w:sz="0" w:space="0" w:color="auto"/>
        <w:left w:val="none" w:sz="0" w:space="0" w:color="auto"/>
        <w:bottom w:val="none" w:sz="0" w:space="0" w:color="auto"/>
        <w:right w:val="none" w:sz="0" w:space="0" w:color="auto"/>
      </w:divBdr>
      <w:divsChild>
        <w:div w:id="1598101539">
          <w:marLeft w:val="0"/>
          <w:marRight w:val="0"/>
          <w:marTop w:val="0"/>
          <w:marBottom w:val="0"/>
          <w:divBdr>
            <w:top w:val="none" w:sz="0" w:space="0" w:color="auto"/>
            <w:left w:val="none" w:sz="0" w:space="0" w:color="auto"/>
            <w:bottom w:val="none" w:sz="0" w:space="0" w:color="auto"/>
            <w:right w:val="none" w:sz="0" w:space="0" w:color="auto"/>
          </w:divBdr>
        </w:div>
      </w:divsChild>
    </w:div>
    <w:div w:id="1976593504">
      <w:bodyDiv w:val="1"/>
      <w:marLeft w:val="0"/>
      <w:marRight w:val="0"/>
      <w:marTop w:val="0"/>
      <w:marBottom w:val="0"/>
      <w:divBdr>
        <w:top w:val="none" w:sz="0" w:space="0" w:color="auto"/>
        <w:left w:val="none" w:sz="0" w:space="0" w:color="auto"/>
        <w:bottom w:val="none" w:sz="0" w:space="0" w:color="auto"/>
        <w:right w:val="none" w:sz="0" w:space="0" w:color="auto"/>
      </w:divBdr>
      <w:divsChild>
        <w:div w:id="781731958">
          <w:marLeft w:val="0"/>
          <w:marRight w:val="0"/>
          <w:marTop w:val="0"/>
          <w:marBottom w:val="0"/>
          <w:divBdr>
            <w:top w:val="none" w:sz="0" w:space="0" w:color="auto"/>
            <w:left w:val="none" w:sz="0" w:space="0" w:color="auto"/>
            <w:bottom w:val="none" w:sz="0" w:space="0" w:color="auto"/>
            <w:right w:val="none" w:sz="0" w:space="0" w:color="auto"/>
          </w:divBdr>
        </w:div>
      </w:divsChild>
    </w:div>
    <w:div w:id="1998459527">
      <w:bodyDiv w:val="1"/>
      <w:marLeft w:val="0"/>
      <w:marRight w:val="0"/>
      <w:marTop w:val="0"/>
      <w:marBottom w:val="0"/>
      <w:divBdr>
        <w:top w:val="none" w:sz="0" w:space="0" w:color="auto"/>
        <w:left w:val="none" w:sz="0" w:space="0" w:color="auto"/>
        <w:bottom w:val="none" w:sz="0" w:space="0" w:color="auto"/>
        <w:right w:val="none" w:sz="0" w:space="0" w:color="auto"/>
      </w:divBdr>
      <w:divsChild>
        <w:div w:id="1110735857">
          <w:marLeft w:val="0"/>
          <w:marRight w:val="0"/>
          <w:marTop w:val="0"/>
          <w:marBottom w:val="0"/>
          <w:divBdr>
            <w:top w:val="none" w:sz="0" w:space="0" w:color="auto"/>
            <w:left w:val="none" w:sz="0" w:space="0" w:color="auto"/>
            <w:bottom w:val="none" w:sz="0" w:space="0" w:color="auto"/>
            <w:right w:val="none" w:sz="0" w:space="0" w:color="auto"/>
          </w:divBdr>
        </w:div>
      </w:divsChild>
    </w:div>
    <w:div w:id="2038850492">
      <w:bodyDiv w:val="1"/>
      <w:marLeft w:val="0"/>
      <w:marRight w:val="0"/>
      <w:marTop w:val="0"/>
      <w:marBottom w:val="0"/>
      <w:divBdr>
        <w:top w:val="none" w:sz="0" w:space="0" w:color="auto"/>
        <w:left w:val="none" w:sz="0" w:space="0" w:color="auto"/>
        <w:bottom w:val="none" w:sz="0" w:space="0" w:color="auto"/>
        <w:right w:val="none" w:sz="0" w:space="0" w:color="auto"/>
      </w:divBdr>
      <w:divsChild>
        <w:div w:id="439882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bb.org.uk/" TargetMode="External"/><Relationship Id="rId13" Type="http://schemas.openxmlformats.org/officeDocument/2006/relationships/hyperlink" Target="https://tfgm.com/ways-to-travel/bus" TargetMode="External"/><Relationship Id="rId18" Type="http://schemas.openxmlformats.org/officeDocument/2006/relationships/hyperlink" Target="https://www.bury.gov.uk/social-care-and-support/child-care-and-support/children-with-disabilities/bury-send-local-offer/preparing-for-adulthood/preparing-for-adulthood" TargetMode="External"/><Relationship Id="rId3" Type="http://schemas.openxmlformats.org/officeDocument/2006/relationships/settings" Target="settings.xml"/><Relationship Id="rId21" Type="http://schemas.openxmlformats.org/officeDocument/2006/relationships/hyperlink" Target="https://www.drinkaware.co.uk/" TargetMode="External"/><Relationship Id="rId7" Type="http://schemas.openxmlformats.org/officeDocument/2006/relationships/hyperlink" Target="https://nationalcareers.service.gov.uk/home" TargetMode="External"/><Relationship Id="rId12" Type="http://schemas.openxmlformats.org/officeDocument/2006/relationships/hyperlink" Target="https://tfgm.com/ways-to-travel/tram" TargetMode="External"/><Relationship Id="rId17" Type="http://schemas.openxmlformats.org/officeDocument/2006/relationships/hyperlink" Target="https://www.sixtownhousing.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uk/student-finance" TargetMode="External"/><Relationship Id="rId20" Type="http://schemas.openxmlformats.org/officeDocument/2006/relationships/hyperlink" Target="https://www.gov.uk/vehicle-tax" TargetMode="External"/><Relationship Id="rId1" Type="http://schemas.openxmlformats.org/officeDocument/2006/relationships/numbering" Target="numbering.xml"/><Relationship Id="rId6" Type="http://schemas.openxmlformats.org/officeDocument/2006/relationships/hyperlink" Target="mailto:connexions@bury.gov.uk" TargetMode="External"/><Relationship Id="rId11" Type="http://schemas.openxmlformats.org/officeDocument/2006/relationships/hyperlink" Target="https://www.cabb.org.uk/" TargetMode="External"/><Relationship Id="rId24" Type="http://schemas.openxmlformats.org/officeDocument/2006/relationships/fontTable" Target="fontTable.xml"/><Relationship Id="rId5" Type="http://schemas.openxmlformats.org/officeDocument/2006/relationships/hyperlink" Target="https://www.bury.gov.uk/schools-and-learning/education-and-careers-for-15-to-18-year-olds" TargetMode="External"/><Relationship Id="rId15" Type="http://schemas.openxmlformats.org/officeDocument/2006/relationships/hyperlink" Target="https://www.bury.gov.uk/schools-and-learning/education-and-careers-for-15-to-18-year-olds" TargetMode="External"/><Relationship Id="rId23" Type="http://schemas.openxmlformats.org/officeDocument/2006/relationships/hyperlink" Target="https://www.nhs.uk/live-well/alcohol-advice/tips-on-cutting-down-alcohol/" TargetMode="External"/><Relationship Id="rId10" Type="http://schemas.openxmlformats.org/officeDocument/2006/relationships/hyperlink" Target="https://www.gov.uk/contact-jobcentre-plus" TargetMode="External"/><Relationship Id="rId19" Type="http://schemas.openxmlformats.org/officeDocument/2006/relationships/hyperlink" Target="https://www.gov.uk/benefits-calculators" TargetMode="External"/><Relationship Id="rId4" Type="http://schemas.openxmlformats.org/officeDocument/2006/relationships/webSettings" Target="webSettings.xml"/><Relationship Id="rId9" Type="http://schemas.openxmlformats.org/officeDocument/2006/relationships/hyperlink" Target="http://www.buryvcfa.org.uk" TargetMode="External"/><Relationship Id="rId14" Type="http://schemas.openxmlformats.org/officeDocument/2006/relationships/hyperlink" Target="mailto:ehc@bury.gov.uk" TargetMode="External"/><Relationship Id="rId22" Type="http://schemas.openxmlformats.org/officeDocument/2006/relationships/hyperlink" Target="https://www.nhs.uk/live-well/alcohol-advice/calculating-alcohol-un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2458</Words>
  <Characters>14015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Bury Council</Company>
  <LinksUpToDate>false</LinksUpToDate>
  <CharactersWithSpaces>16441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Atherden, Catherine</dc:creator>
  <cp:keywords/>
  <dc:description/>
  <cp:lastModifiedBy>Atherden, Catherine</cp:lastModifiedBy>
  <cp:revision>3</cp:revision>
  <dcterms:created xsi:type="dcterms:W3CDTF">2025-07-25T12:03:00Z</dcterms:created>
  <dcterms:modified xsi:type="dcterms:W3CDTF">2025-07-25T12:04:00Z</dcterms:modified>
</cp:coreProperties>
</file>