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C3F5E" w14:textId="77777777" w:rsidR="006B6858" w:rsidRPr="006B6858" w:rsidRDefault="006B6858" w:rsidP="006B6858">
      <w:pPr>
        <w:rPr>
          <w:b/>
          <w:bCs/>
        </w:rPr>
      </w:pPr>
      <w:r w:rsidRPr="006B6858">
        <w:rPr>
          <w:b/>
          <w:bCs/>
        </w:rPr>
        <w:t>Accessible text for web use</w:t>
      </w:r>
    </w:p>
    <w:p w14:paraId="5807DF20" w14:textId="77777777" w:rsidR="006B6858" w:rsidRPr="006B6858" w:rsidRDefault="006B6858" w:rsidP="006B6858">
      <w:r w:rsidRPr="006B6858">
        <w:rPr>
          <w:b/>
          <w:bCs/>
        </w:rPr>
        <w:t>Remembrance Sunday - Bury Town Centre Temporary Road Closure</w:t>
      </w:r>
    </w:p>
    <w:p w14:paraId="5F1000CE" w14:textId="07991770" w:rsidR="006B6858" w:rsidRPr="006B6858" w:rsidRDefault="006B6858" w:rsidP="006B6858">
      <w:r w:rsidRPr="006B6858">
        <w:t>This plan shows the roads in Bury town centre that will be temporarily closed for the Remembrance Sunday event.</w:t>
      </w:r>
    </w:p>
    <w:p w14:paraId="03FBC365" w14:textId="77777777" w:rsidR="006B6858" w:rsidRPr="006B6858" w:rsidRDefault="006B6858" w:rsidP="006B6858">
      <w:r w:rsidRPr="006B6858">
        <w:rPr>
          <w:b/>
          <w:bCs/>
        </w:rPr>
        <w:t>Affected roads and locations shown on the plan:</w:t>
      </w:r>
    </w:p>
    <w:p w14:paraId="6C83A406" w14:textId="77777777" w:rsidR="006B6858" w:rsidRPr="006B6858" w:rsidRDefault="006B6858" w:rsidP="006B6858">
      <w:pPr>
        <w:numPr>
          <w:ilvl w:val="0"/>
          <w:numId w:val="1"/>
        </w:numPr>
      </w:pPr>
      <w:r w:rsidRPr="006B6858">
        <w:t>Knowsley Street</w:t>
      </w:r>
    </w:p>
    <w:p w14:paraId="11386C13" w14:textId="77777777" w:rsidR="006B6858" w:rsidRPr="006B6858" w:rsidRDefault="006B6858" w:rsidP="006B6858">
      <w:pPr>
        <w:numPr>
          <w:ilvl w:val="0"/>
          <w:numId w:val="1"/>
        </w:numPr>
      </w:pPr>
      <w:r w:rsidRPr="006B6858">
        <w:t>Haymarket Street</w:t>
      </w:r>
    </w:p>
    <w:p w14:paraId="3C96CBFA" w14:textId="77777777" w:rsidR="006B6858" w:rsidRPr="006B6858" w:rsidRDefault="006B6858" w:rsidP="006B6858">
      <w:pPr>
        <w:numPr>
          <w:ilvl w:val="0"/>
          <w:numId w:val="1"/>
        </w:numPr>
      </w:pPr>
      <w:r w:rsidRPr="006B6858">
        <w:t>Market Street</w:t>
      </w:r>
    </w:p>
    <w:p w14:paraId="001BFCB5" w14:textId="77777777" w:rsidR="006B6858" w:rsidRPr="006B6858" w:rsidRDefault="006B6858" w:rsidP="006B6858">
      <w:pPr>
        <w:numPr>
          <w:ilvl w:val="0"/>
          <w:numId w:val="1"/>
        </w:numPr>
      </w:pPr>
      <w:r w:rsidRPr="006B6858">
        <w:t>Crompton Street</w:t>
      </w:r>
    </w:p>
    <w:p w14:paraId="4CBA58C9" w14:textId="77777777" w:rsidR="006B6858" w:rsidRPr="006B6858" w:rsidRDefault="006B6858" w:rsidP="006B6858">
      <w:pPr>
        <w:numPr>
          <w:ilvl w:val="0"/>
          <w:numId w:val="1"/>
        </w:numPr>
      </w:pPr>
      <w:r w:rsidRPr="006B6858">
        <w:t>Cooper Street</w:t>
      </w:r>
    </w:p>
    <w:p w14:paraId="23ECF73B" w14:textId="77777777" w:rsidR="006B6858" w:rsidRPr="006B6858" w:rsidRDefault="006B6858" w:rsidP="006B6858">
      <w:pPr>
        <w:numPr>
          <w:ilvl w:val="0"/>
          <w:numId w:val="1"/>
        </w:numPr>
      </w:pPr>
      <w:r w:rsidRPr="006B6858">
        <w:t>Castle Street</w:t>
      </w:r>
    </w:p>
    <w:p w14:paraId="54D55CFC" w14:textId="77777777" w:rsidR="006B6858" w:rsidRPr="006B6858" w:rsidRDefault="006B6858" w:rsidP="006B6858">
      <w:pPr>
        <w:numPr>
          <w:ilvl w:val="0"/>
          <w:numId w:val="1"/>
        </w:numPr>
      </w:pPr>
      <w:r w:rsidRPr="006B6858">
        <w:t>The Wylde</w:t>
      </w:r>
    </w:p>
    <w:p w14:paraId="185D257D" w14:textId="77777777" w:rsidR="006B6858" w:rsidRPr="006B6858" w:rsidRDefault="006B6858" w:rsidP="006B6858">
      <w:pPr>
        <w:numPr>
          <w:ilvl w:val="0"/>
          <w:numId w:val="1"/>
        </w:numPr>
      </w:pPr>
      <w:r w:rsidRPr="006B6858">
        <w:t>Market Place</w:t>
      </w:r>
    </w:p>
    <w:p w14:paraId="4873DC24" w14:textId="77777777" w:rsidR="006B6858" w:rsidRPr="006B6858" w:rsidRDefault="006B6858" w:rsidP="006B6858">
      <w:pPr>
        <w:numPr>
          <w:ilvl w:val="0"/>
          <w:numId w:val="1"/>
        </w:numPr>
      </w:pPr>
      <w:r w:rsidRPr="006B6858">
        <w:t>The Rock</w:t>
      </w:r>
    </w:p>
    <w:p w14:paraId="1FD11F9B" w14:textId="77777777" w:rsidR="006B6858" w:rsidRPr="006B6858" w:rsidRDefault="006B6858" w:rsidP="006B6858">
      <w:r w:rsidRPr="006B6858">
        <w:rPr>
          <w:b/>
          <w:bCs/>
        </w:rPr>
        <w:t>Map description</w:t>
      </w:r>
    </w:p>
    <w:p w14:paraId="34B63E92" w14:textId="1724C961" w:rsidR="006B6858" w:rsidRPr="006B6858" w:rsidRDefault="006B6858" w:rsidP="006B6858">
      <w:r w:rsidRPr="006B6858">
        <w:t xml:space="preserve">The map highlights a temporary road closure route through Bury town centre. The closure extends north from Knowsley Street into the town centre and includes sections of Haymarket Street, Market Street and surrounding roads around Market Place, The Rock, Castle Street, Cooper Street, Crompton Street and The Wylde. Roads affected by the temporary closure are highlighted in green on the plan. </w:t>
      </w:r>
    </w:p>
    <w:p w14:paraId="4E8B48E5" w14:textId="77777777" w:rsidR="006B6858" w:rsidRPr="006B6858" w:rsidRDefault="006B6858" w:rsidP="006B6858">
      <w:r w:rsidRPr="006B6858">
        <w:rPr>
          <w:b/>
          <w:bCs/>
        </w:rPr>
        <w:t>Map key</w:t>
      </w:r>
    </w:p>
    <w:p w14:paraId="50785B92" w14:textId="794E4FB9" w:rsidR="006B6858" w:rsidRPr="006B6858" w:rsidRDefault="006B6858" w:rsidP="006B6858">
      <w:pPr>
        <w:numPr>
          <w:ilvl w:val="0"/>
          <w:numId w:val="2"/>
        </w:numPr>
      </w:pPr>
      <w:r w:rsidRPr="006B6858">
        <w:t xml:space="preserve">Green shaded route: </w:t>
      </w:r>
      <w:proofErr w:type="gramStart"/>
      <w:r w:rsidRPr="006B6858">
        <w:t>Temporary road</w:t>
      </w:r>
      <w:proofErr w:type="gramEnd"/>
      <w:r w:rsidRPr="006B6858">
        <w:t xml:space="preserve"> closure. </w:t>
      </w:r>
    </w:p>
    <w:p w14:paraId="345DDCD6" w14:textId="77777777" w:rsidR="006B6858" w:rsidRPr="006B6858" w:rsidRDefault="006B6858" w:rsidP="006B6858">
      <w:r w:rsidRPr="006B6858">
        <w:rPr>
          <w:b/>
          <w:bCs/>
        </w:rPr>
        <w:t>Plan reference</w:t>
      </w:r>
    </w:p>
    <w:p w14:paraId="0FEDCDB2" w14:textId="77777777" w:rsidR="006B6858" w:rsidRPr="006B6858" w:rsidRDefault="006B6858" w:rsidP="006B6858">
      <w:pPr>
        <w:numPr>
          <w:ilvl w:val="0"/>
          <w:numId w:val="3"/>
        </w:numPr>
      </w:pPr>
      <w:r w:rsidRPr="006B6858">
        <w:t>Plan number: TM7988</w:t>
      </w:r>
    </w:p>
    <w:p w14:paraId="30F8D1DF" w14:textId="77777777" w:rsidR="006B6858" w:rsidRPr="006B6858" w:rsidRDefault="006B6858" w:rsidP="006B6858">
      <w:pPr>
        <w:numPr>
          <w:ilvl w:val="0"/>
          <w:numId w:val="3"/>
        </w:numPr>
      </w:pPr>
      <w:r w:rsidRPr="006B6858">
        <w:t>Scale: Not to scale</w:t>
      </w:r>
    </w:p>
    <w:p w14:paraId="5498384B" w14:textId="77777777" w:rsidR="006B6858" w:rsidRPr="006B6858" w:rsidRDefault="006B6858" w:rsidP="006B6858">
      <w:pPr>
        <w:numPr>
          <w:ilvl w:val="0"/>
          <w:numId w:val="3"/>
        </w:numPr>
      </w:pPr>
      <w:r w:rsidRPr="006B6858">
        <w:t>Drawn by: MRT</w:t>
      </w:r>
    </w:p>
    <w:p w14:paraId="6EB47EBE" w14:textId="4C5562F8" w:rsidR="006B6858" w:rsidRPr="006B6858" w:rsidRDefault="006B6858" w:rsidP="006B6858">
      <w:pPr>
        <w:numPr>
          <w:ilvl w:val="0"/>
          <w:numId w:val="3"/>
        </w:numPr>
      </w:pPr>
      <w:r w:rsidRPr="006B6858">
        <w:t xml:space="preserve">Date: 29 October 2015 </w:t>
      </w:r>
    </w:p>
    <w:p w14:paraId="1D6F35A3" w14:textId="77777777" w:rsidR="006B6858" w:rsidRPr="006B6858" w:rsidRDefault="006B6858" w:rsidP="006B6858">
      <w:r w:rsidRPr="006B6858">
        <w:t>This information relates to temporary traffic management arrangements for Remembrance Sunday in Bury town centre.</w:t>
      </w:r>
    </w:p>
    <w:p w14:paraId="48B46563" w14:textId="77777777" w:rsidR="006B6858" w:rsidRPr="006B6858" w:rsidRDefault="006B6858" w:rsidP="006B6858"/>
    <w:sectPr w:rsidR="006B6858" w:rsidRPr="006B68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04A4E"/>
    <w:multiLevelType w:val="multilevel"/>
    <w:tmpl w:val="CF28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C67695"/>
    <w:multiLevelType w:val="multilevel"/>
    <w:tmpl w:val="0F0CC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A02B28"/>
    <w:multiLevelType w:val="multilevel"/>
    <w:tmpl w:val="A9908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7684649">
    <w:abstractNumId w:val="1"/>
  </w:num>
  <w:num w:numId="2" w16cid:durableId="241716562">
    <w:abstractNumId w:val="2"/>
  </w:num>
  <w:num w:numId="3" w16cid:durableId="2097702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858"/>
    <w:rsid w:val="00396E1C"/>
    <w:rsid w:val="006B68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BAC83"/>
  <w15:chartTrackingRefBased/>
  <w15:docId w15:val="{6F95769B-92A7-4CFA-9FFC-6664806D7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68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68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68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68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68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68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68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68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68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8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68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68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68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68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68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68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68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6858"/>
    <w:rPr>
      <w:rFonts w:eastAsiaTheme="majorEastAsia" w:cstheme="majorBidi"/>
      <w:color w:val="272727" w:themeColor="text1" w:themeTint="D8"/>
    </w:rPr>
  </w:style>
  <w:style w:type="paragraph" w:styleId="Title">
    <w:name w:val="Title"/>
    <w:basedOn w:val="Normal"/>
    <w:next w:val="Normal"/>
    <w:link w:val="TitleChar"/>
    <w:uiPriority w:val="10"/>
    <w:qFormat/>
    <w:rsid w:val="006B68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68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68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68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6858"/>
    <w:pPr>
      <w:spacing w:before="160"/>
      <w:jc w:val="center"/>
    </w:pPr>
    <w:rPr>
      <w:i/>
      <w:iCs/>
      <w:color w:val="404040" w:themeColor="text1" w:themeTint="BF"/>
    </w:rPr>
  </w:style>
  <w:style w:type="character" w:customStyle="1" w:styleId="QuoteChar">
    <w:name w:val="Quote Char"/>
    <w:basedOn w:val="DefaultParagraphFont"/>
    <w:link w:val="Quote"/>
    <w:uiPriority w:val="29"/>
    <w:rsid w:val="006B6858"/>
    <w:rPr>
      <w:i/>
      <w:iCs/>
      <w:color w:val="404040" w:themeColor="text1" w:themeTint="BF"/>
    </w:rPr>
  </w:style>
  <w:style w:type="paragraph" w:styleId="ListParagraph">
    <w:name w:val="List Paragraph"/>
    <w:basedOn w:val="Normal"/>
    <w:uiPriority w:val="34"/>
    <w:qFormat/>
    <w:rsid w:val="006B6858"/>
    <w:pPr>
      <w:ind w:left="720"/>
      <w:contextualSpacing/>
    </w:pPr>
  </w:style>
  <w:style w:type="character" w:styleId="IntenseEmphasis">
    <w:name w:val="Intense Emphasis"/>
    <w:basedOn w:val="DefaultParagraphFont"/>
    <w:uiPriority w:val="21"/>
    <w:qFormat/>
    <w:rsid w:val="006B6858"/>
    <w:rPr>
      <w:i/>
      <w:iCs/>
      <w:color w:val="0F4761" w:themeColor="accent1" w:themeShade="BF"/>
    </w:rPr>
  </w:style>
  <w:style w:type="paragraph" w:styleId="IntenseQuote">
    <w:name w:val="Intense Quote"/>
    <w:basedOn w:val="Normal"/>
    <w:next w:val="Normal"/>
    <w:link w:val="IntenseQuoteChar"/>
    <w:uiPriority w:val="30"/>
    <w:qFormat/>
    <w:rsid w:val="006B68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6858"/>
    <w:rPr>
      <w:i/>
      <w:iCs/>
      <w:color w:val="0F4761" w:themeColor="accent1" w:themeShade="BF"/>
    </w:rPr>
  </w:style>
  <w:style w:type="character" w:styleId="IntenseReference">
    <w:name w:val="Intense Reference"/>
    <w:basedOn w:val="DefaultParagraphFont"/>
    <w:uiPriority w:val="32"/>
    <w:qFormat/>
    <w:rsid w:val="006B6858"/>
    <w:rPr>
      <w:b/>
      <w:bCs/>
      <w:smallCaps/>
      <w:color w:val="0F4761" w:themeColor="accent1" w:themeShade="BF"/>
      <w:spacing w:val="5"/>
    </w:rPr>
  </w:style>
  <w:style w:type="character" w:styleId="Hyperlink">
    <w:name w:val="Hyperlink"/>
    <w:basedOn w:val="DefaultParagraphFont"/>
    <w:uiPriority w:val="99"/>
    <w:unhideWhenUsed/>
    <w:rsid w:val="006B6858"/>
    <w:rPr>
      <w:color w:val="467886" w:themeColor="hyperlink"/>
      <w:u w:val="single"/>
    </w:rPr>
  </w:style>
  <w:style w:type="character" w:styleId="UnresolvedMention">
    <w:name w:val="Unresolved Mention"/>
    <w:basedOn w:val="DefaultParagraphFont"/>
    <w:uiPriority w:val="99"/>
    <w:semiHidden/>
    <w:unhideWhenUsed/>
    <w:rsid w:val="006B68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887</Characters>
  <Application>Microsoft Office Word</Application>
  <DocSecurity>0</DocSecurity>
  <Lines>7</Lines>
  <Paragraphs>2</Paragraphs>
  <ScaleCrop>false</ScaleCrop>
  <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Wieckowski, Andrzej</dc:creator>
  <cp:keywords/>
  <dc:description/>
  <cp:lastModifiedBy>Wieckowski, Andrzej</cp:lastModifiedBy>
  <cp:revision>1</cp:revision>
  <dcterms:created xsi:type="dcterms:W3CDTF">2026-11-03T18:06:00Z</dcterms:created>
  <dcterms:modified xsi:type="dcterms:W3CDTF">2026-11-03T18:07:00Z</dcterms:modified>
</cp:coreProperties>
</file>